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45" w:rsidRPr="00FA2285" w:rsidRDefault="00B66397" w:rsidP="002121DD">
      <w:pPr>
        <w:pStyle w:val="Heading1"/>
        <w:framePr w:wrap="notBeside" w:hAnchor="page" w:x="1366" w:y="254"/>
        <w:spacing w:line="276" w:lineRule="auto"/>
        <w:jc w:val="both"/>
      </w:pPr>
      <w:r w:rsidRPr="00FA2285">
        <w:t>PŘÍPRAVA NA HODINU</w:t>
      </w:r>
    </w:p>
    <w:p w:rsidR="002121DD" w:rsidRPr="00FA2285" w:rsidRDefault="002121DD" w:rsidP="002121D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" w:hAnsi="Times" w:cs="Times"/>
          <w:color w:val="auto"/>
          <w:sz w:val="24"/>
          <w:szCs w:val="24"/>
        </w:rPr>
      </w:pPr>
    </w:p>
    <w:p w:rsidR="00991CEE" w:rsidRPr="00E50455" w:rsidRDefault="00991CEE" w:rsidP="00991CEE">
      <w:pPr>
        <w:jc w:val="both"/>
      </w:pPr>
      <w:r w:rsidRPr="00E50455">
        <w:t>Téma: Seznámení s pojmy třetina a čtvrtina</w:t>
      </w:r>
    </w:p>
    <w:p w:rsidR="00991CEE" w:rsidRPr="00E50455" w:rsidRDefault="00991CEE" w:rsidP="00991CEE">
      <w:pPr>
        <w:jc w:val="both"/>
      </w:pPr>
      <w:r w:rsidRPr="00E50455">
        <w:t xml:space="preserve">Třída: 2. A </w:t>
      </w:r>
    </w:p>
    <w:p w:rsidR="00991CEE" w:rsidRPr="00E50455" w:rsidRDefault="00991CEE" w:rsidP="00991CEE">
      <w:pPr>
        <w:jc w:val="both"/>
      </w:pPr>
      <w:r w:rsidRPr="00E50455">
        <w:t xml:space="preserve">Obsahové cíle: </w:t>
      </w:r>
      <w:r w:rsidRPr="00E50455">
        <w:tab/>
        <w:t>žák umí rozdělit číslo na určitý počet stejných částí</w:t>
      </w:r>
    </w:p>
    <w:p w:rsidR="00991CEE" w:rsidRPr="00E50455" w:rsidRDefault="00991CEE" w:rsidP="00991CEE">
      <w:pPr>
        <w:jc w:val="both"/>
      </w:pPr>
      <w:r w:rsidRPr="00E50455">
        <w:tab/>
      </w:r>
      <w:r w:rsidRPr="00E50455">
        <w:tab/>
      </w:r>
      <w:r>
        <w:tab/>
      </w:r>
      <w:r w:rsidRPr="00E50455">
        <w:t>žák umí určit vyznačenou část z celku</w:t>
      </w:r>
    </w:p>
    <w:p w:rsidR="00991CEE" w:rsidRPr="00E50455" w:rsidRDefault="00991CEE" w:rsidP="00991CEE">
      <w:pPr>
        <w:jc w:val="both"/>
      </w:pPr>
      <w:r w:rsidRPr="00E50455">
        <w:t xml:space="preserve">Jazykové cíle: </w:t>
      </w:r>
      <w:r w:rsidRPr="00E50455">
        <w:tab/>
        <w:t xml:space="preserve">žák se seznámí s pojmy třetina a čtvrtina a pozná jejich </w:t>
      </w:r>
      <w:r>
        <w:tab/>
      </w:r>
      <w:r>
        <w:tab/>
      </w:r>
      <w:r>
        <w:tab/>
      </w:r>
      <w:r>
        <w:tab/>
      </w:r>
      <w:r w:rsidRPr="00E50455">
        <w:t>význam</w:t>
      </w:r>
    </w:p>
    <w:p w:rsidR="00991CEE" w:rsidRPr="00E50455" w:rsidRDefault="00991CEE" w:rsidP="00991CEE">
      <w:pPr>
        <w:jc w:val="both"/>
      </w:pPr>
      <w:r w:rsidRPr="00E50455">
        <w:t xml:space="preserve">Úvod: </w:t>
      </w:r>
      <w:r w:rsidRPr="00E50455">
        <w:tab/>
      </w:r>
      <w:r w:rsidRPr="00E50455">
        <w:tab/>
      </w:r>
      <w:r w:rsidRPr="00E50455">
        <w:rPr>
          <w:b/>
        </w:rPr>
        <w:t>Hra molekuly</w:t>
      </w:r>
      <w:r w:rsidRPr="00E50455">
        <w:t xml:space="preserve"> </w:t>
      </w:r>
    </w:p>
    <w:p w:rsidR="00991CEE" w:rsidRPr="00E50455" w:rsidRDefault="00991CEE" w:rsidP="00991CEE">
      <w:pPr>
        <w:ind w:left="708" w:firstLine="708"/>
        <w:jc w:val="both"/>
      </w:pPr>
      <w:r w:rsidRPr="00E50455">
        <w:t>- žáci chodí po prostoru a na pokyn učitele vytvoří skupiny dle daného počtu</w:t>
      </w:r>
    </w:p>
    <w:p w:rsidR="00991CEE" w:rsidRPr="00E50455" w:rsidRDefault="00991CEE" w:rsidP="00991CEE">
      <w:pPr>
        <w:jc w:val="both"/>
      </w:pPr>
      <w:r w:rsidRPr="00E50455">
        <w:t>Hlavní část:</w:t>
      </w:r>
      <w:r w:rsidRPr="00E50455">
        <w:tab/>
      </w:r>
      <w:r>
        <w:tab/>
      </w:r>
      <w:r w:rsidRPr="00E50455">
        <w:rPr>
          <w:b/>
        </w:rPr>
        <w:t>Rozdělujeme čísla</w:t>
      </w:r>
    </w:p>
    <w:p w:rsidR="00991CEE" w:rsidRPr="00E50455" w:rsidRDefault="00991CEE" w:rsidP="00991CEE">
      <w:pPr>
        <w:ind w:left="1410"/>
        <w:jc w:val="both"/>
      </w:pPr>
      <w:r w:rsidRPr="00E50455">
        <w:t>- žáci si napíší do sešitu čísla od 1 do 10 a snaží se je rozdělit nejprve na dvě stejné hromádky (neříkáme žákům pojem polovina)</w:t>
      </w:r>
    </w:p>
    <w:p w:rsidR="00991CEE" w:rsidRPr="00E50455" w:rsidRDefault="00991CEE" w:rsidP="00991CEE">
      <w:pPr>
        <w:ind w:left="141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274955</wp:posOffset>
                </wp:positionV>
                <wp:extent cx="142875" cy="295275"/>
                <wp:effectExtent l="14605" t="8255" r="20320" b="26670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322.15pt;margin-top:21.65pt;width:11.25pt;height:23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274955</wp:posOffset>
                </wp:positionV>
                <wp:extent cx="161925" cy="295275"/>
                <wp:effectExtent l="14605" t="8255" r="26670" b="26670"/>
                <wp:wrapNone/>
                <wp:docPr id="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81.15pt;margin-top:21.65pt;width:12.75pt;height:23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274955</wp:posOffset>
                </wp:positionV>
                <wp:extent cx="123825" cy="295275"/>
                <wp:effectExtent l="8255" t="8255" r="20320" b="2667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02.65pt;margin-top:21.65pt;width:9.75pt;height:23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274955</wp:posOffset>
                </wp:positionV>
                <wp:extent cx="123825" cy="295275"/>
                <wp:effectExtent l="17780" t="8255" r="23495" b="26670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62.4pt;margin-top:21.65pt;width:9.75pt;height:2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"/>
            </w:pict>
          </mc:Fallback>
        </mc:AlternateContent>
      </w:r>
      <w:proofErr w:type="spellStart"/>
      <w:r w:rsidRPr="00E50455">
        <w:t>Př</w:t>
      </w:r>
      <w:proofErr w:type="spellEnd"/>
      <w:r w:rsidRPr="00E50455">
        <w:t xml:space="preserve">: </w:t>
      </w:r>
      <w:r w:rsidRPr="00E50455">
        <w:tab/>
        <w:t>1</w:t>
      </w:r>
      <w:r w:rsidRPr="00E50455">
        <w:tab/>
      </w:r>
      <w:r w:rsidRPr="00E50455">
        <w:tab/>
        <w:t>2</w:t>
      </w:r>
      <w:r w:rsidRPr="00E50455">
        <w:tab/>
      </w:r>
      <w:r w:rsidRPr="00E50455">
        <w:tab/>
        <w:t>3</w:t>
      </w:r>
      <w:r w:rsidRPr="00E50455">
        <w:tab/>
      </w:r>
      <w:r w:rsidRPr="00E50455">
        <w:tab/>
        <w:t>4</w:t>
      </w:r>
      <w:r w:rsidRPr="00E50455">
        <w:tab/>
        <w:t>….</w:t>
      </w:r>
    </w:p>
    <w:p w:rsidR="00991CEE" w:rsidRPr="00E50455" w:rsidRDefault="00991CEE" w:rsidP="00991CEE">
      <w:pPr>
        <w:ind w:left="1410"/>
        <w:jc w:val="both"/>
      </w:pPr>
    </w:p>
    <w:p w:rsidR="00991CEE" w:rsidRPr="00E50455" w:rsidRDefault="00991CEE" w:rsidP="00991CEE">
      <w:pPr>
        <w:ind w:left="1410"/>
        <w:jc w:val="both"/>
      </w:pPr>
      <w:r w:rsidRPr="00E50455">
        <w:t xml:space="preserve">        </w:t>
      </w:r>
      <w:r w:rsidRPr="00E50455">
        <w:tab/>
      </w:r>
      <w:r w:rsidRPr="00E50455">
        <w:tab/>
        <w:t xml:space="preserve">       1</w:t>
      </w:r>
      <w:r w:rsidRPr="00E50455">
        <w:tab/>
        <w:t xml:space="preserve">        1</w:t>
      </w:r>
      <w:r w:rsidRPr="00E50455">
        <w:tab/>
      </w:r>
      <w:r w:rsidRPr="00E50455">
        <w:tab/>
      </w:r>
      <w:r w:rsidRPr="00E50455">
        <w:tab/>
        <w:t xml:space="preserve">      2</w:t>
      </w:r>
      <w:r w:rsidRPr="00E50455">
        <w:tab/>
        <w:t xml:space="preserve">      2</w:t>
      </w:r>
    </w:p>
    <w:p w:rsidR="00991CEE" w:rsidRPr="00E50455" w:rsidRDefault="00991CEE" w:rsidP="00991CEE">
      <w:pPr>
        <w:ind w:left="1410"/>
        <w:jc w:val="both"/>
      </w:pPr>
      <w:r w:rsidRPr="00E50455">
        <w:t>- dále se žáci snaží rozdělit ta samá čísla na tři stejné hromádky (neříkáme žákům pojem třetina)</w:t>
      </w:r>
    </w:p>
    <w:p w:rsidR="00991CEE" w:rsidRPr="00E50455" w:rsidRDefault="00991CEE" w:rsidP="00991CEE">
      <w:pPr>
        <w:ind w:left="1410"/>
        <w:jc w:val="both"/>
      </w:pPr>
      <w:r w:rsidRPr="00E50455">
        <w:t>- nakonec se žáci pokusí rozdělit ta samá čísla na čtyři stejné hromádky (neříkáme žákům pojem čtvrtina)</w:t>
      </w:r>
    </w:p>
    <w:p w:rsidR="00991CEE" w:rsidRPr="00E50455" w:rsidRDefault="00991CEE" w:rsidP="00991CEE">
      <w:pPr>
        <w:ind w:left="1410"/>
        <w:jc w:val="both"/>
        <w:rPr>
          <w:b/>
        </w:rPr>
      </w:pPr>
      <w:r w:rsidRPr="00E50455">
        <w:rPr>
          <w:b/>
        </w:rPr>
        <w:lastRenderedPageBreak/>
        <w:t>Kontrola</w:t>
      </w:r>
    </w:p>
    <w:p w:rsidR="00991CEE" w:rsidRPr="00E50455" w:rsidRDefault="00991CEE" w:rsidP="00991CEE">
      <w:pPr>
        <w:ind w:left="1410"/>
        <w:jc w:val="both"/>
      </w:pPr>
      <w:r w:rsidRPr="00E50455">
        <w:t>- uč. se ptá žáků zda jde 3 rozdělit na dvě stejné části, 5 rozdělit na tři stejné části… (ptá se na přeskáčku) a žáci ukazují – pokud to lze, tak ukážou palec nahoru, pokud to nejde, ukážou palec dolu</w:t>
      </w:r>
    </w:p>
    <w:p w:rsidR="00991CEE" w:rsidRPr="00E50455" w:rsidRDefault="00991CEE" w:rsidP="00991CEE">
      <w:pPr>
        <w:ind w:left="1410"/>
        <w:jc w:val="both"/>
      </w:pPr>
      <w:r w:rsidRPr="00E50455">
        <w:t>- pokud dojde ve třídě k nesrovnalosti, tak se příklad ověří na tabuli</w:t>
      </w:r>
    </w:p>
    <w:p w:rsidR="00991CEE" w:rsidRPr="00E50455" w:rsidRDefault="00991CEE" w:rsidP="00991CEE">
      <w:pPr>
        <w:ind w:left="1410"/>
        <w:jc w:val="both"/>
        <w:rPr>
          <w:b/>
        </w:rPr>
      </w:pPr>
      <w:r>
        <w:rPr>
          <w:b/>
        </w:rPr>
        <w:t>Práce s učebnicí</w:t>
      </w:r>
      <w:bookmarkStart w:id="0" w:name="_GoBack"/>
      <w:bookmarkEnd w:id="0"/>
    </w:p>
    <w:p w:rsidR="00991CEE" w:rsidRPr="00E50455" w:rsidRDefault="00991CEE" w:rsidP="00991CEE">
      <w:pPr>
        <w:ind w:left="1410"/>
        <w:jc w:val="both"/>
      </w:pPr>
      <w:r w:rsidRPr="00E50455">
        <w:t>- v učebnici je dort rozdělen na 6 částí, 2 části jsou snědené, úkolem je určit, jaká část dortu je snědená</w:t>
      </w:r>
    </w:p>
    <w:p w:rsidR="00991CEE" w:rsidRPr="00E50455" w:rsidRDefault="00991CEE" w:rsidP="00991CEE">
      <w:pPr>
        <w:ind w:left="1410"/>
        <w:jc w:val="both"/>
      </w:pPr>
      <w:r w:rsidRPr="00E50455">
        <w:t>- nejprve proběhne diskuse se žáky, co na obrázku vidí, kolik kousků je snědených, kolik jich zbylo, kolik jich bylo původně</w:t>
      </w:r>
    </w:p>
    <w:p w:rsidR="00991CEE" w:rsidRPr="00E50455" w:rsidRDefault="00991CEE" w:rsidP="00991CEE">
      <w:pPr>
        <w:ind w:left="1410"/>
        <w:jc w:val="both"/>
      </w:pPr>
      <w:r w:rsidRPr="00E50455">
        <w:t>- dojdeme k závěru, že byly snědeny 2 části z šesti</w:t>
      </w:r>
    </w:p>
    <w:p w:rsidR="00991CEE" w:rsidRPr="00E50455" w:rsidRDefault="00991CEE" w:rsidP="00991CEE">
      <w:pPr>
        <w:ind w:left="1410"/>
        <w:jc w:val="both"/>
      </w:pPr>
      <w:r w:rsidRPr="00E50455">
        <w:t>- otázka: Jaká část celku byla snědena? – v případě potřeby navést žáky do sešitu, kde je šestka rozdělena na tři dvojky – žáci zkusí situaci pojmenovat</w:t>
      </w:r>
    </w:p>
    <w:p w:rsidR="00991CEE" w:rsidRPr="00E50455" w:rsidRDefault="00991CEE" w:rsidP="00991CEE">
      <w:pPr>
        <w:ind w:left="1410"/>
        <w:jc w:val="both"/>
        <w:rPr>
          <w:i/>
          <w:color w:val="95B3D7" w:themeColor="accent1" w:themeTint="99"/>
        </w:rPr>
      </w:pPr>
      <w:r w:rsidRPr="00E50455">
        <w:rPr>
          <w:i/>
          <w:color w:val="95B3D7" w:themeColor="accent1" w:themeTint="99"/>
        </w:rPr>
        <w:t>- žáci pojmenovali 2 části dortu z 6 jako čtvrtinu (zřejmě tento pojem už někde slyšeli), takže proběhla diskuse o tom, jaké číslo slyším, když řeknu čtvrtina (slyším 4), což znamená, že by se 6 musela rozdělit na 4 stejné části, došli jsme k závěru, že to nejde, takže na kolik stejných částí lze rozdělit šestka? Na 3. Jak se asi té části bude říkat, když čtyřem částem se říká čtvrtina? Žáci došli k pojmu třetina. Dokázali pak i říci, že jim zbyli dvě třetiny dortu.</w:t>
      </w:r>
    </w:p>
    <w:p w:rsidR="00991CEE" w:rsidRPr="00E50455" w:rsidRDefault="00991CEE" w:rsidP="00991CEE">
      <w:pPr>
        <w:ind w:left="1410"/>
        <w:jc w:val="both"/>
        <w:rPr>
          <w:b/>
        </w:rPr>
      </w:pPr>
      <w:r w:rsidRPr="00E50455">
        <w:rPr>
          <w:b/>
        </w:rPr>
        <w:t>Další dorty</w:t>
      </w:r>
    </w:p>
    <w:p w:rsidR="00991CEE" w:rsidRPr="00E50455" w:rsidRDefault="00991CEE" w:rsidP="00991CEE">
      <w:pPr>
        <w:ind w:left="1410"/>
        <w:jc w:val="both"/>
      </w:pPr>
      <w:r w:rsidRPr="00E50455">
        <w:t>- na tabuli zkoušíme další dorty, např. dva kousky z 8, 1 ze dvou, 1 ze 3…</w:t>
      </w:r>
    </w:p>
    <w:p w:rsidR="00991CEE" w:rsidRPr="00E50455" w:rsidRDefault="00991CEE" w:rsidP="00991CEE">
      <w:pPr>
        <w:ind w:left="1410"/>
        <w:jc w:val="both"/>
        <w:rPr>
          <w:i/>
          <w:color w:val="95B3D7" w:themeColor="accent1" w:themeTint="99"/>
        </w:rPr>
      </w:pPr>
      <w:r w:rsidRPr="00E50455">
        <w:rPr>
          <w:i/>
          <w:color w:val="95B3D7" w:themeColor="accent1" w:themeTint="99"/>
        </w:rPr>
        <w:lastRenderedPageBreak/>
        <w:t xml:space="preserve">- díky pojmu třetina a čtvrtina, začali žáci používat slovo </w:t>
      </w:r>
      <w:proofErr w:type="spellStart"/>
      <w:r w:rsidRPr="00E50455">
        <w:rPr>
          <w:i/>
          <w:color w:val="95B3D7" w:themeColor="accent1" w:themeTint="99"/>
        </w:rPr>
        <w:t>dvojtina</w:t>
      </w:r>
      <w:proofErr w:type="spellEnd"/>
      <w:r w:rsidRPr="00E50455">
        <w:rPr>
          <w:i/>
          <w:color w:val="95B3D7" w:themeColor="accent1" w:themeTint="99"/>
        </w:rPr>
        <w:t xml:space="preserve"> místo polovina, museli jsme si tedy vysvětlit, že jde o výjimku. Jinak dokázali žáci vymyslet i slova pětina, šestina, sedmina…</w:t>
      </w:r>
    </w:p>
    <w:p w:rsidR="00991CEE" w:rsidRPr="00E50455" w:rsidRDefault="00991CEE" w:rsidP="00991CEE">
      <w:pPr>
        <w:jc w:val="both"/>
      </w:pPr>
    </w:p>
    <w:p w:rsidR="00991CEE" w:rsidRPr="00E50455" w:rsidRDefault="00991CEE" w:rsidP="00991CEE">
      <w:pPr>
        <w:jc w:val="both"/>
      </w:pPr>
      <w:r w:rsidRPr="00E50455">
        <w:t>Závěr:</w:t>
      </w:r>
      <w:r w:rsidRPr="00E50455">
        <w:tab/>
      </w:r>
      <w:r w:rsidRPr="00E50455">
        <w:tab/>
      </w:r>
      <w:r w:rsidRPr="00E50455">
        <w:rPr>
          <w:b/>
        </w:rPr>
        <w:t>Reflexe</w:t>
      </w:r>
    </w:p>
    <w:p w:rsidR="00991CEE" w:rsidRPr="00E50455" w:rsidRDefault="00991CEE" w:rsidP="00991CEE">
      <w:pPr>
        <w:jc w:val="both"/>
      </w:pPr>
      <w:r w:rsidRPr="00E50455">
        <w:tab/>
      </w:r>
      <w:r w:rsidRPr="00E50455">
        <w:tab/>
        <w:t>- kdo tomu porozuměl a dokáže říct, kolik je třetina či čtvrtina z celku, dá ruku nahoru</w:t>
      </w:r>
    </w:p>
    <w:p w:rsidR="00991CEE" w:rsidRPr="00E50455" w:rsidRDefault="00991CEE" w:rsidP="00991CEE">
      <w:pPr>
        <w:jc w:val="both"/>
      </w:pPr>
      <w:r w:rsidRPr="00E50455">
        <w:tab/>
      </w:r>
      <w:r w:rsidRPr="00E50455">
        <w:tab/>
        <w:t>- kdo si není jistý, někdy se mu to povede, někdy se do toho zamotá, ruku doprostřed</w:t>
      </w:r>
    </w:p>
    <w:p w:rsidR="00991CEE" w:rsidRPr="00E50455" w:rsidRDefault="00991CEE" w:rsidP="00991CEE">
      <w:pPr>
        <w:jc w:val="both"/>
      </w:pPr>
      <w:r w:rsidRPr="00E50455">
        <w:tab/>
      </w:r>
      <w:r w:rsidRPr="00E50455">
        <w:tab/>
        <w:t>- kdo tomu vůbec neporozuměl a nepozná třetinu a čtvrtinu, položí ruku na lavici</w:t>
      </w:r>
    </w:p>
    <w:p w:rsidR="00991CEE" w:rsidRPr="00E50455" w:rsidRDefault="00991CEE" w:rsidP="00991CEE">
      <w:pPr>
        <w:jc w:val="both"/>
        <w:rPr>
          <w:i/>
          <w:color w:val="95B3D7" w:themeColor="accent1" w:themeTint="99"/>
        </w:rPr>
      </w:pPr>
      <w:r w:rsidRPr="00E50455">
        <w:tab/>
      </w:r>
      <w:r w:rsidRPr="00E50455">
        <w:tab/>
      </w:r>
      <w:r w:rsidRPr="00E50455">
        <w:rPr>
          <w:i/>
          <w:color w:val="95B3D7" w:themeColor="accent1" w:themeTint="99"/>
        </w:rPr>
        <w:t>- nikdo z žáků neměl ruku na lavici, což mě potěšilo</w:t>
      </w:r>
    </w:p>
    <w:p w:rsidR="00991CEE" w:rsidRPr="00E50455" w:rsidRDefault="00991CEE" w:rsidP="00991CEE">
      <w:pPr>
        <w:ind w:left="1416"/>
        <w:jc w:val="both"/>
        <w:rPr>
          <w:i/>
          <w:color w:val="95B3D7" w:themeColor="accent1" w:themeTint="99"/>
        </w:rPr>
      </w:pPr>
      <w:r w:rsidRPr="00E50455">
        <w:rPr>
          <w:i/>
          <w:color w:val="95B3D7" w:themeColor="accent1" w:themeTint="99"/>
        </w:rPr>
        <w:t>- Anička měla ruku nahoře a dle předchozích cvičení mohu říct, že tomu opravdu rozuměla</w:t>
      </w:r>
    </w:p>
    <w:p w:rsidR="00991CEE" w:rsidRPr="00E50455" w:rsidRDefault="00991CEE" w:rsidP="00991CEE">
      <w:pPr>
        <w:jc w:val="both"/>
      </w:pPr>
    </w:p>
    <w:p w:rsidR="00823D0B" w:rsidRPr="00FA2285" w:rsidRDefault="00823D0B" w:rsidP="00B66397">
      <w:pPr>
        <w:jc w:val="both"/>
      </w:pPr>
    </w:p>
    <w:sectPr w:rsidR="00823D0B" w:rsidRPr="00FA2285" w:rsidSect="00EF778A">
      <w:headerReference w:type="default" r:id="rId8"/>
      <w:footerReference w:type="default" r:id="rId9"/>
      <w:pgSz w:w="11906" w:h="16838"/>
      <w:pgMar w:top="1417" w:right="1417" w:bottom="1417" w:left="1417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285" w:rsidRDefault="00FA2285" w:rsidP="000878F9">
      <w:pPr>
        <w:spacing w:after="0" w:line="240" w:lineRule="auto"/>
      </w:pPr>
      <w:r>
        <w:separator/>
      </w:r>
    </w:p>
  </w:endnote>
  <w:endnote w:type="continuationSeparator" w:id="0">
    <w:p w:rsidR="00FA2285" w:rsidRDefault="00FA2285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285" w:rsidRPr="00EF778A" w:rsidRDefault="00FA2285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 w:rsidRPr="00EF778A">
      <w:rPr>
        <w:sz w:val="18"/>
        <w:szCs w:val="18"/>
      </w:rPr>
      <w:t xml:space="preserve"> je spolufinancován z prostředků Evropského fondu pro integraci státních příslušníků třetích zemí a z prostředků Ministerstva školství, mládeže a tělovýchovy ČR.</w:t>
    </w:r>
  </w:p>
  <w:p w:rsidR="00FA2285" w:rsidRPr="00A3477B" w:rsidRDefault="00FA2285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:rsidR="00FA2285" w:rsidRDefault="00FA2285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</w:pPr>
    <w:r>
      <w:t xml:space="preserve">     </w:t>
    </w:r>
    <w:r>
      <w:rPr>
        <w:noProof/>
        <w:sz w:val="20"/>
        <w:szCs w:val="20"/>
        <w:lang w:val="en-US"/>
      </w:rPr>
      <w:drawing>
        <wp:inline distT="0" distB="0" distL="0" distR="0" wp14:anchorId="4E1D5357" wp14:editId="561301FA">
          <wp:extent cx="952500" cy="646760"/>
          <wp:effectExtent l="0" t="0" r="0" b="1270"/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857" cy="649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b/>
        <w:bCs/>
        <w:noProof/>
        <w:lang w:val="en-US"/>
      </w:rPr>
      <w:drawing>
        <wp:inline distT="0" distB="0" distL="0" distR="0" wp14:anchorId="323FB7B3" wp14:editId="51772CBC">
          <wp:extent cx="2278380" cy="621376"/>
          <wp:effectExtent l="0" t="0" r="7620" b="7620"/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440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b/>
        <w:bCs/>
        <w:noProof/>
        <w:lang w:val="en-US"/>
      </w:rPr>
      <w:drawing>
        <wp:inline distT="0" distB="0" distL="0" distR="0" wp14:anchorId="63FC18EA" wp14:editId="5954A312">
          <wp:extent cx="1203960" cy="575344"/>
          <wp:effectExtent l="0" t="0" r="0" b="0"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886" cy="578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:rsidR="00FA2285" w:rsidRDefault="00FA2285" w:rsidP="00446D16">
    <w:pPr>
      <w:pStyle w:val="Footer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:rsidR="00FA2285" w:rsidRPr="000B6982" w:rsidRDefault="00FA2285" w:rsidP="00446D16">
    <w:pPr>
      <w:pStyle w:val="Footer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285" w:rsidRDefault="00FA2285" w:rsidP="000878F9">
      <w:pPr>
        <w:spacing w:after="0" w:line="240" w:lineRule="auto"/>
      </w:pPr>
      <w:r>
        <w:separator/>
      </w:r>
    </w:p>
  </w:footnote>
  <w:footnote w:type="continuationSeparator" w:id="0">
    <w:p w:rsidR="00FA2285" w:rsidRDefault="00FA2285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285" w:rsidRDefault="00FA2285" w:rsidP="00B66397">
    <w:pPr>
      <w:spacing w:after="0"/>
      <w:jc w:val="right"/>
      <w:rPr>
        <w:noProof/>
        <w:lang w:eastAsia="cs-CZ"/>
      </w:rPr>
    </w:pPr>
  </w:p>
  <w:p w:rsidR="00FA2285" w:rsidRPr="00B66397" w:rsidRDefault="00FA2285" w:rsidP="00B66397">
    <w:pPr>
      <w:spacing w:after="0"/>
      <w:jc w:val="right"/>
    </w:pPr>
    <w:r>
      <w:rPr>
        <w:noProof/>
        <w:lang w:eastAsia="cs-CZ"/>
      </w:rPr>
      <w:t xml:space="preserve">Zpracovala: </w:t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23BC84D" wp14:editId="2A80170D">
          <wp:simplePos x="0" y="0"/>
          <wp:positionH relativeFrom="page">
            <wp:posOffset>0</wp:posOffset>
          </wp:positionH>
          <wp:positionV relativeFrom="page">
            <wp:posOffset>1517</wp:posOffset>
          </wp:positionV>
          <wp:extent cx="7578000" cy="10710565"/>
          <wp:effectExtent l="0" t="0" r="444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ak_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CEE">
      <w:t>Tereza Skálová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6.4pt;height:6.4pt" o:bullet="t">
        <v:imagedata r:id="rId1" o:title="odrazka"/>
      </v:shape>
    </w:pict>
  </w:numPicBullet>
  <w:numPicBullet w:numPicBulletId="1">
    <w:pict>
      <v:shape id="_x0000_i1159" type="#_x0000_t75" style="width:5.25pt;height:4.65pt" o:bullet="t">
        <v:imagedata r:id="rId2" o:title="Bez-názvu-1"/>
      </v:shape>
    </w:pict>
  </w:numPicBullet>
  <w:numPicBullet w:numPicBulletId="2">
    <w:pict>
      <v:shape id="_x0000_i1160" type="#_x0000_t75" style="width:5.8pt;height:5.8pt" o:bullet="t">
        <v:imagedata r:id="rId3" o:title="Bez-názvu-1"/>
      </v:shape>
    </w:pict>
  </w:numPicBullet>
  <w:abstractNum w:abstractNumId="0">
    <w:nsid w:val="01151FDF"/>
    <w:multiLevelType w:val="hybridMultilevel"/>
    <w:tmpl w:val="E1120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22CF2"/>
    <w:multiLevelType w:val="hybridMultilevel"/>
    <w:tmpl w:val="E2DA74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AA28F4"/>
    <w:multiLevelType w:val="hybridMultilevel"/>
    <w:tmpl w:val="BB509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7F187F"/>
    <w:multiLevelType w:val="hybridMultilevel"/>
    <w:tmpl w:val="FA761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C67D4"/>
    <w:multiLevelType w:val="hybridMultilevel"/>
    <w:tmpl w:val="1D0CBE0E"/>
    <w:lvl w:ilvl="0" w:tplc="658050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47B20"/>
    <w:multiLevelType w:val="hybridMultilevel"/>
    <w:tmpl w:val="3ADEB7D2"/>
    <w:lvl w:ilvl="0" w:tplc="2CBEBD02">
      <w:start w:val="1"/>
      <w:numFmt w:val="bullet"/>
      <w:pStyle w:val="Heading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A145F"/>
    <w:multiLevelType w:val="hybridMultilevel"/>
    <w:tmpl w:val="6E760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C3059B"/>
    <w:multiLevelType w:val="hybridMultilevel"/>
    <w:tmpl w:val="72A00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F9"/>
    <w:rsid w:val="00082F0A"/>
    <w:rsid w:val="000878F9"/>
    <w:rsid w:val="000B6982"/>
    <w:rsid w:val="000D09B2"/>
    <w:rsid w:val="001029F0"/>
    <w:rsid w:val="00145BCC"/>
    <w:rsid w:val="00184414"/>
    <w:rsid w:val="001E20F3"/>
    <w:rsid w:val="002121DD"/>
    <w:rsid w:val="002240D6"/>
    <w:rsid w:val="00244C12"/>
    <w:rsid w:val="002A2E31"/>
    <w:rsid w:val="002A56E8"/>
    <w:rsid w:val="002D318A"/>
    <w:rsid w:val="002F1655"/>
    <w:rsid w:val="0030545C"/>
    <w:rsid w:val="00333B87"/>
    <w:rsid w:val="00357090"/>
    <w:rsid w:val="00395432"/>
    <w:rsid w:val="003A7E94"/>
    <w:rsid w:val="004033EB"/>
    <w:rsid w:val="00446D16"/>
    <w:rsid w:val="00457D8E"/>
    <w:rsid w:val="004C544F"/>
    <w:rsid w:val="00500AF4"/>
    <w:rsid w:val="005100D9"/>
    <w:rsid w:val="005175CF"/>
    <w:rsid w:val="00533088"/>
    <w:rsid w:val="0053495D"/>
    <w:rsid w:val="00555F6B"/>
    <w:rsid w:val="005661AE"/>
    <w:rsid w:val="00566453"/>
    <w:rsid w:val="00580B80"/>
    <w:rsid w:val="00616D5E"/>
    <w:rsid w:val="00645D5B"/>
    <w:rsid w:val="006879AD"/>
    <w:rsid w:val="0069362B"/>
    <w:rsid w:val="006D6AD6"/>
    <w:rsid w:val="0071068E"/>
    <w:rsid w:val="007224C7"/>
    <w:rsid w:val="007508EF"/>
    <w:rsid w:val="00781F0B"/>
    <w:rsid w:val="00807F83"/>
    <w:rsid w:val="008223F5"/>
    <w:rsid w:val="00823D0B"/>
    <w:rsid w:val="00855640"/>
    <w:rsid w:val="00875A04"/>
    <w:rsid w:val="008A628B"/>
    <w:rsid w:val="008C56CE"/>
    <w:rsid w:val="008E4922"/>
    <w:rsid w:val="00917549"/>
    <w:rsid w:val="00934679"/>
    <w:rsid w:val="00991CEE"/>
    <w:rsid w:val="009A1C6D"/>
    <w:rsid w:val="009D5279"/>
    <w:rsid w:val="009F2167"/>
    <w:rsid w:val="00A10AE3"/>
    <w:rsid w:val="00A77E25"/>
    <w:rsid w:val="00AB5CCC"/>
    <w:rsid w:val="00AF0A45"/>
    <w:rsid w:val="00B51437"/>
    <w:rsid w:val="00B66397"/>
    <w:rsid w:val="00B66A72"/>
    <w:rsid w:val="00B81373"/>
    <w:rsid w:val="00BC3220"/>
    <w:rsid w:val="00BE2592"/>
    <w:rsid w:val="00BE390A"/>
    <w:rsid w:val="00C41BE1"/>
    <w:rsid w:val="00C6396D"/>
    <w:rsid w:val="00C82CCC"/>
    <w:rsid w:val="00CD4F74"/>
    <w:rsid w:val="00D1591E"/>
    <w:rsid w:val="00D94074"/>
    <w:rsid w:val="00DB4E31"/>
    <w:rsid w:val="00DD2A67"/>
    <w:rsid w:val="00E23C5F"/>
    <w:rsid w:val="00E3723C"/>
    <w:rsid w:val="00E7767B"/>
    <w:rsid w:val="00E95186"/>
    <w:rsid w:val="00EC2A17"/>
    <w:rsid w:val="00EF778A"/>
    <w:rsid w:val="00F07755"/>
    <w:rsid w:val="00F46EC6"/>
    <w:rsid w:val="00FA2285"/>
    <w:rsid w:val="00FD68F5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_x0000_s1050"/>
        <o:r id="V:Rule2" type="connector" idref="#_x0000_s1049"/>
        <o:r id="V:Rule3" type="connector" idref="#_x0000_s1051"/>
        <o:r id="V:Rule4" type="connector" idref="#_x0000_s105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Relationship Id="rId3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406</Words>
  <Characters>2315</Characters>
  <Application>Microsoft Macintosh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Horáčková</cp:lastModifiedBy>
  <cp:revision>2</cp:revision>
  <cp:lastPrinted>2014-12-11T14:09:00Z</cp:lastPrinted>
  <dcterms:created xsi:type="dcterms:W3CDTF">2015-02-26T12:24:00Z</dcterms:created>
  <dcterms:modified xsi:type="dcterms:W3CDTF">2015-02-26T12:24:00Z</dcterms:modified>
</cp:coreProperties>
</file>