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C36B6" w14:textId="77777777" w:rsidR="00B16F5F" w:rsidRDefault="00B16F5F" w:rsidP="00A77D7C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444243FC" w14:textId="168AE1BA" w:rsidR="00577F53" w:rsidRPr="00577F53" w:rsidRDefault="00A77D7C" w:rsidP="00A77D7C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000000"/>
          <w:sz w:val="28"/>
          <w:szCs w:val="28"/>
          <w:rtl/>
        </w:rPr>
      </w:pPr>
      <w:r w:rsidRPr="00F70F66">
        <w:rPr>
          <w:rFonts w:asciiTheme="minorHAnsi" w:hAnsiTheme="minorHAnsi" w:cstheme="minorHAnsi"/>
          <w:b/>
          <w:bCs/>
          <w:color w:val="000000"/>
          <w:sz w:val="28"/>
          <w:szCs w:val="28"/>
        </w:rPr>
        <w:t>Dohoda o vyzvedávání dítěte z mateřské školy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/</w:t>
      </w:r>
      <w:bookmarkStart w:id="0" w:name="_GoBack"/>
      <w:bookmarkEnd w:id="0"/>
      <w:r w:rsidR="00577F5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2315C7">
        <w:rPr>
          <w:rFonts w:asciiTheme="minorHAnsi" w:hAnsiTheme="minorHAnsi" w:hint="cs"/>
          <w:b/>
          <w:bCs/>
          <w:color w:val="0070C0"/>
          <w:sz w:val="28"/>
          <w:szCs w:val="28"/>
          <w:rtl/>
        </w:rPr>
        <w:t>م</w:t>
      </w:r>
      <w:r w:rsidR="002315C7">
        <w:rPr>
          <w:rFonts w:asciiTheme="minorHAnsi" w:hAnsiTheme="minorHAnsi"/>
          <w:b/>
          <w:bCs/>
          <w:color w:val="0070C0"/>
          <w:sz w:val="28"/>
          <w:szCs w:val="28"/>
          <w:rtl/>
        </w:rPr>
        <w:t>وافقهء</w:t>
      </w:r>
      <w:r w:rsidR="00471378">
        <w:rPr>
          <w:rFonts w:asciiTheme="minorHAnsi" w:hAnsiTheme="minorHAnsi"/>
          <w:b/>
          <w:bCs/>
          <w:color w:val="0070C0"/>
          <w:sz w:val="28"/>
          <w:szCs w:val="28"/>
          <w:rtl/>
        </w:rPr>
        <w:t xml:space="preserve"> </w:t>
      </w:r>
      <w:r w:rsidR="00BF7ABA">
        <w:rPr>
          <w:rFonts w:asciiTheme="minorHAnsi" w:hAnsiTheme="minorHAnsi"/>
          <w:b/>
          <w:bCs/>
          <w:color w:val="0070C0"/>
          <w:sz w:val="28"/>
          <w:szCs w:val="28"/>
          <w:rtl/>
        </w:rPr>
        <w:t xml:space="preserve">تسلیم </w:t>
      </w:r>
      <w:r w:rsidR="007C4DF1">
        <w:rPr>
          <w:rFonts w:asciiTheme="minorHAnsi" w:hAnsiTheme="minorHAnsi"/>
          <w:b/>
          <w:bCs/>
          <w:color w:val="0070C0"/>
          <w:sz w:val="28"/>
          <w:szCs w:val="28"/>
          <w:rtl/>
        </w:rPr>
        <w:t>شدن دوبارهء طفل از</w:t>
      </w:r>
    </w:p>
    <w:p w14:paraId="14D59203" w14:textId="3D36FAFB" w:rsidR="00A77D7C" w:rsidRPr="00F70F66" w:rsidRDefault="007C4DF1" w:rsidP="00A77D7C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70C0"/>
          <w:sz w:val="28"/>
          <w:szCs w:val="28"/>
          <w:rtl/>
        </w:rPr>
        <w:t xml:space="preserve"> </w:t>
      </w:r>
      <w:r w:rsidR="008C724D">
        <w:rPr>
          <w:rFonts w:asciiTheme="minorHAnsi" w:hAnsiTheme="minorHAnsi"/>
          <w:b/>
          <w:bCs/>
          <w:color w:val="0070C0"/>
          <w:sz w:val="28"/>
          <w:szCs w:val="28"/>
          <w:rtl/>
        </w:rPr>
        <w:t>کودکستان</w:t>
      </w:r>
    </w:p>
    <w:p w14:paraId="604F319D" w14:textId="77777777" w:rsidR="00A77D7C" w:rsidRPr="00F70F66" w:rsidRDefault="00A77D7C" w:rsidP="00B16F5F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592F3A89" w14:textId="02EFC640" w:rsidR="00A77D7C" w:rsidRPr="00F70F66" w:rsidRDefault="00A77D7C" w:rsidP="00A77D7C">
      <w:pPr>
        <w:spacing w:before="120" w:after="120"/>
        <w:rPr>
          <w:rFonts w:asciiTheme="minorHAnsi" w:eastAsia="Times New Roman" w:hAnsiTheme="minorHAnsi" w:cstheme="minorHAnsi"/>
          <w:color w:val="000000"/>
          <w:szCs w:val="24"/>
        </w:rPr>
      </w:pPr>
      <w:r w:rsidRPr="00F70F66">
        <w:rPr>
          <w:rFonts w:asciiTheme="minorHAnsi" w:eastAsia="Times New Roman" w:hAnsiTheme="minorHAnsi" w:cstheme="minorHAnsi"/>
          <w:color w:val="000000"/>
          <w:szCs w:val="24"/>
        </w:rPr>
        <w:t>Žádáme, aby naše dítě, které navštěvuje třídu:</w:t>
      </w:r>
      <w:r>
        <w:rPr>
          <w:rFonts w:asciiTheme="minorHAnsi" w:eastAsia="Times New Roman" w:hAnsiTheme="minorHAnsi" w:cstheme="minorHAnsi"/>
          <w:color w:val="000000"/>
          <w:szCs w:val="24"/>
        </w:rPr>
        <w:t>/</w:t>
      </w:r>
      <w:r w:rsidR="00F56871">
        <w:rPr>
          <w:rFonts w:asciiTheme="minorHAnsi" w:eastAsia="Times New Roman" w:hAnsiTheme="minorHAnsi" w:cs="Times New Roman"/>
          <w:color w:val="0070C0"/>
          <w:szCs w:val="24"/>
          <w:rtl/>
        </w:rPr>
        <w:t xml:space="preserve">تقاضا میکنیم </w:t>
      </w:r>
      <w:r w:rsidR="004E0C7E">
        <w:rPr>
          <w:rFonts w:asciiTheme="minorHAnsi" w:eastAsia="Times New Roman" w:hAnsiTheme="minorHAnsi" w:cs="Times New Roman"/>
          <w:color w:val="0070C0"/>
          <w:szCs w:val="24"/>
          <w:rtl/>
        </w:rPr>
        <w:t xml:space="preserve">که </w:t>
      </w:r>
      <w:r w:rsidR="00B50F09">
        <w:rPr>
          <w:rFonts w:asciiTheme="minorHAnsi" w:eastAsia="Times New Roman" w:hAnsiTheme="minorHAnsi" w:cs="Times New Roman"/>
          <w:color w:val="0070C0"/>
          <w:szCs w:val="24"/>
          <w:rtl/>
        </w:rPr>
        <w:t>طفل ما در صنف شما میرود</w:t>
      </w:r>
      <w:r w:rsidRPr="00F70F66">
        <w:rPr>
          <w:rFonts w:asciiTheme="minorHAnsi" w:eastAsia="Times New Roman" w:hAnsiTheme="minorHAnsi" w:cstheme="minorHAnsi"/>
          <w:color w:val="000000"/>
          <w:szCs w:val="24"/>
        </w:rPr>
        <w:t>______________</w:t>
      </w:r>
    </w:p>
    <w:p w14:paraId="03E58632" w14:textId="019C3996" w:rsidR="00A77D7C" w:rsidRPr="00F70F66" w:rsidRDefault="00A77D7C" w:rsidP="00A77D7C">
      <w:pPr>
        <w:spacing w:before="120" w:after="120"/>
        <w:rPr>
          <w:rFonts w:asciiTheme="minorHAnsi" w:eastAsia="Times New Roman" w:hAnsiTheme="minorHAnsi" w:cstheme="minorHAnsi"/>
          <w:color w:val="000000"/>
          <w:szCs w:val="24"/>
        </w:rPr>
      </w:pPr>
      <w:r w:rsidRPr="00F70F66">
        <w:rPr>
          <w:rFonts w:asciiTheme="minorHAnsi" w:eastAsia="Times New Roman" w:hAnsiTheme="minorHAnsi" w:cstheme="minorHAnsi"/>
          <w:color w:val="000000"/>
          <w:szCs w:val="24"/>
        </w:rPr>
        <w:t>Jméno, příjmení dítěte:</w:t>
      </w:r>
      <w:r>
        <w:rPr>
          <w:rFonts w:asciiTheme="minorHAnsi" w:eastAsia="Times New Roman" w:hAnsiTheme="minorHAnsi" w:cstheme="minorHAnsi"/>
          <w:color w:val="000000"/>
          <w:szCs w:val="24"/>
        </w:rPr>
        <w:t>/</w:t>
      </w:r>
      <w:r w:rsidR="008872C6">
        <w:rPr>
          <w:rFonts w:asciiTheme="minorHAnsi" w:eastAsia="Times New Roman" w:hAnsiTheme="minorHAnsi" w:cs="Times New Roman"/>
          <w:color w:val="0070C0"/>
          <w:szCs w:val="24"/>
          <w:rtl/>
        </w:rPr>
        <w:t>نام و تخلص کودک</w:t>
      </w:r>
      <w:r w:rsidR="00BD1C22">
        <w:rPr>
          <w:rFonts w:asciiTheme="minorHAnsi" w:eastAsia="Times New Roman" w:hAnsiTheme="minorHAnsi" w:cs="Times New Roman"/>
          <w:color w:val="0070C0"/>
          <w:szCs w:val="24"/>
          <w:rtl/>
        </w:rPr>
        <w:t>:</w:t>
      </w:r>
      <w:r w:rsidRPr="00F70F66">
        <w:rPr>
          <w:rFonts w:asciiTheme="minorHAnsi" w:eastAsia="Times New Roman" w:hAnsiTheme="minorHAnsi" w:cstheme="minorHAnsi"/>
          <w:color w:val="000000"/>
          <w:szCs w:val="24"/>
        </w:rPr>
        <w:t>_______________</w:t>
      </w:r>
      <w:r>
        <w:rPr>
          <w:rFonts w:asciiTheme="minorHAnsi" w:eastAsia="Times New Roman" w:hAnsiTheme="minorHAnsi" w:cstheme="minorHAnsi"/>
          <w:color w:val="000000"/>
          <w:szCs w:val="24"/>
        </w:rPr>
        <w:t>_______</w:t>
      </w:r>
    </w:p>
    <w:p w14:paraId="1759D946" w14:textId="5B339C17" w:rsidR="00A77D7C" w:rsidRPr="00F70F66" w:rsidRDefault="00A77D7C" w:rsidP="00A77D7C">
      <w:pPr>
        <w:spacing w:before="120" w:after="120"/>
        <w:rPr>
          <w:rFonts w:asciiTheme="minorHAnsi" w:eastAsia="Times New Roman" w:hAnsiTheme="minorHAnsi" w:cstheme="minorHAnsi"/>
          <w:color w:val="000000"/>
          <w:szCs w:val="24"/>
        </w:rPr>
      </w:pPr>
      <w:r w:rsidRPr="00F70F66">
        <w:rPr>
          <w:rFonts w:asciiTheme="minorHAnsi" w:eastAsia="Times New Roman" w:hAnsiTheme="minorHAnsi" w:cstheme="minorHAnsi"/>
          <w:color w:val="000000"/>
          <w:szCs w:val="24"/>
        </w:rPr>
        <w:t>Datum narození dítěte:</w:t>
      </w:r>
      <w:r>
        <w:rPr>
          <w:rFonts w:asciiTheme="minorHAnsi" w:eastAsia="Times New Roman" w:hAnsiTheme="minorHAnsi" w:cstheme="minorHAnsi"/>
          <w:color w:val="000000"/>
          <w:szCs w:val="24"/>
        </w:rPr>
        <w:t>/</w:t>
      </w:r>
      <w:r w:rsidR="00F74900">
        <w:rPr>
          <w:rFonts w:asciiTheme="minorHAnsi" w:eastAsia="Times New Roman" w:hAnsiTheme="minorHAnsi" w:cs="Times New Roman"/>
          <w:color w:val="0070C0"/>
          <w:szCs w:val="24"/>
          <w:rtl/>
        </w:rPr>
        <w:t>تاریخ تولد کودک</w:t>
      </w:r>
      <w:r w:rsidRPr="00F70F66">
        <w:rPr>
          <w:rFonts w:asciiTheme="minorHAnsi" w:eastAsia="Times New Roman" w:hAnsiTheme="minorHAnsi" w:cstheme="minorHAnsi"/>
          <w:color w:val="000000"/>
          <w:szCs w:val="24"/>
        </w:rPr>
        <w:t>_______________</w:t>
      </w:r>
      <w:r>
        <w:rPr>
          <w:rFonts w:asciiTheme="minorHAnsi" w:eastAsia="Times New Roman" w:hAnsiTheme="minorHAnsi" w:cstheme="minorHAnsi"/>
          <w:color w:val="000000"/>
          <w:szCs w:val="24"/>
        </w:rPr>
        <w:t>_______</w:t>
      </w:r>
    </w:p>
    <w:p w14:paraId="6CF1133E" w14:textId="21E9B8C4" w:rsidR="00A77D7C" w:rsidRDefault="00A77D7C" w:rsidP="00A77D7C">
      <w:pPr>
        <w:spacing w:before="120" w:after="120"/>
        <w:rPr>
          <w:rFonts w:asciiTheme="minorHAnsi" w:eastAsia="Times New Roman" w:hAnsiTheme="minorHAnsi" w:cstheme="minorHAnsi"/>
          <w:color w:val="000000"/>
          <w:szCs w:val="24"/>
        </w:rPr>
      </w:pPr>
      <w:r w:rsidRPr="00F70F66">
        <w:rPr>
          <w:rFonts w:asciiTheme="minorHAnsi" w:eastAsia="Times New Roman" w:hAnsiTheme="minorHAnsi" w:cstheme="minorHAnsi"/>
          <w:color w:val="000000"/>
          <w:szCs w:val="24"/>
        </w:rPr>
        <w:t>bylo ve dnech (dny v týdnu):</w:t>
      </w:r>
      <w:r>
        <w:rPr>
          <w:rFonts w:asciiTheme="minorHAnsi" w:eastAsia="Times New Roman" w:hAnsiTheme="minorHAnsi" w:cstheme="minorHAnsi"/>
          <w:color w:val="000000"/>
          <w:szCs w:val="24"/>
        </w:rPr>
        <w:t>/</w:t>
      </w:r>
      <w:r w:rsidR="004E10F3">
        <w:rPr>
          <w:rFonts w:asciiTheme="minorHAnsi" w:eastAsia="Times New Roman" w:hAnsiTheme="minorHAnsi" w:cs="Times New Roman"/>
          <w:color w:val="0070C0"/>
          <w:szCs w:val="24"/>
          <w:rtl/>
        </w:rPr>
        <w:t>در این روز های هفته</w:t>
      </w:r>
      <w:r w:rsidRPr="00A77D7C">
        <w:rPr>
          <w:rFonts w:asciiTheme="minorHAnsi" w:eastAsia="Times New Roman" w:hAnsiTheme="minorHAnsi" w:cstheme="minorHAnsi"/>
          <w:color w:val="0070C0"/>
          <w:szCs w:val="24"/>
        </w:rPr>
        <w:t xml:space="preserve"> </w:t>
      </w:r>
      <w:r w:rsidRPr="00F70F66">
        <w:rPr>
          <w:rFonts w:asciiTheme="minorHAnsi" w:eastAsia="Times New Roman" w:hAnsiTheme="minorHAnsi" w:cstheme="minorHAnsi"/>
          <w:color w:val="000000"/>
          <w:szCs w:val="24"/>
        </w:rPr>
        <w:t>______________</w:t>
      </w:r>
      <w:r w:rsidRPr="00F70F66">
        <w:rPr>
          <w:rFonts w:asciiTheme="minorHAnsi" w:eastAsia="Times New Roman" w:hAnsiTheme="minorHAnsi" w:cstheme="minorHAnsi"/>
          <w:color w:val="000000"/>
          <w:szCs w:val="24"/>
        </w:rPr>
        <w:tab/>
      </w:r>
      <w:r w:rsidRPr="00F70F66">
        <w:rPr>
          <w:rFonts w:asciiTheme="minorHAnsi" w:eastAsia="Times New Roman" w:hAnsiTheme="minorHAnsi" w:cstheme="minorHAnsi"/>
          <w:color w:val="000000"/>
          <w:szCs w:val="24"/>
        </w:rPr>
        <w:tab/>
      </w:r>
    </w:p>
    <w:p w14:paraId="777C0FEE" w14:textId="217C3647" w:rsidR="00A77D7C" w:rsidRPr="00F70F66" w:rsidRDefault="00A77D7C" w:rsidP="00A77D7C">
      <w:pPr>
        <w:spacing w:before="120" w:after="120"/>
        <w:rPr>
          <w:rFonts w:asciiTheme="minorHAnsi" w:hAnsiTheme="minorHAnsi" w:cstheme="minorHAnsi"/>
          <w:noProof/>
          <w:color w:val="1F497D" w:themeColor="text2"/>
          <w:szCs w:val="24"/>
        </w:rPr>
      </w:pPr>
      <w:r w:rsidRPr="00F70F66">
        <w:rPr>
          <w:rFonts w:asciiTheme="minorHAnsi" w:eastAsia="Times New Roman" w:hAnsiTheme="minorHAnsi" w:cstheme="minorHAnsi"/>
          <w:color w:val="000000"/>
          <w:szCs w:val="24"/>
        </w:rPr>
        <w:t>nebo nepravidelně</w:t>
      </w:r>
      <w:r>
        <w:rPr>
          <w:rFonts w:asciiTheme="minorHAnsi" w:eastAsia="Times New Roman" w:hAnsiTheme="minorHAnsi" w:cstheme="minorHAnsi"/>
          <w:color w:val="000000"/>
          <w:szCs w:val="24"/>
        </w:rPr>
        <w:t>/</w:t>
      </w:r>
      <w:r w:rsidR="003D1E2F">
        <w:rPr>
          <w:rFonts w:asciiTheme="minorHAnsi" w:eastAsia="Times New Roman" w:hAnsiTheme="minorHAnsi" w:cs="Times New Roman"/>
          <w:color w:val="0070C0"/>
          <w:szCs w:val="24"/>
          <w:rtl/>
        </w:rPr>
        <w:t>یا روز های دیگر</w:t>
      </w:r>
    </w:p>
    <w:p w14:paraId="6D7C1891" w14:textId="74A28EEB" w:rsidR="00A77D7C" w:rsidRDefault="00A77D7C" w:rsidP="00A77D7C">
      <w:pPr>
        <w:spacing w:before="120" w:after="120"/>
        <w:rPr>
          <w:rFonts w:asciiTheme="minorHAnsi" w:eastAsia="Times New Roman" w:hAnsiTheme="minorHAnsi" w:cstheme="minorHAnsi"/>
          <w:color w:val="000000"/>
          <w:szCs w:val="24"/>
        </w:rPr>
      </w:pPr>
      <w:r w:rsidRPr="00F70F66">
        <w:rPr>
          <w:rFonts w:asciiTheme="minorHAnsi" w:eastAsia="Times New Roman" w:hAnsiTheme="minorHAnsi" w:cstheme="minorHAnsi"/>
          <w:color w:val="000000"/>
          <w:szCs w:val="24"/>
        </w:rPr>
        <w:t>v (hodina vyzvednutí dítěte):</w:t>
      </w:r>
      <w:r>
        <w:rPr>
          <w:rFonts w:asciiTheme="minorHAnsi" w:eastAsia="Times New Roman" w:hAnsiTheme="minorHAnsi" w:cstheme="minorHAnsi"/>
          <w:color w:val="000000"/>
          <w:szCs w:val="24"/>
        </w:rPr>
        <w:t>/</w:t>
      </w:r>
      <w:r w:rsidR="0052117F">
        <w:rPr>
          <w:rFonts w:asciiTheme="minorHAnsi" w:eastAsia="Times New Roman" w:hAnsiTheme="minorHAnsi" w:cs="Times New Roman"/>
          <w:color w:val="0070C0"/>
          <w:szCs w:val="24"/>
          <w:rtl/>
        </w:rPr>
        <w:t xml:space="preserve">در </w:t>
      </w:r>
      <w:r w:rsidR="00263D6F">
        <w:rPr>
          <w:rFonts w:asciiTheme="minorHAnsi" w:eastAsia="Times New Roman" w:hAnsiTheme="minorHAnsi" w:cs="Times New Roman"/>
          <w:color w:val="0070C0"/>
          <w:szCs w:val="24"/>
          <w:rtl/>
        </w:rPr>
        <w:t>ساعت تسلیمی کودک</w:t>
      </w:r>
      <w:r w:rsidRPr="00A77D7C">
        <w:rPr>
          <w:rFonts w:asciiTheme="minorHAnsi" w:eastAsia="Times New Roman" w:hAnsiTheme="minorHAnsi" w:cstheme="minorHAnsi"/>
          <w:color w:val="0070C0"/>
          <w:szCs w:val="24"/>
        </w:rPr>
        <w:t xml:space="preserve"> </w:t>
      </w:r>
      <w:r w:rsidRPr="00F70F66">
        <w:rPr>
          <w:rFonts w:asciiTheme="minorHAnsi" w:eastAsia="Times New Roman" w:hAnsiTheme="minorHAnsi" w:cstheme="minorHAnsi"/>
          <w:color w:val="000000"/>
          <w:szCs w:val="24"/>
        </w:rPr>
        <w:t>______________</w:t>
      </w:r>
      <w:r w:rsidRPr="00F70F66">
        <w:rPr>
          <w:rFonts w:asciiTheme="minorHAnsi" w:eastAsia="Times New Roman" w:hAnsiTheme="minorHAnsi" w:cstheme="minorHAnsi"/>
          <w:color w:val="000000"/>
          <w:szCs w:val="24"/>
        </w:rPr>
        <w:tab/>
      </w:r>
      <w:r w:rsidRPr="00F70F66">
        <w:rPr>
          <w:rFonts w:asciiTheme="minorHAnsi" w:eastAsia="Times New Roman" w:hAnsiTheme="minorHAnsi" w:cstheme="minorHAnsi"/>
          <w:color w:val="000000"/>
          <w:szCs w:val="24"/>
        </w:rPr>
        <w:tab/>
      </w:r>
    </w:p>
    <w:p w14:paraId="4CC75D4C" w14:textId="5F9ED7E1" w:rsidR="00A77D7C" w:rsidRPr="00F70F66" w:rsidRDefault="00A77D7C" w:rsidP="00A77D7C">
      <w:pPr>
        <w:spacing w:before="120" w:after="120"/>
        <w:rPr>
          <w:rFonts w:asciiTheme="minorHAnsi" w:eastAsia="Times New Roman" w:hAnsiTheme="minorHAnsi" w:cstheme="minorHAnsi"/>
          <w:color w:val="000000"/>
          <w:szCs w:val="24"/>
        </w:rPr>
      </w:pPr>
      <w:r w:rsidRPr="00F70F66">
        <w:rPr>
          <w:rFonts w:asciiTheme="minorHAnsi" w:eastAsia="Times New Roman" w:hAnsiTheme="minorHAnsi" w:cstheme="minorHAnsi"/>
          <w:color w:val="000000"/>
          <w:szCs w:val="24"/>
        </w:rPr>
        <w:t>nebo nepravidelně</w:t>
      </w:r>
      <w:r>
        <w:rPr>
          <w:rFonts w:asciiTheme="minorHAnsi" w:eastAsia="Times New Roman" w:hAnsiTheme="minorHAnsi" w:cstheme="minorHAnsi"/>
          <w:color w:val="000000"/>
          <w:szCs w:val="24"/>
        </w:rPr>
        <w:t>/</w:t>
      </w:r>
      <w:r w:rsidR="00263D6F">
        <w:rPr>
          <w:rFonts w:asciiTheme="minorHAnsi" w:eastAsia="Times New Roman" w:hAnsiTheme="minorHAnsi" w:cs="Times New Roman"/>
          <w:color w:val="0070C0"/>
          <w:szCs w:val="24"/>
          <w:rtl/>
        </w:rPr>
        <w:t xml:space="preserve">یا دیگر </w:t>
      </w:r>
      <w:r w:rsidR="00D35068">
        <w:rPr>
          <w:rFonts w:asciiTheme="minorHAnsi" w:eastAsia="Times New Roman" w:hAnsiTheme="minorHAnsi" w:cs="Times New Roman"/>
          <w:color w:val="0070C0"/>
          <w:szCs w:val="24"/>
          <w:rtl/>
        </w:rPr>
        <w:t>ساعات</w:t>
      </w:r>
    </w:p>
    <w:p w14:paraId="175318BC" w14:textId="77777777" w:rsidR="00A77D7C" w:rsidRDefault="00A77D7C" w:rsidP="00A77D7C">
      <w:pPr>
        <w:spacing w:before="120" w:after="120"/>
        <w:rPr>
          <w:rFonts w:asciiTheme="minorHAnsi" w:hAnsiTheme="minorHAnsi" w:cstheme="minorHAnsi"/>
          <w:noProof/>
          <w:color w:val="1F497D" w:themeColor="text2"/>
          <w:szCs w:val="24"/>
        </w:rPr>
      </w:pPr>
      <w:r w:rsidRPr="00F70F66">
        <w:rPr>
          <w:rFonts w:asciiTheme="minorHAnsi" w:hAnsiTheme="minorHAnsi" w:cstheme="minorHAnsi"/>
          <w:noProof/>
          <w:color w:val="1F497D" w:themeColor="text2"/>
          <w:szCs w:val="24"/>
        </w:rPr>
        <w:t xml:space="preserve">___________________________________                                      </w:t>
      </w:r>
      <w:r>
        <w:rPr>
          <w:rFonts w:asciiTheme="minorHAnsi" w:hAnsiTheme="minorHAnsi" w:cstheme="minorHAnsi"/>
          <w:noProof/>
          <w:color w:val="1F497D" w:themeColor="text2"/>
          <w:szCs w:val="24"/>
        </w:rPr>
        <w:t xml:space="preserve">                               </w:t>
      </w:r>
    </w:p>
    <w:p w14:paraId="69E89BE4" w14:textId="17F1DB11" w:rsidR="00A77D7C" w:rsidRPr="00F70F66" w:rsidRDefault="00A77D7C" w:rsidP="00A77D7C">
      <w:pPr>
        <w:spacing w:before="120" w:after="120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F70F66">
        <w:rPr>
          <w:rFonts w:asciiTheme="minorHAnsi" w:eastAsia="Times New Roman" w:hAnsiTheme="minorHAnsi" w:cstheme="minorHAnsi"/>
          <w:color w:val="000000" w:themeColor="text1"/>
          <w:szCs w:val="24"/>
        </w:rPr>
        <w:t>vydáváno k vyzvednutí (jméno vyzvedávající osoby):</w:t>
      </w:r>
      <w:r>
        <w:rPr>
          <w:rFonts w:asciiTheme="minorHAnsi" w:eastAsia="Times New Roman" w:hAnsiTheme="minorHAnsi" w:cstheme="minorHAnsi"/>
          <w:color w:val="000000" w:themeColor="text1"/>
          <w:szCs w:val="24"/>
        </w:rPr>
        <w:t>/</w:t>
      </w:r>
      <w:r w:rsidR="00CA4D42">
        <w:rPr>
          <w:rFonts w:asciiTheme="minorHAnsi" w:eastAsia="Times New Roman" w:hAnsiTheme="minorHAnsi" w:cs="Times New Roman"/>
          <w:color w:val="0070C0"/>
          <w:szCs w:val="24"/>
          <w:rtl/>
        </w:rPr>
        <w:t>برای این شخص تسلیم داده شود:</w:t>
      </w:r>
    </w:p>
    <w:p w14:paraId="1BB1717E" w14:textId="4C9D2074" w:rsidR="00A77D7C" w:rsidRPr="00F70F66" w:rsidRDefault="00A77D7C" w:rsidP="00A77D7C">
      <w:pPr>
        <w:spacing w:before="120" w:after="120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F70F66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 ____________________________nebo:</w:t>
      </w:r>
      <w:r>
        <w:rPr>
          <w:rFonts w:asciiTheme="minorHAnsi" w:eastAsia="Times New Roman" w:hAnsiTheme="minorHAnsi" w:cstheme="minorHAnsi"/>
          <w:color w:val="000000" w:themeColor="text1"/>
          <w:szCs w:val="24"/>
        </w:rPr>
        <w:t>/</w:t>
      </w:r>
      <w:r w:rsidR="003642F8">
        <w:rPr>
          <w:rFonts w:asciiTheme="minorHAnsi" w:eastAsia="Times New Roman" w:hAnsiTheme="minorHAnsi" w:cs="Times New Roman"/>
          <w:color w:val="0070C0"/>
          <w:szCs w:val="24"/>
          <w:rtl/>
        </w:rPr>
        <w:t>ویا برای این شخص</w:t>
      </w:r>
      <w:r w:rsidRPr="00F70F66">
        <w:rPr>
          <w:rFonts w:asciiTheme="minorHAnsi" w:eastAsia="Times New Roman" w:hAnsiTheme="minorHAnsi" w:cstheme="minorHAnsi"/>
          <w:color w:val="000000" w:themeColor="text1"/>
          <w:szCs w:val="24"/>
        </w:rPr>
        <w:t>_________________</w:t>
      </w:r>
    </w:p>
    <w:p w14:paraId="015BA553" w14:textId="77777777" w:rsidR="00A77D7C" w:rsidRPr="00F70F66" w:rsidRDefault="00A77D7C" w:rsidP="00B16F5F">
      <w:pPr>
        <w:spacing w:after="0" w:line="240" w:lineRule="auto"/>
        <w:rPr>
          <w:rFonts w:asciiTheme="minorHAnsi" w:eastAsia="Times New Roman" w:hAnsiTheme="minorHAnsi" w:cstheme="minorHAnsi"/>
          <w:szCs w:val="24"/>
        </w:rPr>
      </w:pPr>
    </w:p>
    <w:p w14:paraId="049726A5" w14:textId="658BEE4F" w:rsidR="00A77D7C" w:rsidRDefault="00A77D7C" w:rsidP="00B16F5F">
      <w:pPr>
        <w:spacing w:after="0" w:line="240" w:lineRule="auto"/>
        <w:rPr>
          <w:rFonts w:asciiTheme="minorHAnsi" w:eastAsia="Times New Roman" w:hAnsiTheme="minorHAnsi" w:cstheme="minorHAnsi"/>
          <w:szCs w:val="24"/>
        </w:rPr>
      </w:pPr>
      <w:r w:rsidRPr="00F70F66">
        <w:rPr>
          <w:rFonts w:asciiTheme="minorHAnsi" w:eastAsia="Times New Roman" w:hAnsiTheme="minorHAnsi" w:cstheme="minorHAnsi"/>
          <w:color w:val="000000"/>
          <w:szCs w:val="24"/>
        </w:rPr>
        <w:t>V Praze dne:</w:t>
      </w:r>
      <w:r>
        <w:rPr>
          <w:rFonts w:asciiTheme="minorHAnsi" w:eastAsia="Times New Roman" w:hAnsiTheme="minorHAnsi" w:cstheme="minorHAnsi"/>
          <w:color w:val="000000"/>
          <w:szCs w:val="24"/>
        </w:rPr>
        <w:t>/</w:t>
      </w:r>
      <w:r w:rsidR="00C2634C">
        <w:rPr>
          <w:rFonts w:asciiTheme="minorHAnsi" w:eastAsia="Times New Roman" w:hAnsiTheme="minorHAnsi" w:cs="Times New Roman"/>
          <w:color w:val="0070C0"/>
          <w:szCs w:val="24"/>
          <w:rtl/>
        </w:rPr>
        <w:t>در پراگ تاریخ:</w:t>
      </w:r>
      <w:r w:rsidRPr="00F70F66">
        <w:rPr>
          <w:rFonts w:asciiTheme="minorHAnsi" w:eastAsia="Times New Roman" w:hAnsiTheme="minorHAnsi" w:cstheme="minorHAnsi"/>
          <w:color w:val="000000"/>
          <w:szCs w:val="24"/>
        </w:rPr>
        <w:t>           </w:t>
      </w:r>
      <w:r w:rsidR="00577F53">
        <w:rPr>
          <w:rFonts w:asciiTheme="minorHAnsi" w:eastAsia="Times New Roman" w:hAnsiTheme="minorHAnsi" w:cstheme="minorHAnsi"/>
          <w:color w:val="000000"/>
          <w:szCs w:val="24"/>
        </w:rPr>
        <w:t>___________________</w:t>
      </w:r>
      <w:r w:rsidRPr="00F70F66">
        <w:rPr>
          <w:rFonts w:asciiTheme="minorHAnsi" w:eastAsia="Times New Roman" w:hAnsiTheme="minorHAnsi" w:cstheme="minorHAnsi"/>
          <w:color w:val="000000"/>
          <w:szCs w:val="24"/>
        </w:rPr>
        <w:tab/>
      </w:r>
    </w:p>
    <w:p w14:paraId="2BA222E8" w14:textId="77777777" w:rsidR="00B16F5F" w:rsidRPr="00A77D7C" w:rsidRDefault="00B16F5F" w:rsidP="00B16F5F">
      <w:pPr>
        <w:spacing w:after="0" w:line="240" w:lineRule="auto"/>
        <w:rPr>
          <w:rFonts w:asciiTheme="minorHAnsi" w:eastAsia="Times New Roman" w:hAnsiTheme="minorHAnsi" w:cstheme="minorHAnsi"/>
          <w:color w:val="000000"/>
          <w:szCs w:val="24"/>
        </w:rPr>
      </w:pPr>
    </w:p>
    <w:p w14:paraId="35B24AAA" w14:textId="3705D37E" w:rsidR="00A77D7C" w:rsidRPr="00A77D7C" w:rsidRDefault="00A77D7C" w:rsidP="00A77D7C">
      <w:pPr>
        <w:spacing w:after="0" w:line="480" w:lineRule="auto"/>
        <w:rPr>
          <w:rFonts w:asciiTheme="minorHAnsi" w:eastAsia="Times New Roman" w:hAnsiTheme="minorHAnsi" w:cstheme="minorHAnsi"/>
          <w:color w:val="000000"/>
          <w:szCs w:val="24"/>
        </w:rPr>
      </w:pPr>
      <w:r w:rsidRPr="00F70F66">
        <w:rPr>
          <w:rFonts w:asciiTheme="minorHAnsi" w:eastAsia="Times New Roman" w:hAnsiTheme="minorHAnsi" w:cstheme="minorHAnsi"/>
          <w:color w:val="000000"/>
          <w:szCs w:val="24"/>
        </w:rPr>
        <w:t>Jméno, příjmení zákonných zástupců dítěte:</w:t>
      </w:r>
      <w:r>
        <w:rPr>
          <w:rFonts w:asciiTheme="minorHAnsi" w:eastAsia="Times New Roman" w:hAnsiTheme="minorHAnsi" w:cstheme="minorHAnsi"/>
          <w:color w:val="000000"/>
          <w:szCs w:val="24"/>
        </w:rPr>
        <w:t>/</w:t>
      </w:r>
      <w:r w:rsidR="00E10C76">
        <w:rPr>
          <w:rFonts w:asciiTheme="minorHAnsi" w:eastAsia="Times New Roman" w:hAnsiTheme="minorHAnsi" w:cs="Times New Roman"/>
          <w:color w:val="0070C0"/>
          <w:szCs w:val="24"/>
          <w:rtl/>
        </w:rPr>
        <w:t xml:space="preserve">نام و تخلص وکلای قانونی </w:t>
      </w:r>
      <w:r w:rsidR="00895272">
        <w:rPr>
          <w:rFonts w:asciiTheme="minorHAnsi" w:eastAsia="Times New Roman" w:hAnsiTheme="minorHAnsi" w:cs="Times New Roman"/>
          <w:color w:val="0070C0"/>
          <w:szCs w:val="24"/>
          <w:rtl/>
        </w:rPr>
        <w:t>کودک</w:t>
      </w:r>
    </w:p>
    <w:p w14:paraId="13E73F3A" w14:textId="77777777" w:rsidR="00A77D7C" w:rsidRPr="00F70F66" w:rsidRDefault="00A77D7C" w:rsidP="00A77D7C">
      <w:pPr>
        <w:spacing w:after="0" w:line="480" w:lineRule="auto"/>
        <w:rPr>
          <w:rFonts w:asciiTheme="minorHAnsi" w:eastAsia="Times New Roman" w:hAnsiTheme="minorHAnsi" w:cstheme="minorHAnsi"/>
          <w:szCs w:val="24"/>
        </w:rPr>
      </w:pPr>
      <w:r w:rsidRPr="00F70F66">
        <w:rPr>
          <w:rFonts w:asciiTheme="minorHAnsi" w:eastAsia="Times New Roman" w:hAnsiTheme="minorHAnsi" w:cstheme="minorHAnsi"/>
          <w:color w:val="000000"/>
          <w:szCs w:val="24"/>
        </w:rPr>
        <w:t>______________________</w:t>
      </w:r>
      <w:r>
        <w:rPr>
          <w:rFonts w:asciiTheme="minorHAnsi" w:eastAsia="Times New Roman" w:hAnsiTheme="minorHAnsi" w:cstheme="minorHAnsi"/>
          <w:color w:val="000000"/>
          <w:szCs w:val="24"/>
        </w:rPr>
        <w:t>___________</w:t>
      </w:r>
    </w:p>
    <w:p w14:paraId="2F89BAE6" w14:textId="77777777" w:rsidR="00B16F5F" w:rsidRDefault="00B16F5F" w:rsidP="00A77D7C">
      <w:pPr>
        <w:spacing w:after="0" w:line="480" w:lineRule="auto"/>
        <w:rPr>
          <w:rFonts w:asciiTheme="minorHAnsi" w:eastAsia="Times New Roman" w:hAnsiTheme="minorHAnsi" w:cstheme="minorHAnsi"/>
          <w:szCs w:val="24"/>
        </w:rPr>
      </w:pPr>
    </w:p>
    <w:p w14:paraId="29715F9A" w14:textId="0CCA7827" w:rsidR="00A77D7C" w:rsidRPr="00F70F66" w:rsidRDefault="00A77D7C" w:rsidP="00A77D7C">
      <w:pPr>
        <w:spacing w:after="0" w:line="480" w:lineRule="auto"/>
        <w:rPr>
          <w:rFonts w:asciiTheme="minorHAnsi" w:eastAsia="Times New Roman" w:hAnsiTheme="minorHAnsi" w:cstheme="minorHAnsi"/>
          <w:szCs w:val="24"/>
        </w:rPr>
      </w:pPr>
      <w:r w:rsidRPr="00F70F66">
        <w:rPr>
          <w:rFonts w:asciiTheme="minorHAnsi" w:eastAsia="Times New Roman" w:hAnsiTheme="minorHAnsi" w:cstheme="minorHAnsi"/>
          <w:color w:val="000000"/>
          <w:szCs w:val="24"/>
        </w:rPr>
        <w:t>Podpisy zákonných zástupců dítěte:</w:t>
      </w:r>
      <w:r>
        <w:rPr>
          <w:rFonts w:asciiTheme="minorHAnsi" w:eastAsia="Times New Roman" w:hAnsiTheme="minorHAnsi" w:cstheme="minorHAnsi"/>
          <w:color w:val="000000"/>
          <w:szCs w:val="24"/>
        </w:rPr>
        <w:t>/</w:t>
      </w:r>
      <w:r w:rsidR="006A38B4">
        <w:rPr>
          <w:rFonts w:asciiTheme="minorHAnsi" w:eastAsia="Times New Roman" w:hAnsiTheme="minorHAnsi" w:cs="Times New Roman"/>
          <w:color w:val="0070C0"/>
          <w:szCs w:val="24"/>
          <w:rtl/>
        </w:rPr>
        <w:t>امضای وکلای قانونی کودک</w:t>
      </w:r>
    </w:p>
    <w:p w14:paraId="3F98436B" w14:textId="2F9217F3" w:rsidR="0002012F" w:rsidRPr="006A38B4" w:rsidRDefault="00A77D7C" w:rsidP="006A38B4">
      <w:pPr>
        <w:spacing w:after="0" w:line="480" w:lineRule="auto"/>
        <w:rPr>
          <w:rFonts w:asciiTheme="minorHAnsi" w:eastAsia="Times New Roman" w:hAnsiTheme="minorHAnsi" w:cstheme="minorHAnsi"/>
          <w:color w:val="000000"/>
          <w:szCs w:val="24"/>
        </w:rPr>
        <w:sectPr w:rsidR="0002012F" w:rsidRPr="006A38B4" w:rsidSect="00A77D7C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  <w:r w:rsidRPr="00F70F66">
        <w:rPr>
          <w:rFonts w:asciiTheme="minorHAnsi" w:eastAsia="Times New Roman" w:hAnsiTheme="minorHAnsi" w:cstheme="minorHAnsi"/>
          <w:color w:val="000000"/>
          <w:szCs w:val="24"/>
        </w:rPr>
        <w:t>_________________________________</w:t>
      </w:r>
    </w:p>
    <w:p w14:paraId="6755488E" w14:textId="521A9200" w:rsidR="00194EA1" w:rsidRDefault="00194EA1" w:rsidP="0002012F">
      <w:pPr>
        <w:spacing w:before="120" w:after="120"/>
        <w:rPr>
          <w:rFonts w:ascii="Verdana" w:hAnsi="Verdana"/>
          <w:b/>
          <w:noProof/>
          <w:color w:val="FF0000"/>
          <w:sz w:val="28"/>
          <w:szCs w:val="24"/>
          <w:u w:val="single"/>
          <w:lang w:eastAsia="cs-CZ"/>
        </w:rPr>
      </w:pPr>
    </w:p>
    <w:sectPr w:rsidR="00194EA1" w:rsidSect="006D003E">
      <w:headerReference w:type="default" r:id="rId17"/>
      <w:footerReference w:type="default" r:id="rId18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FB023" w14:textId="77777777" w:rsidR="00053B1C" w:rsidRDefault="00053B1C">
      <w:pPr>
        <w:spacing w:after="0" w:line="240" w:lineRule="auto"/>
      </w:pPr>
      <w:r>
        <w:separator/>
      </w:r>
    </w:p>
  </w:endnote>
  <w:endnote w:type="continuationSeparator" w:id="0">
    <w:p w14:paraId="7B2CFA12" w14:textId="77777777" w:rsidR="00053B1C" w:rsidRDefault="0005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641DCE5A" w14:textId="77777777" w:rsidR="00700DA4" w:rsidRDefault="00700DA4" w:rsidP="00700DA4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3048B803" wp14:editId="70C82381">
          <wp:extent cx="704850" cy="476250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906F297" wp14:editId="2A9565E5">
          <wp:extent cx="1676400" cy="476250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072D044" wp14:editId="0FACA4E3">
          <wp:extent cx="981075" cy="466725"/>
          <wp:effectExtent l="0" t="0" r="9525" b="9525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66825020" w14:textId="77777777" w:rsidR="00700DA4" w:rsidRPr="002A4349" w:rsidRDefault="00700DA4" w:rsidP="00700DA4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413AC200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F53">
          <w:rPr>
            <w:noProof/>
          </w:rPr>
          <w:t>2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93FD2" w14:textId="77777777" w:rsidR="00053B1C" w:rsidRDefault="00053B1C">
      <w:pPr>
        <w:spacing w:after="0" w:line="240" w:lineRule="auto"/>
      </w:pPr>
      <w:r>
        <w:separator/>
      </w:r>
    </w:p>
  </w:footnote>
  <w:footnote w:type="continuationSeparator" w:id="0">
    <w:p w14:paraId="189E8434" w14:textId="77777777" w:rsidR="00053B1C" w:rsidRDefault="00053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667C63E8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15B91C66" wp14:editId="026345D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E88FD7" wp14:editId="10E31B34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012F"/>
    <w:rsid w:val="00027D10"/>
    <w:rsid w:val="0003340B"/>
    <w:rsid w:val="000401FE"/>
    <w:rsid w:val="00053B1C"/>
    <w:rsid w:val="000A2C8A"/>
    <w:rsid w:val="000C6D49"/>
    <w:rsid w:val="000F1B8E"/>
    <w:rsid w:val="001231A8"/>
    <w:rsid w:val="001346EF"/>
    <w:rsid w:val="0015285E"/>
    <w:rsid w:val="00154B47"/>
    <w:rsid w:val="00194EA1"/>
    <w:rsid w:val="001A2677"/>
    <w:rsid w:val="001D3762"/>
    <w:rsid w:val="002315C7"/>
    <w:rsid w:val="00263D6F"/>
    <w:rsid w:val="00266950"/>
    <w:rsid w:val="00270914"/>
    <w:rsid w:val="002872BA"/>
    <w:rsid w:val="002A4349"/>
    <w:rsid w:val="00312298"/>
    <w:rsid w:val="003363D1"/>
    <w:rsid w:val="00344BBB"/>
    <w:rsid w:val="00346EF5"/>
    <w:rsid w:val="003642F8"/>
    <w:rsid w:val="00393435"/>
    <w:rsid w:val="003D1E2F"/>
    <w:rsid w:val="004204DC"/>
    <w:rsid w:val="0042126F"/>
    <w:rsid w:val="004262AE"/>
    <w:rsid w:val="0045262C"/>
    <w:rsid w:val="00471378"/>
    <w:rsid w:val="00485C7B"/>
    <w:rsid w:val="004923A4"/>
    <w:rsid w:val="004C4239"/>
    <w:rsid w:val="004D517F"/>
    <w:rsid w:val="004E0C7E"/>
    <w:rsid w:val="004E10F3"/>
    <w:rsid w:val="004E5C1A"/>
    <w:rsid w:val="00503C1B"/>
    <w:rsid w:val="0051686C"/>
    <w:rsid w:val="0052117F"/>
    <w:rsid w:val="00571D1D"/>
    <w:rsid w:val="00577F53"/>
    <w:rsid w:val="005A15C8"/>
    <w:rsid w:val="005B63FE"/>
    <w:rsid w:val="005C4517"/>
    <w:rsid w:val="00617E11"/>
    <w:rsid w:val="006745D9"/>
    <w:rsid w:val="006A38B4"/>
    <w:rsid w:val="006B22FC"/>
    <w:rsid w:val="006D003E"/>
    <w:rsid w:val="00700DA4"/>
    <w:rsid w:val="0070742C"/>
    <w:rsid w:val="00760C10"/>
    <w:rsid w:val="007774DF"/>
    <w:rsid w:val="0078442F"/>
    <w:rsid w:val="007B58DE"/>
    <w:rsid w:val="007C4DF1"/>
    <w:rsid w:val="00840FA6"/>
    <w:rsid w:val="00853AD8"/>
    <w:rsid w:val="008872C6"/>
    <w:rsid w:val="00895272"/>
    <w:rsid w:val="008A76A6"/>
    <w:rsid w:val="008A7FAB"/>
    <w:rsid w:val="008B15C8"/>
    <w:rsid w:val="008C724D"/>
    <w:rsid w:val="008D5A04"/>
    <w:rsid w:val="0093783D"/>
    <w:rsid w:val="00962592"/>
    <w:rsid w:val="00995551"/>
    <w:rsid w:val="009E6F3A"/>
    <w:rsid w:val="009F2AAE"/>
    <w:rsid w:val="00A1606E"/>
    <w:rsid w:val="00A168DD"/>
    <w:rsid w:val="00A345CE"/>
    <w:rsid w:val="00A77D7C"/>
    <w:rsid w:val="00A83786"/>
    <w:rsid w:val="00AA6A17"/>
    <w:rsid w:val="00AC6B51"/>
    <w:rsid w:val="00B05B06"/>
    <w:rsid w:val="00B16F5F"/>
    <w:rsid w:val="00B50F09"/>
    <w:rsid w:val="00B72082"/>
    <w:rsid w:val="00BB2952"/>
    <w:rsid w:val="00BD1C22"/>
    <w:rsid w:val="00BD496D"/>
    <w:rsid w:val="00BF7ABA"/>
    <w:rsid w:val="00C205C1"/>
    <w:rsid w:val="00C2634C"/>
    <w:rsid w:val="00C67AB6"/>
    <w:rsid w:val="00C75AB9"/>
    <w:rsid w:val="00C86BB2"/>
    <w:rsid w:val="00CA4D42"/>
    <w:rsid w:val="00CC5502"/>
    <w:rsid w:val="00D00C4E"/>
    <w:rsid w:val="00D142D1"/>
    <w:rsid w:val="00D23786"/>
    <w:rsid w:val="00D35068"/>
    <w:rsid w:val="00D35A02"/>
    <w:rsid w:val="00D52938"/>
    <w:rsid w:val="00D66AFB"/>
    <w:rsid w:val="00D81983"/>
    <w:rsid w:val="00DB4CE9"/>
    <w:rsid w:val="00DB4EBE"/>
    <w:rsid w:val="00DD1A0B"/>
    <w:rsid w:val="00DE06A0"/>
    <w:rsid w:val="00E10C76"/>
    <w:rsid w:val="00E22B7F"/>
    <w:rsid w:val="00E25221"/>
    <w:rsid w:val="00E47461"/>
    <w:rsid w:val="00E60A81"/>
    <w:rsid w:val="00E9465B"/>
    <w:rsid w:val="00EC3C50"/>
    <w:rsid w:val="00EF03D6"/>
    <w:rsid w:val="00EF6E00"/>
    <w:rsid w:val="00F15744"/>
    <w:rsid w:val="00F56871"/>
    <w:rsid w:val="00F74900"/>
    <w:rsid w:val="00F8435E"/>
    <w:rsid w:val="00F93992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UHRUZACKTJEK-540971305-181947</_dlc_DocId>
    <_dlc_DocIdUrl xmlns="889b5d77-561b-4745-9149-1638f0c8024a">
      <Url>https://metaops.sharepoint.com/sites/disk/_layouts/15/DocIdRedir.aspx?ID=UHRUZACKTJEK-540971305-181947</Url>
      <Description>UHRUZACKTJEK-540971305-181947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D383E-67A4-4B2E-A566-444E8E53B068}">
  <ds:schemaRefs>
    <ds:schemaRef ds:uri="http://purl.org/dc/elements/1.1/"/>
    <ds:schemaRef ds:uri="http://purl.org/dc/terms/"/>
    <ds:schemaRef ds:uri="889b5d77-561b-4745-9149-1638f0c8024a"/>
    <ds:schemaRef ds:uri="c2a121c6-94b7-4d58-84be-104b400a7aa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DC8D0E0-C3F5-4833-9256-AE5112402D2E}"/>
</file>

<file path=customXml/itemProps5.xml><?xml version="1.0" encoding="utf-8"?>
<ds:datastoreItem xmlns:ds="http://schemas.openxmlformats.org/officeDocument/2006/customXml" ds:itemID="{28C1427D-FAEB-41DB-9637-63039E03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Daniela Krajčová</cp:lastModifiedBy>
  <cp:revision>30</cp:revision>
  <cp:lastPrinted>2018-01-10T14:49:00Z</cp:lastPrinted>
  <dcterms:created xsi:type="dcterms:W3CDTF">2018-11-02T16:06:00Z</dcterms:created>
  <dcterms:modified xsi:type="dcterms:W3CDTF">2019-07-02T08:40:00Z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3cb5dc70-a2b8-4378-b3a4-9b9cd2cbf97f</vt:lpwstr>
  </property>
</Properties>
</file>