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FF43A" w14:textId="109E93C8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  <w:color w:val="0070C0"/>
          <w:sz w:val="28"/>
          <w:szCs w:val="28"/>
        </w:rPr>
      </w:pP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7</w:t>
      </w:r>
      <w:r w:rsidRPr="002A06F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>. Organizace školního roku</w:t>
      </w:r>
      <w:r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 </w:t>
      </w:r>
      <w:r w:rsidRPr="002A06FD">
        <w:rPr>
          <w:rFonts w:asciiTheme="minorHAnsi" w:eastAsia="Times New Roman" w:hAnsiTheme="minorHAnsi" w:cstheme="minorHAnsi"/>
          <w:b/>
          <w:bCs/>
          <w:sz w:val="28"/>
          <w:szCs w:val="28"/>
          <w:u w:val="single"/>
        </w:rPr>
        <w:t xml:space="preserve">/ </w:t>
      </w:r>
      <w:r w:rsidR="00ED19B0">
        <w:rPr>
          <w:rFonts w:asciiTheme="minorHAnsi" w:eastAsia="Times New Roman" w:hAnsiTheme="minorHAnsi" w:cs="Times New Roman"/>
          <w:b/>
          <w:bCs/>
          <w:color w:val="0070C0"/>
          <w:sz w:val="28"/>
          <w:szCs w:val="28"/>
          <w:u w:val="single"/>
          <w:rtl/>
        </w:rPr>
        <w:t>تنظیم سال درسی</w:t>
      </w:r>
      <w:r w:rsidRPr="002A06FD">
        <w:rPr>
          <w:rFonts w:asciiTheme="minorHAnsi" w:eastAsia="Times New Roman" w:hAnsiTheme="minorHAnsi" w:cstheme="minorHAnsi"/>
          <w:b/>
          <w:bCs/>
          <w:color w:val="0070C0"/>
          <w:sz w:val="28"/>
          <w:szCs w:val="28"/>
          <w:u w:val="single"/>
        </w:rPr>
        <w:t xml:space="preserve"> </w:t>
      </w:r>
    </w:p>
    <w:p w14:paraId="2EA93461" w14:textId="01161981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>Školní rok pro všechny typy škol začíná 1. 9. a končí 31. 8. Člení se na období školního vyučování a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 xml:space="preserve">období školních prázdnin. </w:t>
      </w:r>
    </w:p>
    <w:p w14:paraId="2C4B48E1" w14:textId="72127839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Vyučování začíná 1. 9. a </w:t>
      </w:r>
      <w:r w:rsidR="00975219">
        <w:rPr>
          <w:rFonts w:asciiTheme="minorHAnsi" w:eastAsia="Times New Roman" w:hAnsiTheme="minorHAnsi" w:cstheme="minorHAnsi"/>
        </w:rPr>
        <w:t>končí 30. 6. následujícího kale</w:t>
      </w:r>
      <w:r w:rsidRPr="002A06FD">
        <w:rPr>
          <w:rFonts w:asciiTheme="minorHAnsi" w:eastAsia="Times New Roman" w:hAnsiTheme="minorHAnsi" w:cstheme="minorHAnsi"/>
        </w:rPr>
        <w:t>ndářního roku.</w:t>
      </w:r>
    </w:p>
    <w:p w14:paraId="5F3798D5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Školní rok se dělí na první a druhé pololetí. První pololetí začíná 1. 9. a končí 31. 1. Druhé pololetí začíná 1. 2. a končí 30. 6. </w:t>
      </w:r>
    </w:p>
    <w:p w14:paraId="72EF0CF3" w14:textId="5D2B650D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</w:rPr>
        <w:t xml:space="preserve">Na konci každého pololetí dostávají žáci </w:t>
      </w:r>
      <w:r w:rsidRPr="002A06FD">
        <w:rPr>
          <w:rFonts w:asciiTheme="minorHAnsi" w:eastAsia="Times New Roman" w:hAnsiTheme="minorHAnsi" w:cstheme="minorHAnsi"/>
          <w:b/>
          <w:bCs/>
        </w:rPr>
        <w:t>vysvědčení</w:t>
      </w:r>
      <w:r w:rsidRPr="002A06FD">
        <w:rPr>
          <w:rFonts w:asciiTheme="minorHAnsi" w:eastAsia="Times New Roman" w:hAnsiTheme="minorHAnsi" w:cstheme="minorHAnsi"/>
        </w:rPr>
        <w:t>. Žáci jsou hodnoceni z jednotlivých předmětů i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>z chování.</w:t>
      </w:r>
    </w:p>
    <w:p w14:paraId="10433D0F" w14:textId="4F4BC8B4" w:rsidR="007E6FDC" w:rsidRDefault="00C21AA4" w:rsidP="00DB55A1">
      <w:pPr>
        <w:spacing w:before="120" w:after="120"/>
        <w:jc w:val="right"/>
        <w:rPr>
          <w:rFonts w:asciiTheme="minorHAnsi" w:eastAsia="Times New Roman" w:hAnsiTheme="minorHAnsi" w:cs="Times New Roman"/>
          <w:color w:val="0070C0"/>
        </w:rPr>
      </w:pPr>
      <w:r>
        <w:rPr>
          <w:rFonts w:asciiTheme="minorHAnsi" w:eastAsia="Times New Roman" w:hAnsiTheme="minorHAnsi" w:cs="Times New Roman"/>
          <w:color w:val="0070C0"/>
          <w:rtl/>
        </w:rPr>
        <w:t xml:space="preserve">سال </w:t>
      </w:r>
      <w:r w:rsidR="00BD2D4C">
        <w:rPr>
          <w:rFonts w:asciiTheme="minorHAnsi" w:eastAsia="Times New Roman" w:hAnsiTheme="minorHAnsi" w:cs="Times New Roman"/>
          <w:color w:val="0070C0"/>
          <w:rtl/>
        </w:rPr>
        <w:t>درسی</w:t>
      </w:r>
      <w:r w:rsidR="00C9412E">
        <w:rPr>
          <w:rFonts w:asciiTheme="minorHAnsi" w:eastAsia="Times New Roman" w:hAnsiTheme="minorHAnsi" w:cs="Times New Roman"/>
          <w:color w:val="0070C0"/>
          <w:rtl/>
        </w:rPr>
        <w:t>۱ ماه نهم</w:t>
      </w:r>
      <w:r w:rsidR="00BD2D4C">
        <w:rPr>
          <w:rFonts w:asciiTheme="minorHAnsi" w:eastAsia="Times New Roman" w:hAnsiTheme="minorHAnsi" w:cs="Times New Roman"/>
          <w:color w:val="0070C0"/>
          <w:rtl/>
        </w:rPr>
        <w:t xml:space="preserve"> </w:t>
      </w:r>
      <w:r w:rsidR="00BF0BE1">
        <w:rPr>
          <w:rFonts w:asciiTheme="minorHAnsi" w:eastAsia="Times New Roman" w:hAnsiTheme="minorHAnsi" w:cs="Times New Roman"/>
          <w:color w:val="0070C0"/>
          <w:rtl/>
        </w:rPr>
        <w:t xml:space="preserve"> آغاز و </w:t>
      </w:r>
      <w:r w:rsidR="00616690">
        <w:rPr>
          <w:rFonts w:asciiTheme="minorHAnsi" w:eastAsia="Times New Roman" w:hAnsiTheme="minorHAnsi" w:cs="Times New Roman"/>
          <w:color w:val="0070C0"/>
          <w:rtl/>
        </w:rPr>
        <w:t>الی</w:t>
      </w:r>
      <w:r w:rsidR="003D2EFB">
        <w:rPr>
          <w:rFonts w:asciiTheme="minorHAnsi" w:eastAsia="Times New Roman" w:hAnsiTheme="minorHAnsi" w:cs="Times New Roman"/>
          <w:color w:val="0070C0"/>
          <w:rtl/>
        </w:rPr>
        <w:t xml:space="preserve"> ۳۱ ماه </w:t>
      </w:r>
      <w:r w:rsidR="009573A0">
        <w:rPr>
          <w:rFonts w:asciiTheme="minorHAnsi" w:eastAsia="Times New Roman" w:hAnsiTheme="minorHAnsi" w:cs="Times New Roman"/>
          <w:color w:val="0070C0"/>
          <w:rtl/>
        </w:rPr>
        <w:t>هش</w:t>
      </w:r>
      <w:r w:rsidR="000C0279">
        <w:rPr>
          <w:rFonts w:asciiTheme="minorHAnsi" w:eastAsia="Times New Roman" w:hAnsiTheme="minorHAnsi" w:cs="Times New Roman"/>
          <w:color w:val="0070C0"/>
          <w:rtl/>
        </w:rPr>
        <w:t>تم</w:t>
      </w:r>
      <w:r w:rsidR="006B042C">
        <w:rPr>
          <w:rFonts w:asciiTheme="minorHAnsi" w:eastAsia="Times New Roman" w:hAnsiTheme="minorHAnsi" w:cs="Times New Roman"/>
          <w:color w:val="0070C0"/>
          <w:rtl/>
        </w:rPr>
        <w:t xml:space="preserve"> </w:t>
      </w:r>
      <w:r w:rsidR="009B0545">
        <w:rPr>
          <w:rFonts w:asciiTheme="minorHAnsi" w:eastAsia="Times New Roman" w:hAnsiTheme="minorHAnsi" w:cs="Times New Roman"/>
          <w:color w:val="0070C0"/>
          <w:rtl/>
        </w:rPr>
        <w:t xml:space="preserve">ختم </w:t>
      </w:r>
      <w:r w:rsidR="000C0279">
        <w:rPr>
          <w:rFonts w:asciiTheme="minorHAnsi" w:eastAsia="Times New Roman" w:hAnsiTheme="minorHAnsi" w:cs="Times New Roman"/>
          <w:color w:val="0070C0"/>
          <w:rtl/>
        </w:rPr>
        <w:t>میشود</w:t>
      </w:r>
      <w:r w:rsidR="009B0545">
        <w:rPr>
          <w:rFonts w:asciiTheme="minorHAnsi" w:eastAsia="Times New Roman" w:hAnsiTheme="minorHAnsi" w:cs="Times New Roman"/>
          <w:color w:val="0070C0"/>
          <w:rtl/>
        </w:rPr>
        <w:t>، به شمول دروس و رخصتی ها.</w:t>
      </w:r>
      <w:r w:rsidR="00C250D2">
        <w:rPr>
          <w:rFonts w:asciiTheme="minorHAnsi" w:eastAsia="Times New Roman" w:hAnsiTheme="minorHAnsi" w:cs="Times New Roman"/>
          <w:color w:val="0070C0"/>
          <w:rtl/>
        </w:rPr>
        <w:t xml:space="preserve"> </w:t>
      </w:r>
    </w:p>
    <w:p w14:paraId="78940CCC" w14:textId="0917B659" w:rsidR="004B394D" w:rsidRDefault="004945A5" w:rsidP="00DB55A1">
      <w:pPr>
        <w:spacing w:before="120" w:after="120"/>
        <w:jc w:val="right"/>
        <w:rPr>
          <w:rFonts w:asciiTheme="minorHAnsi" w:eastAsia="Times New Roman" w:hAnsiTheme="minorHAnsi" w:cs="Times New Roman"/>
          <w:color w:val="0070C0"/>
        </w:rPr>
      </w:pPr>
      <w:r>
        <w:rPr>
          <w:rFonts w:asciiTheme="minorHAnsi" w:eastAsia="Times New Roman" w:hAnsiTheme="minorHAnsi" w:cs="Times New Roman"/>
          <w:color w:val="0070C0"/>
          <w:rtl/>
        </w:rPr>
        <w:t>سال</w:t>
      </w:r>
      <w:r w:rsidR="00475E19">
        <w:rPr>
          <w:rFonts w:asciiTheme="minorHAnsi" w:eastAsia="Times New Roman" w:hAnsiTheme="minorHAnsi" w:cs="Times New Roman"/>
          <w:color w:val="0070C0"/>
          <w:rtl/>
        </w:rPr>
        <w:t xml:space="preserve"> </w:t>
      </w:r>
      <w:r w:rsidR="00810F62">
        <w:rPr>
          <w:rFonts w:asciiTheme="minorHAnsi" w:eastAsia="Times New Roman" w:hAnsiTheme="minorHAnsi" w:cs="Times New Roman"/>
          <w:color w:val="0070C0"/>
          <w:rtl/>
        </w:rPr>
        <w:t>درسی</w:t>
      </w:r>
      <w:r>
        <w:rPr>
          <w:rFonts w:asciiTheme="minorHAnsi" w:eastAsia="Times New Roman" w:hAnsiTheme="minorHAnsi" w:cs="Times New Roman"/>
          <w:color w:val="0070C0"/>
          <w:rtl/>
        </w:rPr>
        <w:t xml:space="preserve">  </w:t>
      </w:r>
      <w:r w:rsidR="008A5076">
        <w:rPr>
          <w:rFonts w:asciiTheme="minorHAnsi" w:eastAsia="Times New Roman" w:hAnsiTheme="minorHAnsi" w:cs="Times New Roman"/>
          <w:color w:val="0070C0"/>
          <w:rtl/>
        </w:rPr>
        <w:t xml:space="preserve">از تاریخ ۱ ماه نهم </w:t>
      </w:r>
      <w:r w:rsidR="00172BAA">
        <w:rPr>
          <w:rFonts w:asciiTheme="minorHAnsi" w:eastAsia="Times New Roman" w:hAnsiTheme="minorHAnsi" w:cs="Times New Roman"/>
          <w:color w:val="0070C0"/>
          <w:rtl/>
        </w:rPr>
        <w:t xml:space="preserve">آغاز الی </w:t>
      </w:r>
      <w:r w:rsidR="00BC1BAC">
        <w:rPr>
          <w:rFonts w:asciiTheme="minorHAnsi" w:eastAsia="Times New Roman" w:hAnsiTheme="minorHAnsi" w:cs="Times New Roman"/>
          <w:color w:val="0070C0"/>
          <w:rtl/>
        </w:rPr>
        <w:t xml:space="preserve">۳۰ </w:t>
      </w:r>
      <w:r w:rsidR="00D25797">
        <w:rPr>
          <w:rFonts w:asciiTheme="minorHAnsi" w:eastAsia="Times New Roman" w:hAnsiTheme="minorHAnsi" w:cs="Times New Roman"/>
          <w:color w:val="0070C0"/>
          <w:rtl/>
        </w:rPr>
        <w:t xml:space="preserve">ماه ششم </w:t>
      </w:r>
      <w:r w:rsidR="00F9574C">
        <w:rPr>
          <w:rFonts w:asciiTheme="minorHAnsi" w:eastAsia="Times New Roman" w:hAnsiTheme="minorHAnsi" w:cs="Times New Roman"/>
          <w:color w:val="0070C0"/>
          <w:rtl/>
        </w:rPr>
        <w:t>سال بعدی ختم میشود.</w:t>
      </w:r>
    </w:p>
    <w:p w14:paraId="67657A03" w14:textId="11DB64AB" w:rsidR="00A8545B" w:rsidRDefault="00CF182F" w:rsidP="00DB55A1">
      <w:pPr>
        <w:spacing w:before="120" w:after="120"/>
        <w:jc w:val="right"/>
        <w:rPr>
          <w:rFonts w:asciiTheme="minorHAnsi" w:eastAsia="Times New Roman" w:hAnsiTheme="minorHAnsi" w:cs="Times New Roman"/>
          <w:color w:val="0070C0"/>
        </w:rPr>
      </w:pPr>
      <w:r>
        <w:rPr>
          <w:rFonts w:asciiTheme="minorHAnsi" w:eastAsia="Times New Roman" w:hAnsiTheme="minorHAnsi" w:cs="Times New Roman"/>
          <w:color w:val="0070C0"/>
          <w:rtl/>
        </w:rPr>
        <w:t xml:space="preserve">یکسال درسی شامل نیمهء اول و نیمهء </w:t>
      </w:r>
      <w:r w:rsidR="001476C9">
        <w:rPr>
          <w:rFonts w:asciiTheme="minorHAnsi" w:eastAsia="Times New Roman" w:hAnsiTheme="minorHAnsi" w:cs="Times New Roman"/>
          <w:color w:val="0070C0"/>
          <w:rtl/>
        </w:rPr>
        <w:t>دوم میباشد.</w:t>
      </w:r>
      <w:r w:rsidR="00CB5B85">
        <w:rPr>
          <w:rFonts w:asciiTheme="minorHAnsi" w:eastAsia="Times New Roman" w:hAnsiTheme="minorHAnsi" w:cs="Times New Roman"/>
          <w:color w:val="0070C0"/>
          <w:rtl/>
        </w:rPr>
        <w:t xml:space="preserve"> نیمهء اول </w:t>
      </w:r>
      <w:r w:rsidR="005D7DBA">
        <w:rPr>
          <w:rFonts w:asciiTheme="minorHAnsi" w:eastAsia="Times New Roman" w:hAnsiTheme="minorHAnsi" w:cs="Times New Roman"/>
          <w:color w:val="0070C0"/>
          <w:rtl/>
        </w:rPr>
        <w:t xml:space="preserve">از تاریخ ۱ ماه نهم شروع </w:t>
      </w:r>
      <w:r w:rsidR="005B478B">
        <w:rPr>
          <w:rFonts w:asciiTheme="minorHAnsi" w:eastAsia="Times New Roman" w:hAnsiTheme="minorHAnsi" w:cs="Times New Roman"/>
          <w:color w:val="0070C0"/>
          <w:rtl/>
        </w:rPr>
        <w:t xml:space="preserve">و در ۳۱ ماه </w:t>
      </w:r>
      <w:r w:rsidR="00C57603">
        <w:rPr>
          <w:rFonts w:asciiTheme="minorHAnsi" w:eastAsia="Times New Roman" w:hAnsiTheme="minorHAnsi" w:cs="Times New Roman"/>
          <w:color w:val="0070C0"/>
          <w:rtl/>
        </w:rPr>
        <w:t>اول</w:t>
      </w:r>
      <w:r w:rsidR="005B478B">
        <w:rPr>
          <w:rFonts w:asciiTheme="minorHAnsi" w:eastAsia="Times New Roman" w:hAnsiTheme="minorHAnsi" w:cs="Times New Roman"/>
          <w:color w:val="0070C0"/>
          <w:rtl/>
        </w:rPr>
        <w:t xml:space="preserve"> </w:t>
      </w:r>
      <w:r w:rsidR="0007400B">
        <w:rPr>
          <w:rFonts w:asciiTheme="minorHAnsi" w:eastAsia="Times New Roman" w:hAnsiTheme="minorHAnsi" w:cs="Times New Roman"/>
          <w:color w:val="0070C0"/>
          <w:rtl/>
        </w:rPr>
        <w:t>ختم میگردد. نیمهء دوم</w:t>
      </w:r>
      <w:r w:rsidR="00EE7608">
        <w:rPr>
          <w:rFonts w:asciiTheme="minorHAnsi" w:eastAsia="Times New Roman" w:hAnsiTheme="minorHAnsi" w:cs="Times New Roman"/>
          <w:color w:val="0070C0"/>
          <w:rtl/>
        </w:rPr>
        <w:t xml:space="preserve">۱ ماه دوم آغاز الی </w:t>
      </w:r>
      <w:r w:rsidR="006412A6">
        <w:rPr>
          <w:rFonts w:asciiTheme="minorHAnsi" w:eastAsia="Times New Roman" w:hAnsiTheme="minorHAnsi" w:cs="Times New Roman"/>
          <w:color w:val="0070C0"/>
          <w:rtl/>
        </w:rPr>
        <w:t>۳۰ ماه ششم ختم میگردد.</w:t>
      </w:r>
      <w:r w:rsidR="0007400B">
        <w:rPr>
          <w:rFonts w:asciiTheme="minorHAnsi" w:eastAsia="Times New Roman" w:hAnsiTheme="minorHAnsi" w:cs="Times New Roman"/>
          <w:color w:val="0070C0"/>
          <w:rtl/>
        </w:rPr>
        <w:t xml:space="preserve"> </w:t>
      </w:r>
    </w:p>
    <w:p w14:paraId="765A4BDB" w14:textId="72C640ED" w:rsidR="000C2FB6" w:rsidRPr="002A06FD" w:rsidRDefault="00567208" w:rsidP="00DB55A1">
      <w:pPr>
        <w:spacing w:before="120" w:after="120"/>
        <w:jc w:val="right"/>
        <w:rPr>
          <w:rFonts w:asciiTheme="minorHAnsi" w:eastAsia="Times New Roman" w:hAnsiTheme="minorHAnsi" w:cstheme="minorHAnsi"/>
          <w:color w:val="0070C0"/>
        </w:rPr>
      </w:pPr>
      <w:r>
        <w:rPr>
          <w:rFonts w:asciiTheme="minorHAnsi" w:eastAsia="Times New Roman" w:hAnsiTheme="minorHAnsi" w:cs="Times New Roman"/>
          <w:color w:val="0070C0"/>
          <w:rtl/>
        </w:rPr>
        <w:t xml:space="preserve">در اخیر هر نیمهء سال </w:t>
      </w:r>
      <w:r w:rsidR="00D67E1D">
        <w:rPr>
          <w:rFonts w:asciiTheme="minorHAnsi" w:eastAsia="Times New Roman" w:hAnsiTheme="minorHAnsi" w:cs="Times New Roman"/>
          <w:color w:val="0070C0"/>
          <w:rtl/>
        </w:rPr>
        <w:t>پا</w:t>
      </w:r>
      <w:r w:rsidR="001E1BF0">
        <w:rPr>
          <w:rFonts w:asciiTheme="minorHAnsi" w:eastAsia="Times New Roman" w:hAnsiTheme="minorHAnsi" w:cs="Times New Roman"/>
          <w:color w:val="0070C0"/>
          <w:rtl/>
        </w:rPr>
        <w:t>ر</w:t>
      </w:r>
      <w:r w:rsidR="00D67E1D">
        <w:rPr>
          <w:rFonts w:asciiTheme="minorHAnsi" w:eastAsia="Times New Roman" w:hAnsiTheme="minorHAnsi" w:cs="Times New Roman"/>
          <w:color w:val="0070C0"/>
          <w:rtl/>
        </w:rPr>
        <w:t>چهء نتایج امتحان</w:t>
      </w:r>
      <w:r w:rsidR="00371073">
        <w:rPr>
          <w:rFonts w:asciiTheme="minorHAnsi" w:eastAsia="Times New Roman" w:hAnsiTheme="minorHAnsi" w:cs="Times New Roman"/>
          <w:color w:val="0070C0"/>
          <w:rtl/>
        </w:rPr>
        <w:t xml:space="preserve"> </w:t>
      </w:r>
      <w:r w:rsidR="00F27647">
        <w:rPr>
          <w:rFonts w:asciiTheme="minorHAnsi" w:eastAsia="Times New Roman" w:hAnsiTheme="minorHAnsi" w:cs="Times New Roman"/>
          <w:color w:val="0070C0"/>
          <w:rtl/>
        </w:rPr>
        <w:t xml:space="preserve">برای شاگرد داده میشود، در این پارچه </w:t>
      </w:r>
      <w:r w:rsidR="00002137">
        <w:rPr>
          <w:rFonts w:asciiTheme="minorHAnsi" w:eastAsia="Times New Roman" w:hAnsiTheme="minorHAnsi" w:cs="Times New Roman"/>
          <w:color w:val="0070C0"/>
          <w:rtl/>
        </w:rPr>
        <w:t xml:space="preserve">نمرات مضامین درسی و همچنان </w:t>
      </w:r>
      <w:r w:rsidR="00AD7465">
        <w:rPr>
          <w:rFonts w:asciiTheme="minorHAnsi" w:eastAsia="Times New Roman" w:hAnsiTheme="minorHAnsi" w:cs="Times New Roman"/>
          <w:color w:val="0070C0"/>
          <w:rtl/>
        </w:rPr>
        <w:t>تربیهء شاگرد شامل است.</w:t>
      </w:r>
      <w:r w:rsidR="00A65D4F">
        <w:rPr>
          <w:rFonts w:asciiTheme="minorHAnsi" w:eastAsia="Times New Roman" w:hAnsiTheme="minorHAnsi" w:cs="Times New Roman"/>
          <w:color w:val="0070C0"/>
          <w:rtl/>
        </w:rPr>
        <w:t xml:space="preserve"> </w:t>
      </w:r>
      <w:r w:rsidR="00D67E1D">
        <w:rPr>
          <w:rFonts w:asciiTheme="minorHAnsi" w:eastAsia="Times New Roman" w:hAnsiTheme="minorHAnsi" w:cs="Times New Roman"/>
          <w:color w:val="0070C0"/>
          <w:rtl/>
        </w:rPr>
        <w:t xml:space="preserve"> </w:t>
      </w:r>
    </w:p>
    <w:p w14:paraId="7E8A23F0" w14:textId="45A1C8C8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  <w:u w:val="single"/>
        </w:rPr>
        <w:t>Prázdniny – období volna:</w:t>
      </w:r>
      <w:r>
        <w:rPr>
          <w:rFonts w:asciiTheme="minorHAnsi" w:eastAsia="Times New Roman" w:hAnsiTheme="minorHAnsi" w:cstheme="minorHAnsi"/>
          <w:b/>
          <w:bCs/>
          <w:u w:val="single"/>
        </w:rPr>
        <w:t xml:space="preserve"> </w:t>
      </w:r>
      <w:r w:rsidRPr="002A06FD">
        <w:rPr>
          <w:rFonts w:asciiTheme="minorHAnsi" w:eastAsia="Times New Roman" w:hAnsiTheme="minorHAnsi" w:cstheme="minorHAnsi"/>
          <w:b/>
          <w:bCs/>
          <w:u w:val="single"/>
        </w:rPr>
        <w:t xml:space="preserve">/ </w:t>
      </w:r>
      <w:r w:rsidR="009D712D">
        <w:rPr>
          <w:rFonts w:asciiTheme="minorHAnsi" w:eastAsia="Times New Roman" w:hAnsiTheme="minorHAnsi" w:cs="Times New Roman"/>
          <w:b/>
          <w:bCs/>
          <w:color w:val="0070C0"/>
          <w:u w:val="single"/>
          <w:rtl/>
        </w:rPr>
        <w:t>زمان رخصتی ها</w:t>
      </w:r>
      <w:r w:rsidRPr="002A06FD">
        <w:rPr>
          <w:rFonts w:asciiTheme="minorHAnsi" w:eastAsia="Times New Roman" w:hAnsiTheme="minorHAnsi" w:cstheme="minorHAnsi"/>
          <w:b/>
          <w:bCs/>
          <w:color w:val="0070C0"/>
          <w:u w:val="single"/>
        </w:rPr>
        <w:t xml:space="preserve"> </w:t>
      </w:r>
    </w:p>
    <w:p w14:paraId="1491B6EF" w14:textId="77777777" w:rsidR="007E6FDC" w:rsidRPr="00C41ED2" w:rsidRDefault="007E6FDC" w:rsidP="007E6FDC">
      <w:pPr>
        <w:spacing w:before="120" w:after="120"/>
        <w:rPr>
          <w:rFonts w:asciiTheme="minorHAnsi" w:hAnsiTheme="minorHAnsi" w:cstheme="minorHAnsi"/>
        </w:rPr>
      </w:pPr>
      <w:r w:rsidRPr="002A06FD">
        <w:rPr>
          <w:rFonts w:asciiTheme="minorHAnsi" w:hAnsiTheme="minorHAnsi" w:cstheme="minorHAnsi"/>
        </w:rPr>
        <w:t xml:space="preserve">V průběhu školního roku jsou období, kdy žáci nechodí do školy. Jsou to prázdniny, státní svátky nebo volno, které vyhlašuje ředitel školy, </w:t>
      </w:r>
      <w:r w:rsidRPr="002A06FD">
        <w:rPr>
          <w:rFonts w:asciiTheme="minorHAnsi" w:eastAsia="Times New Roman" w:hAnsiTheme="minorHAnsi" w:cstheme="minorHAnsi"/>
        </w:rPr>
        <w:t xml:space="preserve">tzv. </w:t>
      </w:r>
      <w:r w:rsidRPr="002A06FD">
        <w:rPr>
          <w:rFonts w:asciiTheme="minorHAnsi" w:eastAsia="Times New Roman" w:hAnsiTheme="minorHAnsi" w:cstheme="minorHAnsi"/>
          <w:b/>
          <w:bCs/>
        </w:rPr>
        <w:t>ředitelské volno</w:t>
      </w:r>
      <w:r w:rsidRPr="002A06FD">
        <w:rPr>
          <w:rFonts w:asciiTheme="minorHAnsi" w:eastAsia="Times New Roman" w:hAnsiTheme="minorHAnsi" w:cstheme="minorHAnsi"/>
        </w:rPr>
        <w:t xml:space="preserve"> (maximálně pět dní v jednom školním roce). </w:t>
      </w:r>
      <w:r w:rsidRPr="002A06FD">
        <w:rPr>
          <w:rFonts w:asciiTheme="minorHAnsi" w:hAnsiTheme="minorHAnsi" w:cstheme="minorHAnsi"/>
        </w:rPr>
        <w:t xml:space="preserve">Tuto informaci mají žáci zapsanou v žákovské knížce. Harmonogram školního roku naleznete také na stránkách školy. </w:t>
      </w:r>
    </w:p>
    <w:p w14:paraId="41C8F396" w14:textId="6CCB48F6" w:rsidR="000F1B8E" w:rsidRPr="00171552" w:rsidRDefault="007C0CE3" w:rsidP="0078442F">
      <w:pPr>
        <w:spacing w:before="120" w:after="120"/>
        <w:rPr>
          <w:rFonts w:ascii="Verdana" w:hAnsi="Verdana"/>
          <w:bCs/>
          <w:noProof/>
          <w:color w:val="00B0F0"/>
          <w:sz w:val="28"/>
          <w:szCs w:val="24"/>
          <w:lang w:eastAsia="cs-CZ"/>
        </w:rPr>
      </w:pPr>
      <w:r w:rsidRPr="007F4AE9">
        <w:rPr>
          <w:rFonts w:ascii="Verdana" w:hAnsi="Verdana"/>
          <w:bCs/>
          <w:noProof/>
          <w:color w:val="0070C0"/>
          <w:sz w:val="28"/>
          <w:szCs w:val="24"/>
          <w:rtl/>
          <w:lang w:eastAsia="cs-CZ"/>
        </w:rPr>
        <w:t>در جریان سال تعلیمی</w:t>
      </w:r>
      <w:r w:rsidR="00A24BCA" w:rsidRPr="007F4AE9">
        <w:rPr>
          <w:rFonts w:ascii="Verdana" w:hAnsi="Verdana"/>
          <w:bCs/>
          <w:noProof/>
          <w:color w:val="0070C0"/>
          <w:sz w:val="28"/>
          <w:szCs w:val="24"/>
          <w:rtl/>
          <w:lang w:eastAsia="cs-CZ"/>
        </w:rPr>
        <w:t xml:space="preserve"> </w:t>
      </w:r>
      <w:r w:rsidR="00104870" w:rsidRPr="007F4AE9">
        <w:rPr>
          <w:rFonts w:ascii="Verdana" w:hAnsi="Verdana"/>
          <w:bCs/>
          <w:noProof/>
          <w:color w:val="0070C0"/>
          <w:sz w:val="28"/>
          <w:szCs w:val="24"/>
          <w:rtl/>
          <w:lang w:eastAsia="cs-CZ"/>
        </w:rPr>
        <w:t xml:space="preserve">زمان های وجود دارد که شاگرد </w:t>
      </w:r>
      <w:r w:rsidR="00240CC1" w:rsidRPr="007F4AE9">
        <w:rPr>
          <w:rFonts w:ascii="Verdana" w:hAnsi="Verdana"/>
          <w:bCs/>
          <w:noProof/>
          <w:color w:val="0070C0"/>
          <w:sz w:val="28"/>
          <w:szCs w:val="24"/>
          <w:rtl/>
          <w:lang w:eastAsia="cs-CZ"/>
        </w:rPr>
        <w:t xml:space="preserve">به مکتب </w:t>
      </w:r>
      <w:r w:rsidR="0031500C" w:rsidRPr="007F4AE9">
        <w:rPr>
          <w:rFonts w:ascii="Verdana" w:hAnsi="Verdana"/>
          <w:bCs/>
          <w:noProof/>
          <w:color w:val="0070C0"/>
          <w:sz w:val="28"/>
          <w:szCs w:val="24"/>
          <w:rtl/>
          <w:lang w:eastAsia="cs-CZ"/>
        </w:rPr>
        <w:t>نمیرود.</w:t>
      </w:r>
      <w:r w:rsidR="0030739A" w:rsidRPr="007F4AE9">
        <w:rPr>
          <w:rFonts w:ascii="Verdana" w:hAnsi="Verdana"/>
          <w:bCs/>
          <w:noProof/>
          <w:color w:val="0070C0"/>
          <w:sz w:val="28"/>
          <w:szCs w:val="24"/>
          <w:rtl/>
          <w:lang w:eastAsia="cs-CZ"/>
        </w:rPr>
        <w:t xml:space="preserve"> که این تعطیلات </w:t>
      </w:r>
      <w:r w:rsidR="00EE7EAF" w:rsidRPr="007F4AE9">
        <w:rPr>
          <w:rFonts w:ascii="Verdana" w:hAnsi="Verdana"/>
          <w:bCs/>
          <w:noProof/>
          <w:color w:val="0070C0"/>
          <w:sz w:val="28"/>
          <w:szCs w:val="24"/>
          <w:rtl/>
          <w:lang w:eastAsia="cs-CZ"/>
        </w:rPr>
        <w:t xml:space="preserve">شامل رخصتی های مکتب، </w:t>
      </w:r>
      <w:r w:rsidR="00EF5AD5" w:rsidRPr="007F4AE9">
        <w:rPr>
          <w:rFonts w:ascii="Verdana" w:hAnsi="Verdana"/>
          <w:bCs/>
          <w:noProof/>
          <w:color w:val="0070C0"/>
          <w:sz w:val="28"/>
          <w:szCs w:val="24"/>
          <w:rtl/>
          <w:lang w:eastAsia="cs-CZ"/>
        </w:rPr>
        <w:t xml:space="preserve">جشن ملی و یا تعطیلاتی است که از طرف مدیر مکتب داده </w:t>
      </w:r>
      <w:r w:rsidR="00933145" w:rsidRPr="007F4AE9">
        <w:rPr>
          <w:rFonts w:ascii="Verdana" w:hAnsi="Verdana"/>
          <w:bCs/>
          <w:noProof/>
          <w:color w:val="0070C0"/>
          <w:sz w:val="28"/>
          <w:szCs w:val="24"/>
          <w:rtl/>
          <w:lang w:eastAsia="cs-CZ"/>
        </w:rPr>
        <w:t xml:space="preserve">میشود (حداکثر پنج روز در یک سال تعلیمی ). </w:t>
      </w:r>
      <w:r w:rsidR="000A1763" w:rsidRPr="007F4AE9">
        <w:rPr>
          <w:rFonts w:ascii="Verdana" w:hAnsi="Verdana"/>
          <w:bCs/>
          <w:noProof/>
          <w:color w:val="0070C0"/>
          <w:sz w:val="28"/>
          <w:szCs w:val="24"/>
          <w:rtl/>
          <w:lang w:eastAsia="cs-CZ"/>
        </w:rPr>
        <w:t xml:space="preserve">این معلومات ها و برنامه </w:t>
      </w:r>
      <w:r w:rsidR="00AD2260" w:rsidRPr="007F4AE9">
        <w:rPr>
          <w:rFonts w:ascii="Verdana" w:hAnsi="Verdana"/>
          <w:bCs/>
          <w:noProof/>
          <w:color w:val="0070C0"/>
          <w:sz w:val="28"/>
          <w:szCs w:val="24"/>
          <w:rtl/>
          <w:lang w:eastAsia="cs-CZ"/>
        </w:rPr>
        <w:t>ها</w:t>
      </w:r>
      <w:r w:rsidR="000A1763" w:rsidRPr="007F4AE9">
        <w:rPr>
          <w:rFonts w:ascii="Verdana" w:hAnsi="Verdana"/>
          <w:bCs/>
          <w:noProof/>
          <w:color w:val="0070C0"/>
          <w:sz w:val="28"/>
          <w:szCs w:val="24"/>
          <w:rtl/>
          <w:lang w:eastAsia="cs-CZ"/>
        </w:rPr>
        <w:t xml:space="preserve"> را در</w:t>
      </w:r>
      <w:r w:rsidR="00AD2260" w:rsidRPr="007F4AE9">
        <w:rPr>
          <w:rFonts w:ascii="Verdana" w:hAnsi="Verdana"/>
          <w:bCs/>
          <w:noProof/>
          <w:color w:val="0070C0"/>
          <w:sz w:val="28"/>
          <w:szCs w:val="24"/>
          <w:rtl/>
          <w:lang w:eastAsia="cs-CZ"/>
        </w:rPr>
        <w:t xml:space="preserve"> س</w:t>
      </w:r>
      <w:r w:rsidR="00036A1B" w:rsidRPr="007F4AE9">
        <w:rPr>
          <w:rFonts w:ascii="Verdana" w:hAnsi="Verdana"/>
          <w:bCs/>
          <w:noProof/>
          <w:color w:val="0070C0"/>
          <w:sz w:val="28"/>
          <w:szCs w:val="24"/>
          <w:rtl/>
          <w:lang w:eastAsia="cs-CZ"/>
        </w:rPr>
        <w:t>ا</w:t>
      </w:r>
      <w:r w:rsidR="00AD2260" w:rsidRPr="007F4AE9">
        <w:rPr>
          <w:rFonts w:ascii="Verdana" w:hAnsi="Verdana"/>
          <w:bCs/>
          <w:noProof/>
          <w:color w:val="0070C0"/>
          <w:sz w:val="28"/>
          <w:szCs w:val="24"/>
          <w:rtl/>
          <w:lang w:eastAsia="cs-CZ"/>
        </w:rPr>
        <w:t>یت انترنیتی مکتب میتوانید دریافت نمائید.</w:t>
      </w:r>
      <w:r w:rsidR="0044574B">
        <w:rPr>
          <w:rFonts w:ascii="Verdana" w:hAnsi="Verdana"/>
          <w:bCs/>
          <w:noProof/>
          <w:color w:val="00B0F0"/>
          <w:sz w:val="28"/>
          <w:szCs w:val="24"/>
          <w:rtl/>
          <w:lang w:eastAsia="cs-CZ"/>
        </w:rPr>
        <w:t xml:space="preserve"> </w:t>
      </w:r>
      <w:r w:rsidR="00AD2260">
        <w:rPr>
          <w:rFonts w:ascii="Verdana" w:hAnsi="Verdana"/>
          <w:bCs/>
          <w:noProof/>
          <w:color w:val="00B0F0"/>
          <w:sz w:val="28"/>
          <w:szCs w:val="24"/>
          <w:rtl/>
          <w:lang w:eastAsia="cs-CZ"/>
        </w:rPr>
        <w:t xml:space="preserve"> </w:t>
      </w:r>
    </w:p>
    <w:p w14:paraId="0E27B00A" w14:textId="776A29A0" w:rsidR="000F1B8E" w:rsidRDefault="000F1B8E" w:rsidP="0078442F">
      <w:pPr>
        <w:spacing w:before="120" w:after="120"/>
        <w:jc w:val="left"/>
        <w:rPr>
          <w:rFonts w:ascii="Verdana" w:hAnsi="Verdana"/>
          <w:noProof/>
          <w:sz w:val="20"/>
          <w:szCs w:val="20"/>
          <w:u w:val="single"/>
          <w:lang w:eastAsia="cs-CZ"/>
        </w:rPr>
        <w:sectPr w:rsidR="000F1B8E" w:rsidSect="006D003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567" w:right="1134" w:bottom="567" w:left="1134" w:header="284" w:footer="79" w:gutter="0"/>
          <w:pgNumType w:start="2"/>
          <w:cols w:space="708"/>
          <w:titlePg/>
          <w:docGrid w:linePitch="360"/>
        </w:sectPr>
      </w:pPr>
    </w:p>
    <w:p w14:paraId="4D3C6A68" w14:textId="77777777" w:rsidR="00D81983" w:rsidRDefault="00D81983" w:rsidP="0078442F">
      <w:pPr>
        <w:spacing w:before="120" w:after="120"/>
        <w:jc w:val="center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</w:p>
    <w:p w14:paraId="477328C4" w14:textId="63C46A42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Podzimní prázdniny</w:t>
      </w:r>
      <w:r w:rsidRPr="002A06FD">
        <w:rPr>
          <w:rFonts w:asciiTheme="minorHAnsi" w:eastAsia="Times New Roman" w:hAnsiTheme="minorHAnsi" w:cstheme="minorHAnsi"/>
        </w:rPr>
        <w:t xml:space="preserve"> - trvají dva dny a přičleňují se ke státnímu svátku 28. 10.</w:t>
      </w:r>
    </w:p>
    <w:p w14:paraId="27EFC10B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Vánoční prázdniny</w:t>
      </w:r>
      <w:r w:rsidRPr="002A06FD">
        <w:rPr>
          <w:rFonts w:asciiTheme="minorHAnsi" w:eastAsia="Times New Roman" w:hAnsiTheme="minorHAnsi" w:cstheme="minorHAnsi"/>
        </w:rPr>
        <w:t xml:space="preserve"> - od 23. 12. do 2. 1. </w:t>
      </w:r>
    </w:p>
    <w:p w14:paraId="33CD94AB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Pololetní prázdniny</w:t>
      </w:r>
      <w:r w:rsidRPr="002A06FD">
        <w:rPr>
          <w:rFonts w:asciiTheme="minorHAnsi" w:eastAsia="Times New Roman" w:hAnsiTheme="minorHAnsi" w:cstheme="minorHAnsi"/>
        </w:rPr>
        <w:t xml:space="preserve"> - trvají jeden den a připadají na pátek v době od 29. 1. do 4. 2.</w:t>
      </w:r>
    </w:p>
    <w:p w14:paraId="70CD3D82" w14:textId="2BA3BF84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Jarní prázdniny</w:t>
      </w:r>
      <w:r w:rsidRPr="002A06FD">
        <w:rPr>
          <w:rFonts w:asciiTheme="minorHAnsi" w:eastAsia="Times New Roman" w:hAnsiTheme="minorHAnsi" w:cstheme="minorHAnsi"/>
        </w:rPr>
        <w:t xml:space="preserve"> - trvají jeden týden v období od února do března. Termín se každý rok mění. Není stejný pro všechny školy v České republice. Liší se podle sídla školy. V dalším roce se termín o</w:t>
      </w:r>
      <w:r w:rsidR="000329D9">
        <w:rPr>
          <w:rFonts w:asciiTheme="minorHAnsi" w:eastAsia="Times New Roman" w:hAnsiTheme="minorHAnsi" w:cstheme="minorHAnsi"/>
        </w:rPr>
        <w:t> </w:t>
      </w:r>
      <w:r w:rsidRPr="002A06FD">
        <w:rPr>
          <w:rFonts w:asciiTheme="minorHAnsi" w:eastAsia="Times New Roman" w:hAnsiTheme="minorHAnsi" w:cstheme="minorHAnsi"/>
        </w:rPr>
        <w:t>týden posune.</w:t>
      </w:r>
    </w:p>
    <w:p w14:paraId="0CBD98D2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Velikonoční prázdniny</w:t>
      </w:r>
      <w:r w:rsidRPr="002A06FD">
        <w:rPr>
          <w:rFonts w:asciiTheme="minorHAnsi" w:eastAsia="Times New Roman" w:hAnsiTheme="minorHAnsi" w:cstheme="minorHAnsi"/>
        </w:rPr>
        <w:t xml:space="preserve"> - připadají na čtvrtek před státními svátky Velký pátek a Pondělí Velikonoční. Žáci tedy mají volno (včetně víkendu) 5 dnů.</w:t>
      </w:r>
    </w:p>
    <w:p w14:paraId="609C55AD" w14:textId="77777777" w:rsidR="007E6FDC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  <w:r w:rsidRPr="002A06FD">
        <w:rPr>
          <w:rFonts w:asciiTheme="minorHAnsi" w:eastAsia="Times New Roman" w:hAnsiTheme="minorHAnsi" w:cstheme="minorHAnsi"/>
          <w:b/>
          <w:bCs/>
        </w:rPr>
        <w:t>Hlavní (letní) prázdniny</w:t>
      </w:r>
      <w:r w:rsidRPr="002A06FD">
        <w:rPr>
          <w:rFonts w:asciiTheme="minorHAnsi" w:eastAsia="Times New Roman" w:hAnsiTheme="minorHAnsi" w:cstheme="minorHAnsi"/>
        </w:rPr>
        <w:t xml:space="preserve"> – trvají 2 měsíce od 1. 7. do 31. 8.</w:t>
      </w:r>
    </w:p>
    <w:p w14:paraId="688FC030" w14:textId="77777777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</w:rPr>
      </w:pPr>
    </w:p>
    <w:p w14:paraId="1E48DC53" w14:textId="77777777" w:rsidR="00C96BBA" w:rsidRDefault="00A57184" w:rsidP="007E6FDC">
      <w:pPr>
        <w:spacing w:before="120" w:after="120"/>
        <w:rPr>
          <w:rFonts w:asciiTheme="minorHAnsi" w:eastAsia="Times New Roman" w:hAnsiTheme="minorHAnsi" w:cs="Times New Roman"/>
          <w:b/>
          <w:bCs/>
          <w:color w:val="0070C0"/>
        </w:rPr>
      </w:pPr>
      <w:r>
        <w:rPr>
          <w:rFonts w:asciiTheme="minorHAnsi" w:eastAsia="Times New Roman" w:hAnsiTheme="minorHAnsi" w:cs="Times New Roman"/>
          <w:b/>
          <w:bCs/>
          <w:color w:val="0070C0"/>
          <w:rtl/>
        </w:rPr>
        <w:t>رخصتی خزانی</w:t>
      </w:r>
      <w:r w:rsidR="002518E1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- برای مدت دو روز </w:t>
      </w:r>
      <w:r w:rsidR="00B679A6">
        <w:rPr>
          <w:rFonts w:asciiTheme="minorHAnsi" w:eastAsia="Times New Roman" w:hAnsiTheme="minorHAnsi" w:cs="Times New Roman"/>
          <w:b/>
          <w:bCs/>
          <w:color w:val="0070C0"/>
          <w:rtl/>
        </w:rPr>
        <w:t>بوده و همراه</w:t>
      </w:r>
      <w:r w:rsidR="001446C2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 با</w:t>
      </w:r>
      <w:r w:rsidR="00B679A6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 جشن</w:t>
      </w:r>
      <w:r w:rsidR="004A0DD9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 </w:t>
      </w:r>
      <w:r w:rsidR="00B679A6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 ملی بتاریخ </w:t>
      </w:r>
      <w:r w:rsidR="001A3B81">
        <w:rPr>
          <w:rFonts w:asciiTheme="minorHAnsi" w:eastAsia="Times New Roman" w:hAnsiTheme="minorHAnsi" w:cs="Times New Roman"/>
          <w:b/>
          <w:bCs/>
          <w:color w:val="0070C0"/>
          <w:rtl/>
        </w:rPr>
        <w:t>۲۸ ماه دهم</w:t>
      </w:r>
      <w:r w:rsidR="001446C2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 میپیوندد.</w:t>
      </w:r>
    </w:p>
    <w:p w14:paraId="76E4B7AC" w14:textId="15B200BC" w:rsidR="009770FF" w:rsidRDefault="00C96BBA" w:rsidP="007E6FDC">
      <w:pPr>
        <w:spacing w:before="120" w:after="120"/>
        <w:rPr>
          <w:rFonts w:asciiTheme="minorHAnsi" w:eastAsia="Times New Roman" w:hAnsiTheme="minorHAnsi" w:cs="Times New Roman"/>
          <w:b/>
          <w:bCs/>
          <w:color w:val="0070C0"/>
        </w:rPr>
      </w:pPr>
      <w:r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رخصتی های </w:t>
      </w:r>
      <w:r w:rsidR="00DA699A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کرسمیس </w:t>
      </w:r>
      <w:r w:rsidR="005659E3">
        <w:rPr>
          <w:rFonts w:asciiTheme="minorHAnsi" w:eastAsia="Times New Roman" w:hAnsiTheme="minorHAnsi" w:cs="Times New Roman"/>
          <w:b/>
          <w:bCs/>
          <w:color w:val="0070C0"/>
          <w:rtl/>
        </w:rPr>
        <w:t>از ۲۳ ماه دوازدهم الی ۲</w:t>
      </w:r>
      <w:r w:rsidR="0057730D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 ماه اول سال</w:t>
      </w:r>
      <w:r w:rsidR="009D1795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 نو </w:t>
      </w:r>
      <w:r w:rsidR="009770FF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میلادی میباشد. </w:t>
      </w:r>
    </w:p>
    <w:p w14:paraId="7AF81953" w14:textId="02EAB121" w:rsidR="00103779" w:rsidRDefault="001A3B81" w:rsidP="007E6FDC">
      <w:pPr>
        <w:spacing w:before="120" w:after="120"/>
        <w:rPr>
          <w:rFonts w:asciiTheme="minorHAnsi" w:eastAsia="Times New Roman" w:hAnsiTheme="minorHAnsi" w:cs="Times New Roman"/>
          <w:b/>
          <w:bCs/>
          <w:color w:val="0070C0"/>
        </w:rPr>
      </w:pPr>
      <w:r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 </w:t>
      </w:r>
      <w:r w:rsidR="00FB73B2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رخصتی های نیمهء سال برای یک روز میباشد از تاریخ </w:t>
      </w:r>
      <w:r w:rsidR="00552D35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۲۹ ماه اول الی </w:t>
      </w:r>
      <w:r w:rsidR="004759D1">
        <w:rPr>
          <w:rFonts w:asciiTheme="minorHAnsi" w:eastAsia="Times New Roman" w:hAnsiTheme="minorHAnsi" w:cs="Times New Roman"/>
          <w:b/>
          <w:bCs/>
          <w:color w:val="0070C0"/>
          <w:rtl/>
        </w:rPr>
        <w:t>۴</w:t>
      </w:r>
      <w:r w:rsidR="003E0B5F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ماه دوم </w:t>
      </w:r>
      <w:r w:rsidR="00F80F52">
        <w:rPr>
          <w:rFonts w:asciiTheme="minorHAnsi" w:eastAsia="Times New Roman" w:hAnsiTheme="minorHAnsi" w:cs="Times New Roman"/>
          <w:b/>
          <w:bCs/>
          <w:color w:val="0070C0"/>
          <w:rtl/>
        </w:rPr>
        <w:t>که اکثرا" روز جمعه است.</w:t>
      </w:r>
    </w:p>
    <w:p w14:paraId="5CFE85F2" w14:textId="0C8FE42F" w:rsidR="005374C1" w:rsidRDefault="001E588F" w:rsidP="007E6FDC">
      <w:pPr>
        <w:spacing w:before="120" w:after="120"/>
        <w:rPr>
          <w:rFonts w:asciiTheme="minorHAnsi" w:eastAsia="Times New Roman" w:hAnsiTheme="minorHAnsi" w:cstheme="minorHAnsi"/>
          <w:b/>
          <w:bCs/>
          <w:color w:val="0070C0"/>
        </w:rPr>
      </w:pPr>
      <w:r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رخصتی های بهاری برای یک هفته میباشد </w:t>
      </w:r>
      <w:r w:rsidR="00F8541C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بین ماه های فبروری و مارچ. </w:t>
      </w:r>
      <w:r w:rsidR="00D151DD">
        <w:rPr>
          <w:rFonts w:asciiTheme="minorHAnsi" w:eastAsia="Times New Roman" w:hAnsiTheme="minorHAnsi" w:cs="Times New Roman"/>
          <w:b/>
          <w:bCs/>
          <w:color w:val="0070C0"/>
          <w:rtl/>
        </w:rPr>
        <w:t>تاریخ مشخص این تعطیلا</w:t>
      </w:r>
      <w:r w:rsidR="00475A7A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ت در هر سال تغیر میکند، </w:t>
      </w:r>
      <w:r w:rsidR="007D2B9F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هر مکتب در جمهوری چک در تاریخ های مختلف </w:t>
      </w:r>
      <w:r w:rsidR="00277056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رخصتی دارند، </w:t>
      </w:r>
      <w:r w:rsidR="007A03DE">
        <w:rPr>
          <w:rFonts w:asciiTheme="minorHAnsi" w:eastAsia="Times New Roman" w:hAnsiTheme="minorHAnsi" w:cs="Times New Roman"/>
          <w:b/>
          <w:bCs/>
          <w:color w:val="0070C0"/>
          <w:rtl/>
        </w:rPr>
        <w:t xml:space="preserve">نظر به </w:t>
      </w:r>
      <w:r w:rsidR="00294D9A">
        <w:rPr>
          <w:rFonts w:asciiTheme="minorHAnsi" w:eastAsia="Times New Roman" w:hAnsiTheme="minorHAnsi" w:cs="Times New Roman"/>
          <w:b/>
          <w:bCs/>
          <w:color w:val="0070C0"/>
          <w:rtl/>
        </w:rPr>
        <w:t>هر منطقه.</w:t>
      </w:r>
    </w:p>
    <w:p w14:paraId="4DF6CC12" w14:textId="77777777" w:rsidR="007C2065" w:rsidRDefault="002865BC" w:rsidP="007E6FDC">
      <w:pPr>
        <w:spacing w:before="120" w:after="120"/>
        <w:rPr>
          <w:rFonts w:asciiTheme="minorHAnsi" w:eastAsia="Times New Roman" w:hAnsiTheme="minorHAnsi" w:cs="Times New Roman"/>
          <w:b/>
          <w:bCs/>
          <w:color w:val="0070C0"/>
          <w:szCs w:val="24"/>
        </w:rPr>
      </w:pPr>
      <w:r w:rsidRPr="004A71C7"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>رخصتی</w:t>
      </w:r>
      <w:r w:rsidR="00FF591E" w:rsidRPr="004A71C7"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 xml:space="preserve"> بهاری </w:t>
      </w:r>
      <w:r w:rsidR="00092DA3" w:rsidRPr="004A71C7"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>مسیحی</w:t>
      </w:r>
      <w:r w:rsidR="000A04B7"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 xml:space="preserve">، شاگردان برای </w:t>
      </w:r>
      <w:r w:rsidR="007C2065"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>پنج روز رخصت هستند</w:t>
      </w:r>
    </w:p>
    <w:p w14:paraId="0F871F0D" w14:textId="3696C9B6" w:rsidR="007E6FDC" w:rsidRPr="004A71C7" w:rsidRDefault="008513D8" w:rsidP="007E6FDC">
      <w:pPr>
        <w:spacing w:before="120" w:after="120"/>
        <w:rPr>
          <w:rFonts w:asciiTheme="minorHAnsi" w:eastAsia="Times New Roman" w:hAnsiTheme="minorHAnsi" w:cstheme="minorHAnsi"/>
          <w:b/>
          <w:bCs/>
          <w:color w:val="0070C0"/>
          <w:szCs w:val="24"/>
        </w:rPr>
      </w:pPr>
      <w:r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 xml:space="preserve">رخصتی های بهاری مدت دوماه طول میکشد، </w:t>
      </w:r>
      <w:r w:rsidR="00AD4D62"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 xml:space="preserve">از اول ماه هفتم الی ۳۱ ماه هشتم </w:t>
      </w:r>
      <w:r w:rsidR="00092DA3" w:rsidRPr="004A71C7">
        <w:rPr>
          <w:rFonts w:asciiTheme="minorHAnsi" w:eastAsia="Times New Roman" w:hAnsiTheme="minorHAnsi" w:cs="Times New Roman"/>
          <w:b/>
          <w:bCs/>
          <w:color w:val="0070C0"/>
          <w:szCs w:val="24"/>
          <w:rtl/>
        </w:rPr>
        <w:t xml:space="preserve"> </w:t>
      </w:r>
    </w:p>
    <w:p w14:paraId="300ADAF1" w14:textId="08661EAD" w:rsidR="007E6FDC" w:rsidRPr="002A06FD" w:rsidRDefault="007E6FDC" w:rsidP="007E6FDC">
      <w:pPr>
        <w:spacing w:before="120" w:after="120"/>
        <w:rPr>
          <w:rFonts w:asciiTheme="minorHAnsi" w:eastAsia="Times New Roman" w:hAnsiTheme="minorHAnsi" w:cstheme="minorHAnsi"/>
          <w:color w:val="0070C0"/>
        </w:rPr>
      </w:pPr>
    </w:p>
    <w:p w14:paraId="2B7E20B3" w14:textId="77777777" w:rsidR="007E6FDC" w:rsidRDefault="007E6FDC" w:rsidP="007E6FDC">
      <w:pPr>
        <w:spacing w:line="276" w:lineRule="auto"/>
        <w:jc w:val="left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br w:type="page"/>
      </w:r>
    </w:p>
    <w:p w14:paraId="731E47F3" w14:textId="77777777" w:rsidR="000329D9" w:rsidRDefault="000329D9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u w:val="single"/>
        </w:rPr>
      </w:pPr>
    </w:p>
    <w:p w14:paraId="20B94201" w14:textId="678EEBA9" w:rsidR="007E6FDC" w:rsidRPr="002A06FD" w:rsidRDefault="007E6FDC" w:rsidP="007E6FDC">
      <w:pPr>
        <w:spacing w:before="120" w:after="120" w:line="480" w:lineRule="auto"/>
        <w:jc w:val="left"/>
        <w:rPr>
          <w:rFonts w:asciiTheme="minorHAnsi" w:hAnsiTheme="minorHAnsi" w:cstheme="minorHAnsi"/>
          <w:b/>
          <w:bCs/>
          <w:color w:val="0070C0"/>
          <w:u w:val="single"/>
        </w:rPr>
      </w:pPr>
      <w:r w:rsidRPr="002A06FD">
        <w:rPr>
          <w:rFonts w:asciiTheme="minorHAnsi" w:hAnsiTheme="minorHAnsi" w:cstheme="minorHAnsi"/>
          <w:b/>
          <w:bCs/>
          <w:u w:val="single"/>
        </w:rPr>
        <w:t xml:space="preserve">Formulář pro rodiče / </w:t>
      </w:r>
      <w:r w:rsidR="007B0E98">
        <w:rPr>
          <w:rFonts w:asciiTheme="minorHAnsi" w:hAnsiTheme="minorHAnsi" w:cs="Times New Roman"/>
          <w:b/>
          <w:bCs/>
          <w:color w:val="0070C0"/>
          <w:u w:val="single"/>
          <w:rtl/>
        </w:rPr>
        <w:t>فورمه برای والدین</w:t>
      </w:r>
    </w:p>
    <w:p w14:paraId="7E25E512" w14:textId="17566C04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b/>
          <w:szCs w:val="24"/>
        </w:rPr>
      </w:pPr>
      <w:r w:rsidRPr="002A06FD">
        <w:rPr>
          <w:rFonts w:asciiTheme="minorHAnsi" w:hAnsiTheme="minorHAnsi" w:cstheme="minorHAnsi"/>
          <w:b/>
          <w:szCs w:val="24"/>
        </w:rPr>
        <w:t>Harmonogram školního</w:t>
      </w:r>
      <w:r>
        <w:rPr>
          <w:rFonts w:asciiTheme="minorHAnsi" w:hAnsiTheme="minorHAnsi" w:cstheme="minorHAnsi"/>
          <w:b/>
          <w:szCs w:val="24"/>
        </w:rPr>
        <w:t xml:space="preserve"> roku / </w:t>
      </w:r>
      <w:r w:rsidR="001E5F16">
        <w:rPr>
          <w:rFonts w:asciiTheme="minorHAnsi" w:hAnsiTheme="minorHAnsi" w:cs="Times New Roman"/>
          <w:b/>
          <w:color w:val="0070C0"/>
          <w:szCs w:val="24"/>
          <w:rtl/>
        </w:rPr>
        <w:t>برنامه سازی سال تعلیمی</w:t>
      </w:r>
      <w:r w:rsidRPr="002A06FD">
        <w:rPr>
          <w:rFonts w:asciiTheme="minorHAnsi" w:hAnsiTheme="minorHAnsi" w:cstheme="minorHAnsi"/>
          <w:b/>
          <w:color w:val="0070C0"/>
          <w:szCs w:val="24"/>
        </w:rPr>
        <w:t xml:space="preserve"> </w:t>
      </w:r>
      <w:r w:rsidRPr="00E846FE">
        <w:rPr>
          <w:rFonts w:asciiTheme="minorHAnsi" w:hAnsiTheme="minorHAnsi" w:cstheme="minorHAnsi"/>
          <w:b/>
          <w:szCs w:val="24"/>
        </w:rPr>
        <w:t>.......... / ..........</w:t>
      </w:r>
    </w:p>
    <w:p w14:paraId="0ED1D309" w14:textId="0BDED133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  <w:u w:val="single"/>
        </w:rPr>
      </w:pPr>
      <w:r w:rsidRPr="002A06FD">
        <w:rPr>
          <w:rFonts w:asciiTheme="minorHAnsi" w:hAnsiTheme="minorHAnsi" w:cstheme="minorHAnsi"/>
          <w:szCs w:val="24"/>
          <w:u w:val="single"/>
        </w:rPr>
        <w:t>Školní docházka a vysvědčení:</w:t>
      </w:r>
      <w:r>
        <w:rPr>
          <w:rFonts w:asciiTheme="minorHAnsi" w:hAnsiTheme="minorHAnsi" w:cstheme="minorHAnsi"/>
          <w:szCs w:val="24"/>
          <w:u w:val="single"/>
        </w:rPr>
        <w:t xml:space="preserve"> / </w:t>
      </w:r>
      <w:r w:rsidR="006D0951">
        <w:rPr>
          <w:rFonts w:asciiTheme="minorHAnsi" w:hAnsiTheme="minorHAnsi" w:cs="Times New Roman"/>
          <w:color w:val="0070C0"/>
          <w:szCs w:val="24"/>
          <w:u w:val="single"/>
          <w:rtl/>
        </w:rPr>
        <w:t>حض</w:t>
      </w:r>
      <w:r w:rsidR="00964323">
        <w:rPr>
          <w:rFonts w:asciiTheme="minorHAnsi" w:hAnsiTheme="minorHAnsi" w:cs="Times New Roman"/>
          <w:color w:val="0070C0"/>
          <w:szCs w:val="24"/>
          <w:u w:val="single"/>
          <w:rtl/>
        </w:rPr>
        <w:t>ور در مکتب</w:t>
      </w:r>
      <w:r w:rsidR="006D0951">
        <w:rPr>
          <w:rFonts w:asciiTheme="minorHAnsi" w:hAnsiTheme="minorHAnsi" w:cs="Times New Roman"/>
          <w:color w:val="0070C0"/>
          <w:szCs w:val="24"/>
          <w:u w:val="single"/>
          <w:rtl/>
        </w:rPr>
        <w:t xml:space="preserve"> و پارچه</w:t>
      </w:r>
      <w:r w:rsidR="00964323">
        <w:rPr>
          <w:rFonts w:asciiTheme="minorHAnsi" w:hAnsiTheme="minorHAnsi" w:cs="Times New Roman"/>
          <w:color w:val="0070C0"/>
          <w:szCs w:val="24"/>
          <w:u w:val="single"/>
          <w:rtl/>
        </w:rPr>
        <w:t xml:space="preserve"> </w:t>
      </w:r>
    </w:p>
    <w:p w14:paraId="2299BE89" w14:textId="28D939B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První pololetí začátek</w:t>
      </w:r>
      <w:r>
        <w:rPr>
          <w:rFonts w:asciiTheme="minorHAnsi" w:hAnsiTheme="minorHAnsi" w:cstheme="minorHAnsi"/>
          <w:szCs w:val="24"/>
        </w:rPr>
        <w:t xml:space="preserve"> / </w:t>
      </w:r>
      <w:r w:rsidR="009C7A0B">
        <w:rPr>
          <w:rFonts w:asciiTheme="minorHAnsi" w:hAnsiTheme="minorHAnsi" w:cs="Times New Roman"/>
          <w:color w:val="0070C0"/>
          <w:szCs w:val="24"/>
          <w:rtl/>
        </w:rPr>
        <w:t xml:space="preserve">شروع </w:t>
      </w:r>
      <w:r w:rsidR="00500445">
        <w:rPr>
          <w:rFonts w:asciiTheme="minorHAnsi" w:hAnsiTheme="minorHAnsi" w:cs="Times New Roman"/>
          <w:color w:val="0070C0"/>
          <w:szCs w:val="24"/>
          <w:rtl/>
        </w:rPr>
        <w:t xml:space="preserve">نیمهء اول </w:t>
      </w:r>
      <w:r w:rsidR="00AC6A25">
        <w:rPr>
          <w:rFonts w:asciiTheme="minorHAnsi" w:hAnsiTheme="minorHAnsi" w:cs="Times New Roman"/>
          <w:color w:val="0070C0"/>
          <w:szCs w:val="24"/>
          <w:rtl/>
        </w:rPr>
        <w:t>سال</w:t>
      </w:r>
      <w:r w:rsidRPr="002A06FD">
        <w:rPr>
          <w:rFonts w:asciiTheme="minorHAnsi" w:hAnsiTheme="minorHAnsi" w:cstheme="minorHAnsi"/>
          <w:szCs w:val="24"/>
        </w:rPr>
        <w:t xml:space="preserve"> ……….………….. konec</w:t>
      </w:r>
      <w:r>
        <w:rPr>
          <w:rFonts w:asciiTheme="minorHAnsi" w:hAnsiTheme="minorHAnsi" w:cstheme="minorHAnsi"/>
          <w:szCs w:val="24"/>
        </w:rPr>
        <w:t xml:space="preserve"> / </w:t>
      </w:r>
      <w:r w:rsidR="00B95D32">
        <w:rPr>
          <w:rFonts w:asciiTheme="minorHAnsi" w:hAnsiTheme="minorHAnsi" w:cs="Times New Roman"/>
          <w:color w:val="0070C0"/>
          <w:szCs w:val="24"/>
          <w:rtl/>
        </w:rPr>
        <w:t>ختم</w:t>
      </w:r>
      <w:r w:rsidRPr="002A06FD">
        <w:rPr>
          <w:rFonts w:asciiTheme="minorHAnsi" w:hAnsiTheme="minorHAnsi" w:cstheme="minorHAnsi"/>
          <w:szCs w:val="24"/>
        </w:rPr>
        <w:t xml:space="preserve"> …………………. </w:t>
      </w:r>
    </w:p>
    <w:p w14:paraId="7F2F656F" w14:textId="3087E631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Vysvědčení první pololetí</w:t>
      </w:r>
      <w:r>
        <w:rPr>
          <w:rFonts w:asciiTheme="minorHAnsi" w:hAnsiTheme="minorHAnsi" w:cstheme="minorHAnsi"/>
          <w:szCs w:val="24"/>
        </w:rPr>
        <w:t xml:space="preserve"> / </w:t>
      </w:r>
      <w:r w:rsidR="0040483B">
        <w:rPr>
          <w:rFonts w:asciiTheme="minorHAnsi" w:hAnsiTheme="minorHAnsi" w:cs="Times New Roman"/>
          <w:color w:val="0070C0"/>
          <w:szCs w:val="24"/>
          <w:rtl/>
        </w:rPr>
        <w:t>پارچهء نیمهء اول سال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………………………………………………….</w:t>
      </w:r>
    </w:p>
    <w:p w14:paraId="58534118" w14:textId="16985BA1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Druhé pololetí začátek</w:t>
      </w:r>
      <w:r>
        <w:rPr>
          <w:rFonts w:asciiTheme="minorHAnsi" w:hAnsiTheme="minorHAnsi" w:cstheme="minorHAnsi"/>
          <w:szCs w:val="24"/>
        </w:rPr>
        <w:t xml:space="preserve"> / </w:t>
      </w:r>
      <w:r w:rsidR="00DB591F">
        <w:rPr>
          <w:rFonts w:asciiTheme="minorHAnsi" w:hAnsiTheme="minorHAnsi" w:cs="Times New Roman"/>
          <w:color w:val="0070C0"/>
          <w:szCs w:val="24"/>
          <w:rtl/>
        </w:rPr>
        <w:t>شروع نیمهء دوم سال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 xml:space="preserve">……….………….. konec </w:t>
      </w:r>
      <w:r>
        <w:rPr>
          <w:rFonts w:asciiTheme="minorHAnsi" w:hAnsiTheme="minorHAnsi" w:cstheme="minorHAnsi"/>
          <w:szCs w:val="24"/>
        </w:rPr>
        <w:t xml:space="preserve">/ </w:t>
      </w:r>
      <w:r w:rsidR="002D4B9D">
        <w:rPr>
          <w:rFonts w:asciiTheme="minorHAnsi" w:hAnsiTheme="minorHAnsi" w:cs="Times New Roman"/>
          <w:color w:val="0070C0"/>
          <w:szCs w:val="24"/>
          <w:rtl/>
        </w:rPr>
        <w:t>ختم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 xml:space="preserve">…………………… </w:t>
      </w:r>
    </w:p>
    <w:p w14:paraId="0CF5139B" w14:textId="6DFFFCF6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Vysvědčení druhé pololetí</w:t>
      </w:r>
      <w:r>
        <w:rPr>
          <w:rFonts w:asciiTheme="minorHAnsi" w:hAnsiTheme="minorHAnsi" w:cstheme="minorHAnsi"/>
          <w:szCs w:val="24"/>
        </w:rPr>
        <w:t xml:space="preserve"> / </w:t>
      </w:r>
      <w:r w:rsidR="00E90957">
        <w:rPr>
          <w:rFonts w:asciiTheme="minorHAnsi" w:hAnsiTheme="minorHAnsi" w:cs="Times New Roman"/>
          <w:color w:val="0070C0"/>
          <w:szCs w:val="24"/>
          <w:rtl/>
        </w:rPr>
        <w:t>پارچهء نیمهء دوم سال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……………………………………………….</w:t>
      </w:r>
    </w:p>
    <w:p w14:paraId="30FDEBA4" w14:textId="038638A9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 xml:space="preserve">Další školní rok začíná </w:t>
      </w:r>
      <w:r>
        <w:rPr>
          <w:rFonts w:asciiTheme="minorHAnsi" w:hAnsiTheme="minorHAnsi" w:cstheme="minorHAnsi"/>
          <w:szCs w:val="24"/>
        </w:rPr>
        <w:t xml:space="preserve">/ </w:t>
      </w:r>
      <w:r w:rsidR="00C8205F">
        <w:rPr>
          <w:rFonts w:asciiTheme="minorHAnsi" w:hAnsiTheme="minorHAnsi" w:cs="Times New Roman"/>
          <w:color w:val="0070C0"/>
          <w:szCs w:val="24"/>
          <w:rtl/>
        </w:rPr>
        <w:t>سال تعلیمی</w:t>
      </w:r>
      <w:r w:rsidR="00365441">
        <w:rPr>
          <w:rFonts w:asciiTheme="minorHAnsi" w:hAnsiTheme="minorHAnsi" w:cs="Times New Roman"/>
          <w:color w:val="0070C0"/>
          <w:szCs w:val="24"/>
          <w:rtl/>
        </w:rPr>
        <w:t xml:space="preserve"> دیگر آغاز میگردد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…………………………………………………….</w:t>
      </w:r>
    </w:p>
    <w:p w14:paraId="1845AD40" w14:textId="7777777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</w:p>
    <w:p w14:paraId="44142C58" w14:textId="26B28EB3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  <w:u w:val="single"/>
        </w:rPr>
      </w:pPr>
      <w:r w:rsidRPr="002A06FD">
        <w:rPr>
          <w:rFonts w:asciiTheme="minorHAnsi" w:hAnsiTheme="minorHAnsi" w:cstheme="minorHAnsi"/>
          <w:szCs w:val="24"/>
          <w:u w:val="single"/>
        </w:rPr>
        <w:t>Volno/škola není v tyto dny:</w:t>
      </w:r>
      <w:r>
        <w:rPr>
          <w:rFonts w:asciiTheme="minorHAnsi" w:hAnsiTheme="minorHAnsi" w:cstheme="minorHAnsi"/>
          <w:szCs w:val="24"/>
          <w:u w:val="single"/>
        </w:rPr>
        <w:t xml:space="preserve"> / </w:t>
      </w:r>
      <w:r w:rsidR="00E4349B">
        <w:rPr>
          <w:rFonts w:asciiTheme="minorHAnsi" w:hAnsiTheme="minorHAnsi" w:cs="Times New Roman"/>
          <w:color w:val="0070C0"/>
          <w:szCs w:val="24"/>
          <w:u w:val="single"/>
          <w:rtl/>
        </w:rPr>
        <w:t xml:space="preserve">تعطیلی </w:t>
      </w:r>
      <w:r w:rsidR="00C47A3F">
        <w:rPr>
          <w:rFonts w:asciiTheme="minorHAnsi" w:hAnsiTheme="minorHAnsi" w:cs="Times New Roman"/>
          <w:color w:val="0070C0"/>
          <w:szCs w:val="24"/>
          <w:u w:val="single"/>
          <w:rtl/>
        </w:rPr>
        <w:t>مکتب</w:t>
      </w:r>
    </w:p>
    <w:p w14:paraId="54F5F95E" w14:textId="6C4D2F54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Podzimní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955CF8">
        <w:rPr>
          <w:rFonts w:asciiTheme="minorHAnsi" w:hAnsiTheme="minorHAnsi" w:cs="Times New Roman"/>
          <w:color w:val="0070C0"/>
          <w:szCs w:val="24"/>
          <w:rtl/>
        </w:rPr>
        <w:t>رخصتی های خزانی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………………………………………………………....</w:t>
      </w:r>
    </w:p>
    <w:p w14:paraId="7B6C7D56" w14:textId="31ADA52C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Vánoční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FA0B96">
        <w:rPr>
          <w:rFonts w:asciiTheme="minorHAnsi" w:hAnsiTheme="minorHAnsi" w:cs="Times New Roman"/>
          <w:color w:val="0070C0"/>
          <w:szCs w:val="24"/>
          <w:rtl/>
        </w:rPr>
        <w:t>رخصتی های کریسمس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……………………………………….…………………..</w:t>
      </w:r>
    </w:p>
    <w:p w14:paraId="0C11458E" w14:textId="501AC8A2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 xml:space="preserve">Pololetní prázdniny </w:t>
      </w:r>
      <w:r>
        <w:rPr>
          <w:rFonts w:asciiTheme="minorHAnsi" w:hAnsiTheme="minorHAnsi" w:cstheme="minorHAnsi"/>
          <w:szCs w:val="24"/>
        </w:rPr>
        <w:t xml:space="preserve">/ </w:t>
      </w:r>
      <w:r w:rsidR="006C1125">
        <w:rPr>
          <w:rFonts w:asciiTheme="minorHAnsi" w:hAnsiTheme="minorHAnsi" w:cs="Times New Roman"/>
          <w:color w:val="0070C0"/>
          <w:szCs w:val="24"/>
          <w:rtl/>
        </w:rPr>
        <w:t>رخصتی های نیمهء سال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…………………………………………………………..</w:t>
      </w:r>
    </w:p>
    <w:p w14:paraId="0DA60F10" w14:textId="7B63C947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Jarní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0E110A">
        <w:rPr>
          <w:rFonts w:asciiTheme="minorHAnsi" w:hAnsiTheme="minorHAnsi" w:cs="Times New Roman"/>
          <w:color w:val="0070C0"/>
          <w:szCs w:val="24"/>
          <w:rtl/>
        </w:rPr>
        <w:t>رخصتی های بهاری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………………………………………………………………...</w:t>
      </w:r>
    </w:p>
    <w:p w14:paraId="369C8E50" w14:textId="3BCDD904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Velikonoční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166F35">
        <w:rPr>
          <w:rFonts w:asciiTheme="minorHAnsi" w:hAnsiTheme="minorHAnsi" w:cs="Times New Roman"/>
          <w:color w:val="0070C0"/>
          <w:szCs w:val="24"/>
          <w:rtl/>
        </w:rPr>
        <w:t xml:space="preserve">رخصتی های بهاری </w:t>
      </w:r>
      <w:r w:rsidR="00BB5378">
        <w:rPr>
          <w:rFonts w:asciiTheme="minorHAnsi" w:hAnsiTheme="minorHAnsi" w:cs="Times New Roman"/>
          <w:color w:val="0070C0"/>
          <w:szCs w:val="24"/>
          <w:rtl/>
        </w:rPr>
        <w:t>مسیحی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</w:t>
      </w:r>
    </w:p>
    <w:p w14:paraId="2F0C6110" w14:textId="56EB92D3" w:rsidR="007E6FDC" w:rsidRPr="002A06FD" w:rsidRDefault="007E6FDC" w:rsidP="007E6FDC">
      <w:pPr>
        <w:spacing w:before="120" w:after="120" w:line="480" w:lineRule="auto"/>
        <w:rPr>
          <w:rFonts w:asciiTheme="minorHAnsi" w:hAnsiTheme="minorHAnsi" w:cstheme="minorHAnsi"/>
          <w:szCs w:val="24"/>
        </w:rPr>
      </w:pPr>
      <w:r w:rsidRPr="002A06FD">
        <w:rPr>
          <w:rFonts w:asciiTheme="minorHAnsi" w:hAnsiTheme="minorHAnsi" w:cstheme="minorHAnsi"/>
          <w:szCs w:val="24"/>
        </w:rPr>
        <w:t>Hlavní prázdniny</w:t>
      </w:r>
      <w:r>
        <w:rPr>
          <w:rFonts w:asciiTheme="minorHAnsi" w:hAnsiTheme="minorHAnsi" w:cstheme="minorHAnsi"/>
          <w:szCs w:val="24"/>
        </w:rPr>
        <w:t xml:space="preserve"> / </w:t>
      </w:r>
      <w:r w:rsidR="00624560">
        <w:rPr>
          <w:rFonts w:asciiTheme="minorHAnsi" w:hAnsiTheme="minorHAnsi" w:cs="Times New Roman"/>
          <w:color w:val="0070C0"/>
          <w:szCs w:val="24"/>
          <w:rtl/>
        </w:rPr>
        <w:t>رخصتی های تابستانی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r w:rsidRPr="002A06FD">
        <w:rPr>
          <w:rFonts w:asciiTheme="minorHAnsi" w:hAnsiTheme="minorHAnsi" w:cstheme="minorHAnsi"/>
          <w:szCs w:val="24"/>
        </w:rPr>
        <w:t>………………………………………………………………..</w:t>
      </w:r>
    </w:p>
    <w:p w14:paraId="6755488E" w14:textId="34405F12" w:rsidR="00194EA1" w:rsidRDefault="007E6FDC" w:rsidP="000329D9">
      <w:pPr>
        <w:spacing w:before="120" w:after="120"/>
        <w:rPr>
          <w:rFonts w:ascii="Verdana" w:hAnsi="Verdana"/>
          <w:b/>
          <w:noProof/>
          <w:color w:val="FF0000"/>
          <w:sz w:val="28"/>
          <w:szCs w:val="24"/>
          <w:u w:val="single"/>
          <w:lang w:eastAsia="cs-CZ"/>
        </w:rPr>
      </w:pPr>
      <w:r w:rsidRPr="002A06FD">
        <w:rPr>
          <w:rFonts w:asciiTheme="minorHAnsi" w:hAnsiTheme="minorHAnsi" w:cstheme="minorHAnsi"/>
          <w:szCs w:val="24"/>
          <w:u w:val="single"/>
        </w:rPr>
        <w:t>Třídní schůzky:</w:t>
      </w:r>
      <w:r w:rsidRPr="002A06FD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/ </w:t>
      </w:r>
      <w:r w:rsidR="00F850EF">
        <w:rPr>
          <w:rFonts w:asciiTheme="minorHAnsi" w:hAnsiTheme="minorHAnsi" w:cs="Times New Roman"/>
          <w:color w:val="0070C0"/>
          <w:szCs w:val="24"/>
          <w:rtl/>
        </w:rPr>
        <w:t>مجلس مادر ها و پدر ها</w:t>
      </w:r>
      <w:r w:rsidRPr="00E846FE">
        <w:rPr>
          <w:rFonts w:asciiTheme="minorHAnsi" w:hAnsiTheme="minorHAnsi" w:cstheme="minorHAnsi"/>
          <w:color w:val="0070C0"/>
          <w:szCs w:val="24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szCs w:val="24"/>
        </w:rPr>
        <w:t>………………………………………………………………...</w:t>
      </w:r>
    </w:p>
    <w:sectPr w:rsidR="00194EA1" w:rsidSect="006D003E">
      <w:headerReference w:type="default" r:id="rId19"/>
      <w:footerReference w:type="default" r:id="rId20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19A4E5" w14:textId="77777777" w:rsidR="00E373C4" w:rsidRDefault="00E373C4">
      <w:pPr>
        <w:spacing w:after="0" w:line="240" w:lineRule="auto"/>
      </w:pPr>
      <w:r>
        <w:separator/>
      </w:r>
    </w:p>
  </w:endnote>
  <w:endnote w:type="continuationSeparator" w:id="0">
    <w:p w14:paraId="1694A9E9" w14:textId="77777777" w:rsidR="00E373C4" w:rsidRDefault="00E3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3481A" w14:textId="77777777" w:rsidR="00514B7B" w:rsidRDefault="00514B7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2F92F" w14:textId="77777777" w:rsidR="00C86BB2" w:rsidRPr="00962592" w:rsidRDefault="00C86BB2" w:rsidP="000C6D49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2F0DDD35" w14:textId="77777777" w:rsidR="00C86BB2" w:rsidRPr="002A4349" w:rsidRDefault="00C86BB2" w:rsidP="000C6D49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  <w:r>
      <w:rPr>
        <w:noProof/>
        <w:lang w:eastAsia="cs-CZ"/>
      </w:rPr>
      <w:drawing>
        <wp:inline distT="0" distB="0" distL="0" distR="0" wp14:anchorId="4A803A17" wp14:editId="34416CCE">
          <wp:extent cx="704850" cy="476250"/>
          <wp:effectExtent l="0" t="0" r="0" b="0"/>
          <wp:docPr id="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4CF7FC9E" wp14:editId="60A314CF">
          <wp:extent cx="1676400" cy="476250"/>
          <wp:effectExtent l="0" t="0" r="0" b="0"/>
          <wp:docPr id="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325C6079" wp14:editId="1CEDD834">
          <wp:extent cx="981075" cy="466725"/>
          <wp:effectExtent l="0" t="0" r="9525" b="9525"/>
          <wp:docPr id="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F2C34E" w14:textId="77777777" w:rsidR="00C86BB2" w:rsidRPr="002A4349" w:rsidRDefault="00C86BB2" w:rsidP="0093783D">
    <w:pPr>
      <w:pStyle w:val="Zpat"/>
      <w:tabs>
        <w:tab w:val="clear" w:pos="4536"/>
        <w:tab w:val="clear" w:pos="9072"/>
        <w:tab w:val="center" w:pos="1134"/>
        <w:tab w:val="right" w:pos="3119"/>
      </w:tabs>
      <w:rPr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D797" w14:textId="77777777" w:rsidR="00BD496D" w:rsidRPr="00962592" w:rsidRDefault="00BD496D" w:rsidP="00BD496D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6D335B86" w14:textId="5E2A45CD" w:rsidR="00514B7B" w:rsidRDefault="00514B7B" w:rsidP="00514B7B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22227E5C" wp14:editId="4BB79DB7">
          <wp:extent cx="704850" cy="476250"/>
          <wp:effectExtent l="0" t="0" r="0" b="0"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056667E" wp14:editId="145E1EFF">
          <wp:extent cx="1676400" cy="476250"/>
          <wp:effectExtent l="0" t="0" r="0" b="0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2DA6A5CC" wp14:editId="63B22069">
          <wp:extent cx="981075" cy="466725"/>
          <wp:effectExtent l="0" t="0" r="9525" b="9525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49AC6E35" w14:textId="2C09C912" w:rsidR="00BD496D" w:rsidRPr="002A4349" w:rsidRDefault="006D003E" w:rsidP="000329D9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  <w:r w:rsidRPr="006D003E">
      <w:rPr>
        <w:rFonts w:asciiTheme="minorHAnsi" w:hAnsiTheme="minorHAnsi" w:cstheme="minorHAnsi"/>
        <w:szCs w:val="24"/>
      </w:rPr>
      <w:t>1</w:t>
    </w:r>
  </w:p>
  <w:p w14:paraId="51F7F1A7" w14:textId="77777777" w:rsidR="00BD496D" w:rsidRDefault="00BD496D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7239210"/>
      <w:docPartObj>
        <w:docPartGallery w:val="Page Numbers (Bottom of Page)"/>
        <w:docPartUnique/>
      </w:docPartObj>
    </w:sdtPr>
    <w:sdtEndPr/>
    <w:sdtContent>
      <w:p w14:paraId="0EB546F9" w14:textId="12A78704" w:rsidR="0093783D" w:rsidRDefault="0093783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219">
          <w:rPr>
            <w:noProof/>
          </w:rPr>
          <w:t>3</w:t>
        </w:r>
        <w:r>
          <w:fldChar w:fldCharType="end"/>
        </w:r>
      </w:p>
    </w:sdtContent>
  </w:sdt>
  <w:p w14:paraId="680A4E5D" w14:textId="77777777" w:rsidR="0093783D" w:rsidRPr="002A4349" w:rsidRDefault="0093783D" w:rsidP="00E25221">
    <w:pPr>
      <w:pStyle w:val="Zpat"/>
      <w:tabs>
        <w:tab w:val="clear" w:pos="4536"/>
        <w:tab w:val="clear" w:pos="9072"/>
        <w:tab w:val="center" w:pos="1134"/>
        <w:tab w:val="right" w:pos="3119"/>
      </w:tabs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5E68E" w14:textId="77777777" w:rsidR="00E373C4" w:rsidRDefault="00E373C4">
      <w:pPr>
        <w:spacing w:after="0" w:line="240" w:lineRule="auto"/>
      </w:pPr>
      <w:r>
        <w:separator/>
      </w:r>
    </w:p>
  </w:footnote>
  <w:footnote w:type="continuationSeparator" w:id="0">
    <w:p w14:paraId="3A95AAA3" w14:textId="77777777" w:rsidR="00E373C4" w:rsidRDefault="00E37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5754B" w14:textId="77777777" w:rsidR="00514B7B" w:rsidRDefault="00514B7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62789C" w14:textId="77777777" w:rsidR="008B15C8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FB64427" wp14:editId="3CC9E265">
          <wp:simplePos x="0" y="0"/>
          <wp:positionH relativeFrom="column">
            <wp:posOffset>3737610</wp:posOffset>
          </wp:positionH>
          <wp:positionV relativeFrom="paragraph">
            <wp:posOffset>172085</wp:posOffset>
          </wp:positionV>
          <wp:extent cx="2379345" cy="326390"/>
          <wp:effectExtent l="0" t="0" r="1905" b="0"/>
          <wp:wrapSquare wrapText="bothSides"/>
          <wp:docPr id="1" name="Obrázek 1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34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644837E0" wp14:editId="41947859">
          <wp:extent cx="961478" cy="493200"/>
          <wp:effectExtent l="0" t="0" r="0" b="2540"/>
          <wp:docPr id="2" name="Obrázek 2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6BB2">
      <w:rPr>
        <w:rFonts w:asciiTheme="minorHAnsi" w:hAnsiTheme="minorHAnsi" w:cstheme="minorHAnsi"/>
      </w:rPr>
      <w:t xml:space="preserve">                                          </w:t>
    </w:r>
  </w:p>
  <w:p w14:paraId="527571CD" w14:textId="77777777" w:rsidR="008B15C8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</w:p>
  <w:p w14:paraId="08FD4AF9" w14:textId="46A8BD5D" w:rsidR="00C86BB2" w:rsidRPr="00E47461" w:rsidRDefault="008B15C8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 w:rsidRPr="00E47461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</w:t>
    </w:r>
    <w:r w:rsidR="00C86BB2" w:rsidRPr="00E47461">
      <w:rPr>
        <w:rFonts w:asciiTheme="minorHAnsi" w:hAnsiTheme="minorHAnsi" w:cstheme="minorHAnsi"/>
      </w:rPr>
      <w:t xml:space="preserve">                                     </w:t>
    </w:r>
  </w:p>
  <w:p w14:paraId="5C2B6CCA" w14:textId="77777777" w:rsidR="00C86BB2" w:rsidRPr="00962592" w:rsidRDefault="00C86BB2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29679" w14:textId="77777777" w:rsidR="00BD496D" w:rsidRDefault="00BD496D" w:rsidP="00BD496D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00173FF7" wp14:editId="79E805F1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7" name="Obrázek 7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478B2E5" wp14:editId="773C8986">
          <wp:extent cx="961478" cy="493200"/>
          <wp:effectExtent l="0" t="0" r="0" b="2540"/>
          <wp:docPr id="8" name="Obrázek 8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6C68182C" w14:textId="77777777" w:rsidR="00BD496D" w:rsidRDefault="00BD496D" w:rsidP="00BD496D">
    <w:pPr>
      <w:spacing w:after="0" w:line="240" w:lineRule="auto"/>
      <w:rPr>
        <w:i/>
        <w:sz w:val="16"/>
        <w:szCs w:val="16"/>
      </w:rPr>
    </w:pPr>
  </w:p>
  <w:p w14:paraId="09B7C87E" w14:textId="2DB74F40" w:rsidR="00BD496D" w:rsidRPr="00E747CC" w:rsidRDefault="00BD496D" w:rsidP="00BD496D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5D1ABFEB" w14:textId="0CB642FB" w:rsidR="00BD496D" w:rsidRDefault="00BD496D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46C773" w14:textId="667C63E8" w:rsidR="000F1B8E" w:rsidRDefault="00194EA1" w:rsidP="00C86BB2">
    <w:pPr>
      <w:pStyle w:val="Zhlav"/>
      <w:tabs>
        <w:tab w:val="clear" w:pos="4536"/>
        <w:tab w:val="clear" w:pos="9072"/>
        <w:tab w:val="left" w:pos="7815"/>
      </w:tabs>
      <w:rPr>
        <w:rFonts w:asciiTheme="minorHAnsi" w:hAnsiTheme="minorHAnsi" w:cstheme="minorHAnsi"/>
      </w:rPr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15B91C66" wp14:editId="026345D7">
          <wp:simplePos x="0" y="0"/>
          <wp:positionH relativeFrom="column">
            <wp:posOffset>4090035</wp:posOffset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35" name="Obrázek 35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4CE88FD7" wp14:editId="10E31B34">
          <wp:extent cx="961478" cy="493200"/>
          <wp:effectExtent l="0" t="0" r="0" b="2540"/>
          <wp:docPr id="3" name="Obrázek 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F1B8E">
      <w:rPr>
        <w:rFonts w:asciiTheme="minorHAnsi" w:hAnsiTheme="minorHAnsi" w:cstheme="minorHAnsi"/>
      </w:rPr>
      <w:t xml:space="preserve">                                                                                </w:t>
    </w:r>
    <w:r w:rsidR="0093783D">
      <w:rPr>
        <w:rFonts w:asciiTheme="minorHAnsi" w:hAnsiTheme="minorHAnsi" w:cstheme="minorHAnsi"/>
      </w:rPr>
      <w:t xml:space="preserve">               </w:t>
    </w:r>
  </w:p>
  <w:p w14:paraId="49E4B370" w14:textId="77777777" w:rsidR="000F1B8E" w:rsidRPr="00962592" w:rsidRDefault="000F1B8E" w:rsidP="00962592">
    <w:pPr>
      <w:pStyle w:val="Zhlav"/>
      <w:tabs>
        <w:tab w:val="clear" w:pos="4536"/>
        <w:tab w:val="clear" w:pos="9072"/>
        <w:tab w:val="left" w:pos="7815"/>
      </w:tabs>
      <w:jc w:val="center"/>
      <w:rPr>
        <w:rFonts w:asciiTheme="minorHAnsi" w:hAnsiTheme="minorHAnsi" w:cstheme="minorHAnsi"/>
        <w:sz w:val="20"/>
      </w:rPr>
    </w:pPr>
    <w:r>
      <w:t xml:space="preserve">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C"/>
    <w:rsid w:val="00002137"/>
    <w:rsid w:val="00003979"/>
    <w:rsid w:val="00023CD7"/>
    <w:rsid w:val="00027D10"/>
    <w:rsid w:val="000329D9"/>
    <w:rsid w:val="0003340B"/>
    <w:rsid w:val="00036A1B"/>
    <w:rsid w:val="000401FE"/>
    <w:rsid w:val="0007400B"/>
    <w:rsid w:val="00092DA3"/>
    <w:rsid w:val="000A04B7"/>
    <w:rsid w:val="000A1763"/>
    <w:rsid w:val="000A2C8A"/>
    <w:rsid w:val="000C0279"/>
    <w:rsid w:val="000C2FB6"/>
    <w:rsid w:val="000C6D49"/>
    <w:rsid w:val="000E110A"/>
    <w:rsid w:val="000F1B8E"/>
    <w:rsid w:val="00103779"/>
    <w:rsid w:val="00104870"/>
    <w:rsid w:val="001231A8"/>
    <w:rsid w:val="001346EF"/>
    <w:rsid w:val="001446C2"/>
    <w:rsid w:val="001476C9"/>
    <w:rsid w:val="0015285E"/>
    <w:rsid w:val="00154B47"/>
    <w:rsid w:val="00166F35"/>
    <w:rsid w:val="00171552"/>
    <w:rsid w:val="00172BAA"/>
    <w:rsid w:val="00194EA1"/>
    <w:rsid w:val="001A2677"/>
    <w:rsid w:val="001A3B81"/>
    <w:rsid w:val="001D3762"/>
    <w:rsid w:val="001E1BF0"/>
    <w:rsid w:val="001E588F"/>
    <w:rsid w:val="001E5F16"/>
    <w:rsid w:val="00240CC1"/>
    <w:rsid w:val="002518E1"/>
    <w:rsid w:val="00266950"/>
    <w:rsid w:val="00270914"/>
    <w:rsid w:val="00277056"/>
    <w:rsid w:val="002865BC"/>
    <w:rsid w:val="002872BA"/>
    <w:rsid w:val="00294D9A"/>
    <w:rsid w:val="002A1788"/>
    <w:rsid w:val="002A4349"/>
    <w:rsid w:val="002D4B9D"/>
    <w:rsid w:val="0030739A"/>
    <w:rsid w:val="00312298"/>
    <w:rsid w:val="0031500C"/>
    <w:rsid w:val="003363D1"/>
    <w:rsid w:val="00344BBB"/>
    <w:rsid w:val="00346EF5"/>
    <w:rsid w:val="00353699"/>
    <w:rsid w:val="00365441"/>
    <w:rsid w:val="00371073"/>
    <w:rsid w:val="00393435"/>
    <w:rsid w:val="003B78BB"/>
    <w:rsid w:val="003D2EFB"/>
    <w:rsid w:val="003E0B5F"/>
    <w:rsid w:val="003E612A"/>
    <w:rsid w:val="003E6704"/>
    <w:rsid w:val="0040483B"/>
    <w:rsid w:val="004204DC"/>
    <w:rsid w:val="004262AE"/>
    <w:rsid w:val="0044574B"/>
    <w:rsid w:val="0045262C"/>
    <w:rsid w:val="004759D1"/>
    <w:rsid w:val="00475A7A"/>
    <w:rsid w:val="00475E19"/>
    <w:rsid w:val="00484661"/>
    <w:rsid w:val="00485C7B"/>
    <w:rsid w:val="004923A4"/>
    <w:rsid w:val="004945A5"/>
    <w:rsid w:val="004A0DD9"/>
    <w:rsid w:val="004A71C7"/>
    <w:rsid w:val="004B394D"/>
    <w:rsid w:val="004C4239"/>
    <w:rsid w:val="004D4F79"/>
    <w:rsid w:val="004D517F"/>
    <w:rsid w:val="004E5C1A"/>
    <w:rsid w:val="00500445"/>
    <w:rsid w:val="00503C1B"/>
    <w:rsid w:val="00514B7B"/>
    <w:rsid w:val="0051686C"/>
    <w:rsid w:val="005374C1"/>
    <w:rsid w:val="00552D35"/>
    <w:rsid w:val="005659E3"/>
    <w:rsid w:val="00567208"/>
    <w:rsid w:val="00571D1D"/>
    <w:rsid w:val="0057730D"/>
    <w:rsid w:val="005B478B"/>
    <w:rsid w:val="005B63FE"/>
    <w:rsid w:val="005C4517"/>
    <w:rsid w:val="005D7DBA"/>
    <w:rsid w:val="00616690"/>
    <w:rsid w:val="00617E11"/>
    <w:rsid w:val="00623A00"/>
    <w:rsid w:val="00624560"/>
    <w:rsid w:val="006412A6"/>
    <w:rsid w:val="006745D9"/>
    <w:rsid w:val="00696ABE"/>
    <w:rsid w:val="006B042C"/>
    <w:rsid w:val="006B22FC"/>
    <w:rsid w:val="006C1125"/>
    <w:rsid w:val="006D003E"/>
    <w:rsid w:val="006D0951"/>
    <w:rsid w:val="0070742C"/>
    <w:rsid w:val="00724EAD"/>
    <w:rsid w:val="00730AF9"/>
    <w:rsid w:val="00760C10"/>
    <w:rsid w:val="007774DF"/>
    <w:rsid w:val="0078442F"/>
    <w:rsid w:val="007A03DE"/>
    <w:rsid w:val="007B0E98"/>
    <w:rsid w:val="007B58DE"/>
    <w:rsid w:val="007C0CE3"/>
    <w:rsid w:val="007C2065"/>
    <w:rsid w:val="007D2B9F"/>
    <w:rsid w:val="007E6FDC"/>
    <w:rsid w:val="007F1B65"/>
    <w:rsid w:val="007F4AE9"/>
    <w:rsid w:val="00810F62"/>
    <w:rsid w:val="00840FA6"/>
    <w:rsid w:val="008513D8"/>
    <w:rsid w:val="00853AD8"/>
    <w:rsid w:val="008A5076"/>
    <w:rsid w:val="008A76A6"/>
    <w:rsid w:val="008A7FAB"/>
    <w:rsid w:val="008B15C8"/>
    <w:rsid w:val="008D5A04"/>
    <w:rsid w:val="00933145"/>
    <w:rsid w:val="0093783D"/>
    <w:rsid w:val="00955CF8"/>
    <w:rsid w:val="009573A0"/>
    <w:rsid w:val="00962592"/>
    <w:rsid w:val="00964323"/>
    <w:rsid w:val="00975219"/>
    <w:rsid w:val="009770FF"/>
    <w:rsid w:val="00995551"/>
    <w:rsid w:val="009B0545"/>
    <w:rsid w:val="009C7A0B"/>
    <w:rsid w:val="009D1795"/>
    <w:rsid w:val="009D712D"/>
    <w:rsid w:val="009E6F3A"/>
    <w:rsid w:val="009F2AAE"/>
    <w:rsid w:val="00A1606E"/>
    <w:rsid w:val="00A168DD"/>
    <w:rsid w:val="00A24BCA"/>
    <w:rsid w:val="00A345CE"/>
    <w:rsid w:val="00A57184"/>
    <w:rsid w:val="00A65D4F"/>
    <w:rsid w:val="00A83786"/>
    <w:rsid w:val="00A8545B"/>
    <w:rsid w:val="00AA6A17"/>
    <w:rsid w:val="00AC6A25"/>
    <w:rsid w:val="00AC6B51"/>
    <w:rsid w:val="00AD2260"/>
    <w:rsid w:val="00AD4D62"/>
    <w:rsid w:val="00AD7465"/>
    <w:rsid w:val="00B00E1D"/>
    <w:rsid w:val="00B05B06"/>
    <w:rsid w:val="00B679A6"/>
    <w:rsid w:val="00B72082"/>
    <w:rsid w:val="00B95D32"/>
    <w:rsid w:val="00BB2952"/>
    <w:rsid w:val="00BB5378"/>
    <w:rsid w:val="00BC1BAC"/>
    <w:rsid w:val="00BD2D4C"/>
    <w:rsid w:val="00BD496D"/>
    <w:rsid w:val="00BF0BE1"/>
    <w:rsid w:val="00C02D02"/>
    <w:rsid w:val="00C16612"/>
    <w:rsid w:val="00C205C1"/>
    <w:rsid w:val="00C21AA4"/>
    <w:rsid w:val="00C24385"/>
    <w:rsid w:val="00C250D2"/>
    <w:rsid w:val="00C47A3F"/>
    <w:rsid w:val="00C57603"/>
    <w:rsid w:val="00C75AB9"/>
    <w:rsid w:val="00C8205F"/>
    <w:rsid w:val="00C86BB2"/>
    <w:rsid w:val="00C9412E"/>
    <w:rsid w:val="00C96BBA"/>
    <w:rsid w:val="00CB5B85"/>
    <w:rsid w:val="00CC5502"/>
    <w:rsid w:val="00CF182F"/>
    <w:rsid w:val="00D00C4E"/>
    <w:rsid w:val="00D142D1"/>
    <w:rsid w:val="00D151DD"/>
    <w:rsid w:val="00D23786"/>
    <w:rsid w:val="00D25797"/>
    <w:rsid w:val="00D35A02"/>
    <w:rsid w:val="00D52938"/>
    <w:rsid w:val="00D66AFB"/>
    <w:rsid w:val="00D67E1D"/>
    <w:rsid w:val="00D7061C"/>
    <w:rsid w:val="00D81983"/>
    <w:rsid w:val="00DA699A"/>
    <w:rsid w:val="00DB4EBE"/>
    <w:rsid w:val="00DB55A1"/>
    <w:rsid w:val="00DB591F"/>
    <w:rsid w:val="00DD1A0B"/>
    <w:rsid w:val="00DE06A0"/>
    <w:rsid w:val="00E22B7F"/>
    <w:rsid w:val="00E25221"/>
    <w:rsid w:val="00E373C4"/>
    <w:rsid w:val="00E4349B"/>
    <w:rsid w:val="00E47461"/>
    <w:rsid w:val="00E60A81"/>
    <w:rsid w:val="00E8085E"/>
    <w:rsid w:val="00E90957"/>
    <w:rsid w:val="00EC3C50"/>
    <w:rsid w:val="00ED19B0"/>
    <w:rsid w:val="00EE14FA"/>
    <w:rsid w:val="00EE526C"/>
    <w:rsid w:val="00EE7608"/>
    <w:rsid w:val="00EE7EAF"/>
    <w:rsid w:val="00EF03D6"/>
    <w:rsid w:val="00EF5AD5"/>
    <w:rsid w:val="00EF6E00"/>
    <w:rsid w:val="00F15744"/>
    <w:rsid w:val="00F27647"/>
    <w:rsid w:val="00F80F52"/>
    <w:rsid w:val="00F8435E"/>
    <w:rsid w:val="00F850EF"/>
    <w:rsid w:val="00F8541C"/>
    <w:rsid w:val="00F93992"/>
    <w:rsid w:val="00F9574C"/>
    <w:rsid w:val="00FA0B96"/>
    <w:rsid w:val="00FB73B2"/>
    <w:rsid w:val="00FF591E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527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UHRUZACKTJEK-540971305-181942</_dlc_DocId>
    <_dlc_DocIdUrl xmlns="889b5d77-561b-4745-9149-1638f0c8024a">
      <Url>https://metaops.sharepoint.com/sites/disk/_layouts/15/DocIdRedir.aspx?ID=UHRUZACKTJEK-540971305-181942</Url>
      <Description>UHRUZACKTJEK-540971305-181942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F273E-F237-4766-B652-34BD00E5E29D}"/>
</file>

<file path=customXml/itemProps2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ED383E-67A4-4B2E-A566-444E8E53B068}">
  <ds:schemaRefs>
    <ds:schemaRef ds:uri="http://purl.org/dc/dcmitype/"/>
    <ds:schemaRef ds:uri="http://purl.org/dc/terms/"/>
    <ds:schemaRef ds:uri="889b5d77-561b-4745-9149-1638f0c8024a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c2a121c6-94b7-4d58-84be-104b400a7aae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A5B01E8E-EEDB-4310-AF03-6C3C4D6E6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547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Daniela Krajčová</cp:lastModifiedBy>
  <cp:revision>143</cp:revision>
  <cp:lastPrinted>2018-01-10T14:49:00Z</cp:lastPrinted>
  <dcterms:created xsi:type="dcterms:W3CDTF">2018-11-02T12:30:00Z</dcterms:created>
  <dcterms:modified xsi:type="dcterms:W3CDTF">2019-08-06T14:43:00Z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07e6757f-70cf-4da8-b54f-02ef0187c127</vt:lpwstr>
  </property>
</Properties>
</file>