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D91A7" w14:textId="77777777" w:rsidR="0009533D" w:rsidRPr="0009533D" w:rsidRDefault="7BA59DC0" w:rsidP="7BA59DC0">
      <w:pPr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7BA59DC0">
        <w:rPr>
          <w:rFonts w:asciiTheme="minorHAnsi" w:hAnsiTheme="minorHAnsi" w:cs="Arial"/>
          <w:b/>
          <w:bCs/>
          <w:sz w:val="28"/>
          <w:szCs w:val="28"/>
          <w:u w:val="single"/>
        </w:rPr>
        <w:t xml:space="preserve">8. Výuka a rozvrh hodin / </w:t>
      </w:r>
      <w:r w:rsidRPr="7BA59DC0">
        <w:rPr>
          <w:rFonts w:asciiTheme="minorHAnsi" w:hAnsiTheme="minorHAnsi" w:cs="Arial"/>
          <w:b/>
          <w:bCs/>
          <w:color w:val="0070C0"/>
          <w:sz w:val="28"/>
          <w:szCs w:val="28"/>
          <w:u w:val="single"/>
        </w:rPr>
        <w:t xml:space="preserve">Las </w:t>
      </w:r>
      <w:proofErr w:type="spellStart"/>
      <w:r w:rsidRPr="7BA59DC0">
        <w:rPr>
          <w:rFonts w:asciiTheme="minorHAnsi" w:hAnsiTheme="minorHAnsi" w:cs="Arial"/>
          <w:b/>
          <w:bCs/>
          <w:color w:val="0070C0"/>
          <w:sz w:val="28"/>
          <w:szCs w:val="28"/>
          <w:u w:val="single"/>
        </w:rPr>
        <w:t>clases</w:t>
      </w:r>
      <w:proofErr w:type="spellEnd"/>
      <w:r w:rsidRPr="7BA59DC0">
        <w:rPr>
          <w:rFonts w:asciiTheme="minorHAnsi" w:hAnsiTheme="minorHAnsi" w:cs="Arial"/>
          <w:b/>
          <w:bCs/>
          <w:color w:val="0070C0"/>
          <w:sz w:val="28"/>
          <w:szCs w:val="28"/>
          <w:u w:val="single"/>
        </w:rPr>
        <w:t xml:space="preserve"> y los </w:t>
      </w:r>
      <w:proofErr w:type="spellStart"/>
      <w:r w:rsidRPr="7BA59DC0">
        <w:rPr>
          <w:rFonts w:asciiTheme="minorHAnsi" w:hAnsiTheme="minorHAnsi" w:cs="Arial"/>
          <w:b/>
          <w:bCs/>
          <w:color w:val="0070C0"/>
          <w:sz w:val="28"/>
          <w:szCs w:val="28"/>
          <w:u w:val="single"/>
        </w:rPr>
        <w:t>horarios</w:t>
      </w:r>
      <w:proofErr w:type="spellEnd"/>
    </w:p>
    <w:p w14:paraId="00CD91A8" w14:textId="77777777" w:rsidR="0009533D" w:rsidRPr="0009533D" w:rsidRDefault="0009533D" w:rsidP="0009533D">
      <w:pPr>
        <w:rPr>
          <w:rFonts w:asciiTheme="minorHAnsi" w:hAnsiTheme="minorHAnsi" w:cs="Arial"/>
          <w:b/>
          <w:bCs/>
          <w:u w:val="single"/>
        </w:rPr>
      </w:pPr>
      <w:r w:rsidRPr="0009533D">
        <w:rPr>
          <w:rFonts w:asciiTheme="minorHAnsi" w:hAnsiTheme="minorHAnsi" w:cs="Arial"/>
          <w:b/>
          <w:bCs/>
          <w:u w:val="single"/>
        </w:rPr>
        <w:t>Organizace školního dne</w:t>
      </w:r>
      <w:r>
        <w:rPr>
          <w:rFonts w:asciiTheme="minorHAnsi" w:hAnsiTheme="minorHAnsi" w:cs="Arial"/>
          <w:b/>
          <w:bCs/>
          <w:u w:val="single"/>
        </w:rPr>
        <w:t xml:space="preserve"> </w:t>
      </w:r>
      <w:r w:rsidRPr="0009533D">
        <w:rPr>
          <w:rFonts w:asciiTheme="minorHAnsi" w:hAnsiTheme="minorHAnsi" w:cs="Arial"/>
          <w:b/>
          <w:bCs/>
          <w:u w:val="single"/>
        </w:rPr>
        <w:t>/</w:t>
      </w:r>
      <w:r>
        <w:rPr>
          <w:rFonts w:asciiTheme="minorHAnsi" w:hAnsiTheme="minorHAnsi" w:cs="Arial"/>
          <w:b/>
          <w:bCs/>
          <w:u w:val="single"/>
        </w:rPr>
        <w:t xml:space="preserve"> </w:t>
      </w:r>
      <w:proofErr w:type="spellStart"/>
      <w:r w:rsidR="00E35BA3">
        <w:rPr>
          <w:rFonts w:asciiTheme="minorHAnsi" w:hAnsiTheme="minorHAnsi" w:cs="Arial"/>
          <w:b/>
          <w:bCs/>
          <w:color w:val="0070C0"/>
          <w:u w:val="single"/>
        </w:rPr>
        <w:t>Organización</w:t>
      </w:r>
      <w:proofErr w:type="spellEnd"/>
      <w:r w:rsidR="00E35BA3">
        <w:rPr>
          <w:rFonts w:asciiTheme="minorHAnsi" w:hAnsiTheme="minorHAnsi" w:cs="Arial"/>
          <w:b/>
          <w:bCs/>
          <w:color w:val="0070C0"/>
          <w:u w:val="single"/>
        </w:rPr>
        <w:t xml:space="preserve"> </w:t>
      </w:r>
      <w:proofErr w:type="spellStart"/>
      <w:r w:rsidR="00E35BA3">
        <w:rPr>
          <w:rFonts w:asciiTheme="minorHAnsi" w:hAnsiTheme="minorHAnsi" w:cs="Arial"/>
          <w:b/>
          <w:bCs/>
          <w:color w:val="0070C0"/>
          <w:u w:val="single"/>
        </w:rPr>
        <w:t>del</w:t>
      </w:r>
      <w:proofErr w:type="spellEnd"/>
      <w:r w:rsidR="00E35BA3">
        <w:rPr>
          <w:rFonts w:asciiTheme="minorHAnsi" w:hAnsiTheme="minorHAnsi" w:cs="Arial"/>
          <w:b/>
          <w:bCs/>
          <w:color w:val="0070C0"/>
          <w:u w:val="single"/>
        </w:rPr>
        <w:t xml:space="preserve"> </w:t>
      </w:r>
      <w:proofErr w:type="spellStart"/>
      <w:r w:rsidR="00E35BA3">
        <w:rPr>
          <w:rFonts w:asciiTheme="minorHAnsi" w:hAnsiTheme="minorHAnsi" w:cs="Arial"/>
          <w:b/>
          <w:bCs/>
          <w:color w:val="0070C0"/>
          <w:u w:val="single"/>
        </w:rPr>
        <w:t>día</w:t>
      </w:r>
      <w:proofErr w:type="spellEnd"/>
      <w:r w:rsidR="00E35BA3">
        <w:rPr>
          <w:rFonts w:asciiTheme="minorHAnsi" w:hAnsiTheme="minorHAnsi" w:cs="Arial"/>
          <w:b/>
          <w:bCs/>
          <w:color w:val="0070C0"/>
          <w:u w:val="single"/>
        </w:rPr>
        <w:t xml:space="preserve"> de </w:t>
      </w:r>
      <w:proofErr w:type="spellStart"/>
      <w:r w:rsidR="00E35BA3">
        <w:rPr>
          <w:rFonts w:asciiTheme="minorHAnsi" w:hAnsiTheme="minorHAnsi" w:cs="Arial"/>
          <w:b/>
          <w:bCs/>
          <w:color w:val="0070C0"/>
          <w:u w:val="single"/>
        </w:rPr>
        <w:t>clases</w:t>
      </w:r>
      <w:proofErr w:type="spellEnd"/>
    </w:p>
    <w:p w14:paraId="00CD91A9" w14:textId="77777777" w:rsidR="0009533D" w:rsidRPr="0009533D" w:rsidRDefault="0009533D" w:rsidP="0009533D">
      <w:pPr>
        <w:rPr>
          <w:rFonts w:asciiTheme="minorHAnsi" w:hAnsiTheme="minorHAnsi" w:cs="Arial"/>
        </w:rPr>
      </w:pPr>
      <w:r w:rsidRPr="0009533D">
        <w:rPr>
          <w:rFonts w:asciiTheme="minorHAnsi" w:hAnsiTheme="minorHAnsi" w:cs="Arial"/>
        </w:rPr>
        <w:t>Vyučování začíná zpravidla v 8:00. Na prvním stupni obvykle končí ve 12:35. Na druhém stupni mají žáci již odpolední vyučování. Po vyučování a někdy i před vyučováním mohou žáci prvního stupně navštěvovat školní družinu.</w:t>
      </w:r>
    </w:p>
    <w:p w14:paraId="00CD91AA" w14:textId="77777777" w:rsidR="0009533D" w:rsidRPr="0009533D" w:rsidRDefault="0009533D" w:rsidP="0009533D">
      <w:pPr>
        <w:rPr>
          <w:rFonts w:asciiTheme="minorHAnsi" w:eastAsia="Verdana" w:hAnsiTheme="minorHAnsi" w:cs="Verdana"/>
          <w:sz w:val="22"/>
        </w:rPr>
      </w:pPr>
      <w:r w:rsidRPr="0009533D">
        <w:rPr>
          <w:rFonts w:asciiTheme="minorHAnsi" w:hAnsiTheme="minorHAnsi" w:cs="Arial"/>
        </w:rPr>
        <w:t xml:space="preserve">Vyučovací hodiny trvají většinou 45 minut, poté následuje </w:t>
      </w:r>
      <w:proofErr w:type="gramStart"/>
      <w:r w:rsidRPr="0009533D">
        <w:rPr>
          <w:rFonts w:asciiTheme="minorHAnsi" w:hAnsiTheme="minorHAnsi" w:cs="Arial"/>
        </w:rPr>
        <w:t>10 minutová</w:t>
      </w:r>
      <w:proofErr w:type="gramEnd"/>
      <w:r w:rsidRPr="0009533D">
        <w:rPr>
          <w:rFonts w:asciiTheme="minorHAnsi" w:hAnsiTheme="minorHAnsi" w:cs="Arial"/>
        </w:rPr>
        <w:t xml:space="preserve"> přestávka. Od 9:40 do</w:t>
      </w:r>
      <w:r w:rsidR="00F24185">
        <w:rPr>
          <w:rFonts w:asciiTheme="minorHAnsi" w:hAnsiTheme="minorHAnsi" w:cs="Arial"/>
        </w:rPr>
        <w:t> </w:t>
      </w:r>
      <w:r w:rsidRPr="0009533D">
        <w:rPr>
          <w:rFonts w:asciiTheme="minorHAnsi" w:hAnsiTheme="minorHAnsi" w:cs="Arial"/>
        </w:rPr>
        <w:t>10:00 bývá velká přestávka. Přestávka na oběd bývá kolem 12:00 a obvykle trvá celou vyučovací hodinu.</w:t>
      </w:r>
    </w:p>
    <w:p w14:paraId="00CD91AB" w14:textId="77777777" w:rsidR="0009533D" w:rsidRPr="00E35BA3" w:rsidRDefault="00E35BA3" w:rsidP="0009533D">
      <w:pPr>
        <w:rPr>
          <w:rFonts w:asciiTheme="minorHAnsi" w:hAnsiTheme="minorHAnsi" w:cs="Arial"/>
          <w:color w:val="0070C0"/>
          <w:lang w:val="es-ES"/>
        </w:rPr>
      </w:pPr>
      <w:r w:rsidRPr="00E35BA3">
        <w:rPr>
          <w:rFonts w:asciiTheme="minorHAnsi" w:hAnsiTheme="minorHAnsi" w:cs="Arial"/>
          <w:color w:val="0070C0"/>
          <w:lang w:val="es-ES"/>
        </w:rPr>
        <w:t>Las clases normalmente empiezan a las 8:00</w:t>
      </w:r>
      <w:r>
        <w:rPr>
          <w:rFonts w:asciiTheme="minorHAnsi" w:hAnsiTheme="minorHAnsi" w:cs="Arial"/>
          <w:color w:val="0070C0"/>
          <w:lang w:val="es-ES"/>
        </w:rPr>
        <w:t>. En el primer grado, las clases terminan a las 12:35. En el segundo grado, los alumnos tienen las clases también por la tarde. Después de las clases, y en algunas escuelas también antes de las clases, los alumnos pueden ir al centro de actividades extraescolares.</w:t>
      </w:r>
    </w:p>
    <w:p w14:paraId="00CD91AD" w14:textId="6638A5DE" w:rsidR="0009533D" w:rsidRDefault="00E35BA3" w:rsidP="0009533D">
      <w:pPr>
        <w:spacing w:after="0"/>
        <w:rPr>
          <w:rFonts w:asciiTheme="minorHAnsi" w:hAnsiTheme="minorHAnsi" w:cs="Arial"/>
          <w:color w:val="0070C0"/>
          <w:lang w:val="es-ES"/>
        </w:rPr>
      </w:pPr>
      <w:r>
        <w:rPr>
          <w:rFonts w:asciiTheme="minorHAnsi" w:hAnsiTheme="minorHAnsi" w:cs="Arial"/>
          <w:color w:val="0070C0"/>
          <w:lang w:val="es-ES"/>
        </w:rPr>
        <w:t xml:space="preserve">Las clases normalmente duran 45 minutos y después sigue la pausa de 10 minutos. Entre las 9:40 y 10:00 transcurre la pausa grande. La pausa de comer comúnmente empieza sobre las 12:00 y tarda </w:t>
      </w:r>
      <w:r w:rsidR="00A048A3">
        <w:rPr>
          <w:rFonts w:asciiTheme="minorHAnsi" w:hAnsiTheme="minorHAnsi" w:cs="Arial"/>
          <w:color w:val="0070C0"/>
          <w:lang w:val="es-ES"/>
        </w:rPr>
        <w:t xml:space="preserve">todo el tiempo de una clase. </w:t>
      </w:r>
    </w:p>
    <w:p w14:paraId="10534988" w14:textId="77777777" w:rsidR="001F7E8B" w:rsidRPr="001F7E8B" w:rsidRDefault="001F7E8B" w:rsidP="0009533D">
      <w:pPr>
        <w:spacing w:after="0"/>
        <w:rPr>
          <w:rFonts w:asciiTheme="minorHAnsi" w:eastAsia="Verdana" w:hAnsiTheme="minorHAnsi" w:cs="Verdana"/>
          <w:color w:val="0070C0"/>
          <w:sz w:val="22"/>
          <w:lang w:val="es-ES"/>
        </w:rPr>
      </w:pPr>
    </w:p>
    <w:p w14:paraId="00CD91AE" w14:textId="77777777" w:rsidR="0009533D" w:rsidRPr="0009533D" w:rsidRDefault="0009533D" w:rsidP="0009533D">
      <w:pPr>
        <w:spacing w:after="0"/>
        <w:rPr>
          <w:rFonts w:asciiTheme="minorHAnsi" w:hAnsiTheme="minorHAnsi" w:cs="Arial"/>
          <w:b/>
          <w:bCs/>
          <w:u w:val="single"/>
        </w:rPr>
      </w:pPr>
      <w:r w:rsidRPr="0009533D">
        <w:rPr>
          <w:rFonts w:asciiTheme="minorHAnsi" w:hAnsiTheme="minorHAnsi" w:cs="Arial"/>
          <w:b/>
          <w:bCs/>
          <w:u w:val="single"/>
        </w:rPr>
        <w:t>Rozvrh hodin</w:t>
      </w:r>
      <w:r>
        <w:rPr>
          <w:rFonts w:asciiTheme="minorHAnsi" w:hAnsiTheme="minorHAnsi" w:cs="Arial"/>
          <w:b/>
          <w:bCs/>
          <w:u w:val="single"/>
        </w:rPr>
        <w:t xml:space="preserve"> </w:t>
      </w:r>
      <w:r w:rsidRPr="0009533D">
        <w:rPr>
          <w:rFonts w:asciiTheme="minorHAnsi" w:hAnsiTheme="minorHAnsi" w:cs="Arial"/>
          <w:b/>
          <w:bCs/>
          <w:u w:val="single"/>
        </w:rPr>
        <w:t>/</w:t>
      </w:r>
      <w:r>
        <w:rPr>
          <w:rFonts w:asciiTheme="minorHAnsi" w:hAnsiTheme="minorHAnsi" w:cs="Arial"/>
          <w:b/>
          <w:bCs/>
          <w:u w:val="single"/>
        </w:rPr>
        <w:t xml:space="preserve"> </w:t>
      </w:r>
      <w:proofErr w:type="spellStart"/>
      <w:r w:rsidR="00C160BD">
        <w:rPr>
          <w:rFonts w:asciiTheme="minorHAnsi" w:hAnsiTheme="minorHAnsi" w:cs="Arial"/>
          <w:b/>
          <w:bCs/>
          <w:color w:val="0070C0"/>
          <w:u w:val="single"/>
        </w:rPr>
        <w:t>Horario</w:t>
      </w:r>
      <w:proofErr w:type="spellEnd"/>
      <w:r w:rsidR="0011443C">
        <w:rPr>
          <w:rFonts w:asciiTheme="minorHAnsi" w:hAnsiTheme="minorHAnsi" w:cs="Arial"/>
          <w:b/>
          <w:bCs/>
          <w:color w:val="0070C0"/>
          <w:u w:val="single"/>
        </w:rPr>
        <w:t xml:space="preserve"> de </w:t>
      </w:r>
      <w:proofErr w:type="spellStart"/>
      <w:r w:rsidR="0011443C">
        <w:rPr>
          <w:rFonts w:asciiTheme="minorHAnsi" w:hAnsiTheme="minorHAnsi" w:cs="Arial"/>
          <w:b/>
          <w:bCs/>
          <w:color w:val="0070C0"/>
          <w:u w:val="single"/>
        </w:rPr>
        <w:t>clases</w:t>
      </w:r>
      <w:proofErr w:type="spellEnd"/>
    </w:p>
    <w:p w14:paraId="00CD91AF" w14:textId="77777777" w:rsidR="0009533D" w:rsidRPr="0009533D" w:rsidRDefault="0009533D" w:rsidP="0009533D">
      <w:pPr>
        <w:rPr>
          <w:rFonts w:asciiTheme="minorHAnsi" w:hAnsiTheme="minorHAnsi" w:cs="Arial"/>
        </w:rPr>
      </w:pPr>
      <w:r w:rsidRPr="0009533D">
        <w:rPr>
          <w:rFonts w:asciiTheme="minorHAnsi" w:hAnsiTheme="minorHAnsi" w:cs="Arial"/>
        </w:rPr>
        <w:t xml:space="preserve">Přesný rozvrh hodin dostávají žáci na začátku každého pololetí. Při nástupu vašeho dítěte do školy si o něj řekněte, pokud vám ho škola nepředloží. Připravili jsme pro vás formulář, který vám pomůže zorientovat se v časovém rozvržení vyučovacích hodin, začátku a konce výuky, přestávkách mezi jednotlivými předměty. </w:t>
      </w:r>
    </w:p>
    <w:p w14:paraId="00CD91B0" w14:textId="77777777" w:rsidR="000F1B8E" w:rsidRPr="0011443C" w:rsidRDefault="0011443C" w:rsidP="0044749F">
      <w:pPr>
        <w:jc w:val="left"/>
        <w:rPr>
          <w:rFonts w:asciiTheme="minorHAnsi" w:hAnsiTheme="minorHAnsi" w:cs="Arial"/>
          <w:lang w:val="es-ES"/>
        </w:rPr>
        <w:sectPr w:rsidR="000F1B8E" w:rsidRPr="0011443C" w:rsidSect="001F7E8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1134" w:bottom="567" w:left="1134" w:header="284" w:footer="0" w:gutter="0"/>
          <w:pgNumType w:start="1"/>
          <w:cols w:space="708"/>
          <w:titlePg/>
          <w:docGrid w:linePitch="360"/>
        </w:sectPr>
      </w:pPr>
      <w:r w:rsidRPr="0011443C">
        <w:rPr>
          <w:rFonts w:asciiTheme="minorHAnsi" w:eastAsiaTheme="minorEastAsia" w:hAnsiTheme="minorHAnsi"/>
          <w:color w:val="0070C0"/>
          <w:szCs w:val="24"/>
          <w:lang w:val="es-ES"/>
        </w:rPr>
        <w:t xml:space="preserve">El horario exacto los </w:t>
      </w:r>
      <w:r w:rsidR="00B808B2" w:rsidRPr="0011443C">
        <w:rPr>
          <w:rFonts w:asciiTheme="minorHAnsi" w:eastAsiaTheme="minorEastAsia" w:hAnsiTheme="minorHAnsi"/>
          <w:color w:val="0070C0"/>
          <w:szCs w:val="24"/>
          <w:lang w:val="es-ES"/>
        </w:rPr>
        <w:t>alumnos obtienen</w:t>
      </w:r>
      <w:r w:rsidRPr="0011443C">
        <w:rPr>
          <w:rFonts w:asciiTheme="minorHAnsi" w:eastAsiaTheme="minorEastAsia" w:hAnsiTheme="minorHAnsi"/>
          <w:color w:val="0070C0"/>
          <w:szCs w:val="24"/>
          <w:lang w:val="es-ES"/>
        </w:rPr>
        <w:t xml:space="preserve"> a principios de cada semestre.</w:t>
      </w:r>
      <w:r w:rsidR="00B808B2">
        <w:rPr>
          <w:rFonts w:asciiTheme="minorHAnsi" w:eastAsiaTheme="minorEastAsia" w:hAnsiTheme="minorHAnsi"/>
          <w:color w:val="0070C0"/>
          <w:szCs w:val="24"/>
          <w:lang w:val="es-ES"/>
        </w:rPr>
        <w:t xml:space="preserve"> Cuando su hijo/a empiece en la escuela, pidan el horario de clases si no lo obtienen automáticamente. Preparamos para ustedes un formulario que les ayude a orientarlos en los horarios de clases, inicio y fin de clases y pausas entre las asignaturas particulares.</w:t>
      </w:r>
    </w:p>
    <w:p w14:paraId="00CD91B1" w14:textId="77777777" w:rsidR="0043461C" w:rsidRPr="0009533D" w:rsidRDefault="0043461C" w:rsidP="00485DD7">
      <w:pPr>
        <w:spacing w:before="120" w:after="120" w:line="480" w:lineRule="auto"/>
        <w:rPr>
          <w:rFonts w:asciiTheme="minorHAnsi" w:hAnsiTheme="minorHAnsi" w:cs="Arial"/>
          <w:color w:val="0070C0"/>
        </w:rPr>
      </w:pPr>
      <w:r w:rsidRPr="0009533D">
        <w:rPr>
          <w:rFonts w:asciiTheme="minorHAnsi" w:hAnsiTheme="minorHAnsi" w:cs="Arial"/>
          <w:b/>
          <w:bCs/>
          <w:u w:val="single"/>
        </w:rPr>
        <w:lastRenderedPageBreak/>
        <w:t>Formulář pro rodiče</w:t>
      </w:r>
      <w:r w:rsidR="0009533D">
        <w:rPr>
          <w:rFonts w:asciiTheme="minorHAnsi" w:hAnsiTheme="minorHAnsi" w:cs="Arial"/>
          <w:b/>
          <w:bCs/>
          <w:u w:val="single"/>
        </w:rPr>
        <w:t xml:space="preserve"> </w:t>
      </w:r>
      <w:r w:rsidRPr="0009533D">
        <w:rPr>
          <w:rFonts w:asciiTheme="minorHAnsi" w:hAnsiTheme="minorHAnsi" w:cs="Arial"/>
          <w:b/>
          <w:bCs/>
          <w:u w:val="single"/>
        </w:rPr>
        <w:t>/</w:t>
      </w:r>
      <w:r w:rsidR="0009533D">
        <w:rPr>
          <w:rFonts w:asciiTheme="minorHAnsi" w:hAnsiTheme="minorHAnsi" w:cs="Arial"/>
          <w:b/>
          <w:bCs/>
          <w:u w:val="single"/>
        </w:rPr>
        <w:t xml:space="preserve"> </w:t>
      </w:r>
      <w:proofErr w:type="spellStart"/>
      <w:r w:rsidR="00FF4C3F">
        <w:rPr>
          <w:rFonts w:asciiTheme="minorHAnsi" w:eastAsiaTheme="minorEastAsia" w:hAnsiTheme="minorHAnsi"/>
          <w:b/>
          <w:bCs/>
          <w:color w:val="0070C0"/>
          <w:szCs w:val="24"/>
          <w:u w:val="single"/>
        </w:rPr>
        <w:t>Formulario</w:t>
      </w:r>
      <w:proofErr w:type="spellEnd"/>
      <w:r w:rsidR="00FF4C3F">
        <w:rPr>
          <w:rFonts w:asciiTheme="minorHAnsi" w:eastAsiaTheme="minorEastAsia" w:hAnsiTheme="minorHAnsi"/>
          <w:b/>
          <w:bCs/>
          <w:color w:val="0070C0"/>
          <w:szCs w:val="24"/>
          <w:u w:val="single"/>
        </w:rPr>
        <w:t xml:space="preserve"> para los </w:t>
      </w:r>
      <w:proofErr w:type="spellStart"/>
      <w:r w:rsidR="00FF4C3F">
        <w:rPr>
          <w:rFonts w:asciiTheme="minorHAnsi" w:eastAsiaTheme="minorEastAsia" w:hAnsiTheme="minorHAnsi"/>
          <w:b/>
          <w:bCs/>
          <w:color w:val="0070C0"/>
          <w:szCs w:val="24"/>
          <w:u w:val="single"/>
        </w:rPr>
        <w:t>padres</w:t>
      </w:r>
      <w:proofErr w:type="spellEnd"/>
    </w:p>
    <w:p w14:paraId="00CD91B2" w14:textId="77777777" w:rsidR="0043461C" w:rsidRPr="0009533D" w:rsidRDefault="0043461C" w:rsidP="00485DD7">
      <w:pPr>
        <w:spacing w:before="120" w:after="120" w:line="480" w:lineRule="auto"/>
        <w:rPr>
          <w:rFonts w:asciiTheme="minorHAnsi" w:hAnsiTheme="minorHAnsi" w:cs="Arial"/>
          <w:b/>
          <w:bCs/>
        </w:rPr>
      </w:pPr>
      <w:r w:rsidRPr="0009533D">
        <w:rPr>
          <w:rFonts w:asciiTheme="minorHAnsi" w:hAnsiTheme="minorHAnsi" w:cs="Arial"/>
          <w:b/>
          <w:bCs/>
        </w:rPr>
        <w:t>Výuka a rozvrh hodin</w:t>
      </w:r>
      <w:r w:rsidR="0009533D">
        <w:rPr>
          <w:rFonts w:asciiTheme="minorHAnsi" w:hAnsiTheme="minorHAnsi" w:cs="Arial"/>
          <w:b/>
          <w:bCs/>
        </w:rPr>
        <w:t xml:space="preserve"> </w:t>
      </w:r>
      <w:r w:rsidRPr="0009533D">
        <w:rPr>
          <w:rFonts w:asciiTheme="minorHAnsi" w:hAnsiTheme="minorHAnsi" w:cs="Arial"/>
          <w:b/>
          <w:bCs/>
        </w:rPr>
        <w:t>/</w:t>
      </w:r>
      <w:r w:rsidR="0009533D">
        <w:rPr>
          <w:rFonts w:asciiTheme="minorHAnsi" w:hAnsiTheme="minorHAnsi" w:cs="Arial"/>
          <w:b/>
          <w:bCs/>
        </w:rPr>
        <w:t xml:space="preserve"> </w:t>
      </w:r>
      <w:proofErr w:type="spellStart"/>
      <w:r w:rsidR="00FF4C3F">
        <w:rPr>
          <w:rFonts w:asciiTheme="minorHAnsi" w:hAnsiTheme="minorHAnsi" w:cs="Arial"/>
          <w:b/>
          <w:bCs/>
          <w:color w:val="0070C0"/>
        </w:rPr>
        <w:t>Clases</w:t>
      </w:r>
      <w:proofErr w:type="spellEnd"/>
      <w:r w:rsidR="00FF4C3F">
        <w:rPr>
          <w:rFonts w:asciiTheme="minorHAnsi" w:hAnsiTheme="minorHAnsi" w:cs="Arial"/>
          <w:b/>
          <w:bCs/>
          <w:color w:val="0070C0"/>
        </w:rPr>
        <w:t xml:space="preserve"> y </w:t>
      </w:r>
      <w:proofErr w:type="spellStart"/>
      <w:r w:rsidR="00FF4C3F">
        <w:rPr>
          <w:rFonts w:asciiTheme="minorHAnsi" w:hAnsiTheme="minorHAnsi" w:cs="Arial"/>
          <w:b/>
          <w:bCs/>
          <w:color w:val="0070C0"/>
        </w:rPr>
        <w:t>horario</w:t>
      </w:r>
      <w:proofErr w:type="spellEnd"/>
      <w:r w:rsidR="00FF4C3F">
        <w:rPr>
          <w:rFonts w:asciiTheme="minorHAnsi" w:hAnsiTheme="minorHAnsi" w:cs="Arial"/>
          <w:b/>
          <w:bCs/>
          <w:color w:val="0070C0"/>
        </w:rPr>
        <w:t xml:space="preserve"> de </w:t>
      </w:r>
      <w:proofErr w:type="spellStart"/>
      <w:r w:rsidR="00FF4C3F">
        <w:rPr>
          <w:rFonts w:asciiTheme="minorHAnsi" w:hAnsiTheme="minorHAnsi" w:cs="Arial"/>
          <w:b/>
          <w:bCs/>
          <w:color w:val="0070C0"/>
        </w:rPr>
        <w:t>clases</w:t>
      </w:r>
      <w:proofErr w:type="spellEnd"/>
    </w:p>
    <w:p w14:paraId="00CD91B3" w14:textId="77777777" w:rsidR="0043461C" w:rsidRPr="0009533D" w:rsidRDefault="0043461C" w:rsidP="00485DD7">
      <w:pPr>
        <w:spacing w:before="120" w:after="120" w:line="480" w:lineRule="auto"/>
        <w:rPr>
          <w:rFonts w:asciiTheme="minorHAnsi" w:hAnsiTheme="minorHAnsi" w:cs="Arial"/>
          <w:color w:val="0070C0"/>
        </w:rPr>
      </w:pPr>
      <w:r w:rsidRPr="0009533D">
        <w:rPr>
          <w:rFonts w:asciiTheme="minorHAnsi" w:hAnsiTheme="minorHAnsi" w:cs="Arial"/>
        </w:rPr>
        <w:t>Výuka probíhá od pondělí do pátku.</w:t>
      </w:r>
      <w:r w:rsidR="0009533D">
        <w:rPr>
          <w:rFonts w:asciiTheme="minorHAnsi" w:hAnsiTheme="minorHAnsi" w:cs="Arial"/>
        </w:rPr>
        <w:t xml:space="preserve"> </w:t>
      </w:r>
      <w:r w:rsidRPr="0009533D">
        <w:rPr>
          <w:rFonts w:asciiTheme="minorHAnsi" w:hAnsiTheme="minorHAnsi" w:cs="Arial"/>
        </w:rPr>
        <w:t>/</w:t>
      </w:r>
      <w:r w:rsidR="0009533D">
        <w:rPr>
          <w:rFonts w:asciiTheme="minorHAnsi" w:hAnsiTheme="minorHAnsi" w:cs="Arial"/>
        </w:rPr>
        <w:t xml:space="preserve"> </w:t>
      </w:r>
      <w:r w:rsidR="00FF4C3F">
        <w:rPr>
          <w:rFonts w:asciiTheme="minorHAnsi" w:hAnsiTheme="minorHAnsi" w:cs="Arial"/>
          <w:color w:val="0070C0"/>
        </w:rPr>
        <w:t xml:space="preserve">Las </w:t>
      </w:r>
      <w:proofErr w:type="spellStart"/>
      <w:r w:rsidR="00FF4C3F">
        <w:rPr>
          <w:rFonts w:asciiTheme="minorHAnsi" w:hAnsiTheme="minorHAnsi" w:cs="Arial"/>
          <w:color w:val="0070C0"/>
        </w:rPr>
        <w:t>clases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>
        <w:rPr>
          <w:rFonts w:asciiTheme="minorHAnsi" w:hAnsiTheme="minorHAnsi" w:cs="Arial"/>
          <w:color w:val="0070C0"/>
        </w:rPr>
        <w:t>transcurren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>
        <w:rPr>
          <w:rFonts w:asciiTheme="minorHAnsi" w:hAnsiTheme="minorHAnsi" w:cs="Arial"/>
          <w:color w:val="0070C0"/>
        </w:rPr>
        <w:t>cada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>
        <w:rPr>
          <w:rFonts w:asciiTheme="minorHAnsi" w:hAnsiTheme="minorHAnsi" w:cs="Arial"/>
          <w:color w:val="0070C0"/>
        </w:rPr>
        <w:t>día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>
        <w:rPr>
          <w:rFonts w:asciiTheme="minorHAnsi" w:hAnsiTheme="minorHAnsi" w:cs="Arial"/>
          <w:color w:val="0070C0"/>
        </w:rPr>
        <w:t>entre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>
        <w:rPr>
          <w:rFonts w:asciiTheme="minorHAnsi" w:hAnsiTheme="minorHAnsi" w:cs="Arial"/>
          <w:color w:val="0070C0"/>
        </w:rPr>
        <w:t>lunes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y </w:t>
      </w:r>
      <w:proofErr w:type="spellStart"/>
      <w:r w:rsidR="00FF4C3F">
        <w:rPr>
          <w:rFonts w:asciiTheme="minorHAnsi" w:hAnsiTheme="minorHAnsi" w:cs="Arial"/>
          <w:color w:val="0070C0"/>
        </w:rPr>
        <w:t>viernes</w:t>
      </w:r>
      <w:proofErr w:type="spellEnd"/>
      <w:r w:rsidRPr="0009533D">
        <w:rPr>
          <w:rFonts w:asciiTheme="minorHAnsi" w:hAnsiTheme="minorHAnsi" w:cs="Arial"/>
          <w:color w:val="0070C0"/>
        </w:rPr>
        <w:t>.</w:t>
      </w:r>
      <w:bookmarkStart w:id="0" w:name="_GoBack"/>
      <w:bookmarkEnd w:id="0"/>
    </w:p>
    <w:p w14:paraId="00CD91B4" w14:textId="77777777" w:rsidR="0043461C" w:rsidRPr="0009533D" w:rsidRDefault="0043461C" w:rsidP="00485DD7">
      <w:pPr>
        <w:spacing w:before="120" w:after="120" w:line="480" w:lineRule="auto"/>
        <w:rPr>
          <w:rFonts w:asciiTheme="minorHAnsi" w:hAnsiTheme="minorHAnsi" w:cs="Arial"/>
          <w:color w:val="0070C0"/>
        </w:rPr>
      </w:pPr>
      <w:r w:rsidRPr="0009533D">
        <w:rPr>
          <w:rFonts w:asciiTheme="minorHAnsi" w:hAnsiTheme="minorHAnsi" w:cs="Arial"/>
        </w:rPr>
        <w:t xml:space="preserve">Škola je </w:t>
      </w:r>
      <w:r w:rsidRPr="0009533D">
        <w:rPr>
          <w:rFonts w:asciiTheme="minorHAnsi" w:hAnsiTheme="minorHAnsi" w:cs="Arial"/>
          <w:b/>
          <w:bCs/>
        </w:rPr>
        <w:t>otevřena od</w:t>
      </w:r>
      <w:r w:rsidRPr="0009533D">
        <w:rPr>
          <w:rFonts w:asciiTheme="minorHAnsi" w:hAnsiTheme="minorHAnsi" w:cs="Arial"/>
        </w:rPr>
        <w:t xml:space="preserve"> </w:t>
      </w:r>
      <w:r w:rsidR="0009533D" w:rsidRPr="0009533D">
        <w:rPr>
          <w:rFonts w:asciiTheme="minorHAnsi" w:hAnsiTheme="minorHAnsi" w:cs="Arial"/>
          <w:b/>
          <w:vertAlign w:val="superscript"/>
        </w:rPr>
        <w:t>1</w:t>
      </w:r>
      <w:r w:rsidRPr="0009533D">
        <w:rPr>
          <w:rFonts w:asciiTheme="minorHAnsi" w:hAnsiTheme="minorHAnsi" w:cs="Arial"/>
        </w:rPr>
        <w:t>……………</w:t>
      </w:r>
      <w:proofErr w:type="gramStart"/>
      <w:r w:rsidRPr="0009533D">
        <w:rPr>
          <w:rFonts w:asciiTheme="minorHAnsi" w:hAnsiTheme="minorHAnsi" w:cs="Arial"/>
        </w:rPr>
        <w:t>…….</w:t>
      </w:r>
      <w:proofErr w:type="gramEnd"/>
      <w:r w:rsidRPr="0009533D">
        <w:rPr>
          <w:rFonts w:asciiTheme="minorHAnsi" w:hAnsiTheme="minorHAnsi" w:cs="Arial"/>
          <w:b/>
          <w:bCs/>
        </w:rPr>
        <w:t xml:space="preserve">do </w:t>
      </w:r>
      <w:r w:rsidR="0009533D" w:rsidRPr="0009533D">
        <w:rPr>
          <w:rFonts w:asciiTheme="minorHAnsi" w:hAnsiTheme="minorHAnsi" w:cs="Arial"/>
          <w:b/>
          <w:bCs/>
          <w:vertAlign w:val="superscript"/>
        </w:rPr>
        <w:t>2</w:t>
      </w:r>
      <w:r w:rsidRPr="0009533D">
        <w:rPr>
          <w:rFonts w:asciiTheme="minorHAnsi" w:hAnsiTheme="minorHAnsi" w:cs="Arial"/>
        </w:rPr>
        <w:t>…………….</w:t>
      </w:r>
      <w:r w:rsidR="0009533D">
        <w:rPr>
          <w:rFonts w:asciiTheme="minorHAnsi" w:hAnsiTheme="minorHAnsi" w:cs="Arial"/>
        </w:rPr>
        <w:t xml:space="preserve"> </w:t>
      </w:r>
      <w:r w:rsidRPr="0009533D">
        <w:rPr>
          <w:rFonts w:asciiTheme="minorHAnsi" w:hAnsiTheme="minorHAnsi" w:cs="Arial"/>
        </w:rPr>
        <w:t xml:space="preserve">/ </w:t>
      </w:r>
      <w:r w:rsidR="00FF4C3F">
        <w:rPr>
          <w:rFonts w:asciiTheme="minorHAnsi" w:hAnsiTheme="minorHAnsi" w:cs="Arial"/>
          <w:color w:val="0070C0"/>
        </w:rPr>
        <w:t xml:space="preserve">El </w:t>
      </w:r>
      <w:proofErr w:type="spellStart"/>
      <w:r w:rsidR="00FF4C3F">
        <w:rPr>
          <w:rFonts w:asciiTheme="minorHAnsi" w:hAnsiTheme="minorHAnsi" w:cs="Arial"/>
          <w:color w:val="0070C0"/>
        </w:rPr>
        <w:t>edificio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de la </w:t>
      </w:r>
      <w:proofErr w:type="spellStart"/>
      <w:r w:rsidR="00FF4C3F">
        <w:rPr>
          <w:rFonts w:asciiTheme="minorHAnsi" w:hAnsiTheme="minorHAnsi" w:cs="Arial"/>
          <w:color w:val="0070C0"/>
        </w:rPr>
        <w:t>escuela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>
        <w:rPr>
          <w:rFonts w:asciiTheme="minorHAnsi" w:hAnsiTheme="minorHAnsi" w:cs="Arial"/>
          <w:color w:val="0070C0"/>
        </w:rPr>
        <w:t>está</w:t>
      </w:r>
      <w:proofErr w:type="spellEnd"/>
      <w:r w:rsidR="00FF4C3F">
        <w:rPr>
          <w:rFonts w:asciiTheme="minorHAnsi" w:hAnsiTheme="minorHAnsi" w:cs="Arial"/>
          <w:color w:val="0070C0"/>
        </w:rPr>
        <w:t xml:space="preserve"> </w:t>
      </w:r>
      <w:proofErr w:type="spellStart"/>
      <w:r w:rsidR="00FF4C3F" w:rsidRPr="00FF4C3F">
        <w:rPr>
          <w:rFonts w:asciiTheme="minorHAnsi" w:hAnsiTheme="minorHAnsi" w:cs="Arial"/>
          <w:b/>
          <w:color w:val="0070C0"/>
        </w:rPr>
        <w:t>abierto</w:t>
      </w:r>
      <w:proofErr w:type="spellEnd"/>
      <w:r w:rsidR="00FF4C3F" w:rsidRPr="00FF4C3F">
        <w:rPr>
          <w:rFonts w:asciiTheme="minorHAnsi" w:hAnsiTheme="minorHAnsi" w:cs="Arial"/>
          <w:b/>
          <w:color w:val="0070C0"/>
        </w:rPr>
        <w:t xml:space="preserve"> </w:t>
      </w:r>
      <w:proofErr w:type="spellStart"/>
      <w:r w:rsidR="00FF4C3F" w:rsidRPr="00FF4C3F">
        <w:rPr>
          <w:rFonts w:asciiTheme="minorHAnsi" w:hAnsiTheme="minorHAnsi" w:cs="Arial"/>
          <w:b/>
          <w:color w:val="0070C0"/>
        </w:rPr>
        <w:t>desde</w:t>
      </w:r>
      <w:proofErr w:type="spellEnd"/>
      <w:r w:rsidRPr="0009533D">
        <w:rPr>
          <w:rFonts w:asciiTheme="minorHAnsi" w:hAnsiTheme="minorHAnsi" w:cs="Arial"/>
          <w:color w:val="0070C0"/>
        </w:rPr>
        <w:t xml:space="preserve"> </w:t>
      </w:r>
      <w:r w:rsidR="0009533D" w:rsidRPr="0009533D">
        <w:rPr>
          <w:rFonts w:asciiTheme="minorHAnsi" w:hAnsiTheme="minorHAnsi" w:cs="Arial"/>
          <w:b/>
          <w:color w:val="0070C0"/>
          <w:vertAlign w:val="superscript"/>
        </w:rPr>
        <w:t>1</w:t>
      </w:r>
      <w:r w:rsidRPr="0009533D">
        <w:rPr>
          <w:rFonts w:asciiTheme="minorHAnsi" w:hAnsiTheme="minorHAnsi" w:cs="Arial"/>
          <w:color w:val="0070C0"/>
        </w:rPr>
        <w:t>……………</w:t>
      </w:r>
      <w:proofErr w:type="gramStart"/>
      <w:r w:rsidRPr="0009533D">
        <w:rPr>
          <w:rFonts w:asciiTheme="minorHAnsi" w:hAnsiTheme="minorHAnsi" w:cs="Arial"/>
          <w:color w:val="0070C0"/>
        </w:rPr>
        <w:t>…….</w:t>
      </w:r>
      <w:proofErr w:type="spellStart"/>
      <w:proofErr w:type="gramEnd"/>
      <w:r w:rsidR="00FF4C3F">
        <w:rPr>
          <w:rFonts w:asciiTheme="minorHAnsi" w:hAnsiTheme="minorHAnsi" w:cs="Arial"/>
          <w:b/>
          <w:bCs/>
          <w:color w:val="0070C0"/>
        </w:rPr>
        <w:t>hasta</w:t>
      </w:r>
      <w:proofErr w:type="spellEnd"/>
      <w:r w:rsidRPr="0009533D">
        <w:rPr>
          <w:rFonts w:asciiTheme="minorHAnsi" w:hAnsiTheme="minorHAnsi" w:cs="Arial"/>
          <w:b/>
          <w:bCs/>
          <w:color w:val="0070C0"/>
        </w:rPr>
        <w:t xml:space="preserve"> </w:t>
      </w:r>
      <w:r w:rsidR="0009533D" w:rsidRPr="0009533D">
        <w:rPr>
          <w:rFonts w:asciiTheme="minorHAnsi" w:hAnsiTheme="minorHAnsi" w:cs="Arial"/>
          <w:b/>
          <w:bCs/>
          <w:color w:val="0070C0"/>
          <w:vertAlign w:val="superscript"/>
        </w:rPr>
        <w:t>2</w:t>
      </w:r>
      <w:r w:rsidRPr="0009533D">
        <w:rPr>
          <w:rFonts w:asciiTheme="minorHAnsi" w:hAnsiTheme="minorHAnsi" w:cs="Arial"/>
          <w:color w:val="0070C0"/>
        </w:rPr>
        <w:t>…………….</w:t>
      </w:r>
    </w:p>
    <w:tbl>
      <w:tblPr>
        <w:tblStyle w:val="Mkatabulky"/>
        <w:tblpPr w:leftFromText="141" w:rightFromText="141" w:vertAnchor="text" w:horzAnchor="margin" w:tblpY="302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992"/>
        <w:gridCol w:w="1134"/>
        <w:gridCol w:w="992"/>
        <w:gridCol w:w="993"/>
        <w:gridCol w:w="850"/>
        <w:gridCol w:w="992"/>
        <w:gridCol w:w="993"/>
      </w:tblGrid>
      <w:tr w:rsidR="0043461C" w:rsidRPr="0009533D" w14:paraId="00CD91B6" w14:textId="77777777" w:rsidTr="0044749F">
        <w:tc>
          <w:tcPr>
            <w:tcW w:w="8472" w:type="dxa"/>
            <w:gridSpan w:val="9"/>
          </w:tcPr>
          <w:p w14:paraId="00CD91B5" w14:textId="77777777" w:rsidR="0043461C" w:rsidRPr="0009533D" w:rsidRDefault="0043461C" w:rsidP="00C160BD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b/>
                <w:bCs/>
                <w:noProof/>
                <w:lang w:eastAsia="cs-CZ"/>
              </w:rPr>
              <w:t>Vyučovací hodiny</w:t>
            </w:r>
            <w:r w:rsidR="0009533D">
              <w:rPr>
                <w:rFonts w:asciiTheme="minorHAnsi" w:hAnsiTheme="minorHAnsi"/>
                <w:b/>
                <w:bCs/>
                <w:noProof/>
                <w:lang w:eastAsia="cs-CZ"/>
              </w:rPr>
              <w:t xml:space="preserve"> </w:t>
            </w:r>
            <w:r w:rsidRPr="0009533D">
              <w:rPr>
                <w:rFonts w:asciiTheme="minorHAnsi" w:hAnsiTheme="minorHAnsi"/>
                <w:b/>
                <w:bCs/>
                <w:noProof/>
                <w:lang w:eastAsia="cs-CZ"/>
              </w:rPr>
              <w:t>/</w:t>
            </w:r>
            <w:r w:rsidR="0009533D">
              <w:rPr>
                <w:rFonts w:asciiTheme="minorHAnsi" w:hAnsiTheme="minorHAnsi"/>
                <w:b/>
                <w:bCs/>
                <w:noProof/>
                <w:lang w:eastAsia="cs-CZ"/>
              </w:rPr>
              <w:t xml:space="preserve"> </w:t>
            </w:r>
            <w:r w:rsidR="00C160BD">
              <w:rPr>
                <w:rFonts w:asciiTheme="minorHAnsi" w:hAnsiTheme="minorHAnsi"/>
                <w:b/>
                <w:bCs/>
                <w:noProof/>
                <w:color w:val="0070C0"/>
                <w:lang w:eastAsia="cs-CZ"/>
              </w:rPr>
              <w:t>Horario de las clases</w:t>
            </w:r>
            <w:r w:rsidRPr="0009533D">
              <w:rPr>
                <w:rFonts w:asciiTheme="minorHAnsi" w:hAnsiTheme="minorHAnsi"/>
                <w:b/>
                <w:bCs/>
                <w:noProof/>
                <w:color w:val="0070C0"/>
                <w:lang w:eastAsia="cs-CZ"/>
              </w:rPr>
              <w:t>:</w:t>
            </w:r>
          </w:p>
        </w:tc>
      </w:tr>
      <w:tr w:rsidR="0044749F" w:rsidRPr="0009533D" w14:paraId="00CD91C0" w14:textId="77777777" w:rsidTr="0044749F">
        <w:tc>
          <w:tcPr>
            <w:tcW w:w="817" w:type="dxa"/>
          </w:tcPr>
          <w:p w14:paraId="00CD91B7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0.</w:t>
            </w:r>
          </w:p>
        </w:tc>
        <w:tc>
          <w:tcPr>
            <w:tcW w:w="709" w:type="dxa"/>
          </w:tcPr>
          <w:p w14:paraId="00CD91B8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992" w:type="dxa"/>
          </w:tcPr>
          <w:p w14:paraId="00CD91B9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134" w:type="dxa"/>
          </w:tcPr>
          <w:p w14:paraId="00CD91BA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992" w:type="dxa"/>
          </w:tcPr>
          <w:p w14:paraId="00CD91BB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993" w:type="dxa"/>
          </w:tcPr>
          <w:p w14:paraId="00CD91BC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850" w:type="dxa"/>
          </w:tcPr>
          <w:p w14:paraId="00CD91BD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992" w:type="dxa"/>
          </w:tcPr>
          <w:p w14:paraId="00CD91BE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993" w:type="dxa"/>
          </w:tcPr>
          <w:p w14:paraId="00CD91BF" w14:textId="77777777" w:rsidR="0043461C" w:rsidRPr="0009533D" w:rsidRDefault="0043461C" w:rsidP="00BC2725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8.</w:t>
            </w:r>
          </w:p>
        </w:tc>
      </w:tr>
      <w:tr w:rsidR="0044749F" w:rsidRPr="0009533D" w14:paraId="00CD91CA" w14:textId="77777777" w:rsidTr="0044749F">
        <w:tc>
          <w:tcPr>
            <w:tcW w:w="817" w:type="dxa"/>
          </w:tcPr>
          <w:p w14:paraId="00CD91C1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09" w:type="dxa"/>
          </w:tcPr>
          <w:p w14:paraId="00CD91C2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8:00-8:45</w:t>
            </w:r>
          </w:p>
        </w:tc>
        <w:tc>
          <w:tcPr>
            <w:tcW w:w="992" w:type="dxa"/>
          </w:tcPr>
          <w:p w14:paraId="00CD91C3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8:55-9:40</w:t>
            </w:r>
          </w:p>
        </w:tc>
        <w:tc>
          <w:tcPr>
            <w:tcW w:w="1134" w:type="dxa"/>
          </w:tcPr>
          <w:p w14:paraId="00CD91C4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10:00- 10:45</w:t>
            </w:r>
          </w:p>
        </w:tc>
        <w:tc>
          <w:tcPr>
            <w:tcW w:w="992" w:type="dxa"/>
          </w:tcPr>
          <w:p w14:paraId="00CD91C5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10:55-11:45</w:t>
            </w:r>
          </w:p>
        </w:tc>
        <w:tc>
          <w:tcPr>
            <w:tcW w:w="993" w:type="dxa"/>
          </w:tcPr>
          <w:p w14:paraId="00CD91C6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11:55-12:40</w:t>
            </w:r>
          </w:p>
        </w:tc>
        <w:tc>
          <w:tcPr>
            <w:tcW w:w="850" w:type="dxa"/>
          </w:tcPr>
          <w:p w14:paraId="00CD91C7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12:45-13:30</w:t>
            </w:r>
          </w:p>
        </w:tc>
        <w:tc>
          <w:tcPr>
            <w:tcW w:w="992" w:type="dxa"/>
          </w:tcPr>
          <w:p w14:paraId="00CD91C8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14:00-14:45</w:t>
            </w:r>
          </w:p>
        </w:tc>
        <w:tc>
          <w:tcPr>
            <w:tcW w:w="993" w:type="dxa"/>
          </w:tcPr>
          <w:p w14:paraId="00CD91C9" w14:textId="77777777" w:rsidR="0043461C" w:rsidRPr="0009533D" w:rsidRDefault="0043461C" w:rsidP="00BC2725">
            <w:pPr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</w:pPr>
            <w:r w:rsidRPr="0009533D">
              <w:rPr>
                <w:rFonts w:asciiTheme="minorHAnsi" w:hAnsiTheme="minorHAnsi"/>
                <w:noProof/>
                <w:sz w:val="20"/>
                <w:szCs w:val="20"/>
                <w:lang w:eastAsia="cs-CZ"/>
              </w:rPr>
              <w:t>14:50-15:35</w:t>
            </w:r>
          </w:p>
        </w:tc>
      </w:tr>
    </w:tbl>
    <w:p w14:paraId="00CD91CB" w14:textId="77777777" w:rsidR="0043461C" w:rsidRPr="0009533D" w:rsidRDefault="0043461C" w:rsidP="0043461C">
      <w:pPr>
        <w:rPr>
          <w:rFonts w:asciiTheme="minorHAnsi" w:hAnsiTheme="minorHAnsi" w:cs="Arial"/>
          <w:b/>
          <w:szCs w:val="24"/>
        </w:rPr>
      </w:pPr>
    </w:p>
    <w:p w14:paraId="00CD91CC" w14:textId="77777777" w:rsidR="0044749F" w:rsidRDefault="0044749F" w:rsidP="7BA59DC0">
      <w:pPr>
        <w:spacing w:before="240" w:after="240"/>
        <w:rPr>
          <w:rFonts w:asciiTheme="minorHAnsi" w:hAnsiTheme="minorHAnsi" w:cs="Arial"/>
        </w:rPr>
      </w:pPr>
    </w:p>
    <w:p w14:paraId="00CD91CD" w14:textId="77777777" w:rsidR="0044749F" w:rsidRDefault="0044749F" w:rsidP="7BA59DC0">
      <w:pPr>
        <w:spacing w:before="240" w:after="240"/>
        <w:rPr>
          <w:rFonts w:asciiTheme="minorHAnsi" w:hAnsiTheme="minorHAnsi" w:cs="Arial"/>
        </w:rPr>
      </w:pPr>
    </w:p>
    <w:p w14:paraId="00CD91CE" w14:textId="77777777" w:rsidR="0043461C" w:rsidRPr="0009533D" w:rsidRDefault="7BA59DC0" w:rsidP="7BA59DC0">
      <w:pPr>
        <w:spacing w:before="240" w:after="240"/>
        <w:rPr>
          <w:rFonts w:asciiTheme="minorHAnsi" w:hAnsiTheme="minorHAnsi" w:cs="Arial"/>
        </w:rPr>
      </w:pPr>
      <w:r w:rsidRPr="7BA59DC0">
        <w:rPr>
          <w:rFonts w:asciiTheme="minorHAnsi" w:hAnsiTheme="minorHAnsi" w:cs="Arial"/>
        </w:rPr>
        <w:t>Někdy se může stát, že některá hodina odpadne. Tuto informaci dostanou žáci od učitele předem (příp. mají poznamenané v žákovské knížce).</w:t>
      </w:r>
    </w:p>
    <w:p w14:paraId="00CD91CF" w14:textId="77777777" w:rsidR="0043461C" w:rsidRDefault="00FF4C3F" w:rsidP="00485DD7">
      <w:pPr>
        <w:spacing w:before="240" w:after="240"/>
        <w:rPr>
          <w:rFonts w:asciiTheme="minorHAnsi" w:hAnsiTheme="minorHAnsi" w:cs="Arial"/>
          <w:color w:val="0070C0"/>
          <w:lang w:val="es-ES"/>
        </w:rPr>
      </w:pPr>
      <w:r>
        <w:rPr>
          <w:rFonts w:asciiTheme="minorHAnsi" w:hAnsiTheme="minorHAnsi" w:cs="Arial"/>
          <w:color w:val="0070C0"/>
          <w:lang w:val="es-ES"/>
        </w:rPr>
        <w:t>Excepcionalmente p</w:t>
      </w:r>
      <w:r w:rsidRPr="00FF4C3F">
        <w:rPr>
          <w:rFonts w:asciiTheme="minorHAnsi" w:hAnsiTheme="minorHAnsi" w:cs="Arial"/>
          <w:color w:val="0070C0"/>
          <w:lang w:val="es-ES"/>
        </w:rPr>
        <w:t xml:space="preserve">uede pasar </w:t>
      </w:r>
      <w:r>
        <w:rPr>
          <w:rFonts w:asciiTheme="minorHAnsi" w:hAnsiTheme="minorHAnsi" w:cs="Arial"/>
          <w:color w:val="0070C0"/>
          <w:lang w:val="es-ES"/>
        </w:rPr>
        <w:t>que alguna clase queda cancelada. Los alumnos reciben esta información con antelación de parte de su tutor/a (eventualmente la pueden encontrar en el boletín de notas de su hijo/a).</w:t>
      </w:r>
    </w:p>
    <w:p w14:paraId="6DD88D04" w14:textId="77777777" w:rsidR="001F7E8B" w:rsidRPr="00FF4C3F" w:rsidRDefault="001F7E8B" w:rsidP="00485DD7">
      <w:pPr>
        <w:spacing w:before="240" w:after="240"/>
        <w:rPr>
          <w:rFonts w:asciiTheme="minorHAnsi" w:hAnsiTheme="minorHAnsi" w:cs="Arial"/>
          <w:color w:val="0070C0"/>
          <w:lang w:val="es-ES"/>
        </w:rPr>
      </w:pPr>
    </w:p>
    <w:p w14:paraId="00CD91D0" w14:textId="77777777" w:rsidR="0043461C" w:rsidRPr="0009533D" w:rsidRDefault="0043461C" w:rsidP="00485DD7">
      <w:pPr>
        <w:spacing w:before="240" w:after="240"/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</w:pPr>
      <w:r w:rsidRPr="0009533D">
        <w:rPr>
          <w:rFonts w:asciiTheme="minorHAnsi" w:eastAsia="Times New Roman" w:hAnsiTheme="minorHAnsi" w:cs="Times New Roman"/>
          <w:b/>
          <w:bCs/>
          <w:szCs w:val="24"/>
          <w:u w:val="single"/>
        </w:rPr>
        <w:t>Seznam předmětových zkratek</w:t>
      </w:r>
      <w:r w:rsidR="000D6B00">
        <w:rPr>
          <w:rFonts w:asciiTheme="minorHAnsi" w:eastAsia="Times New Roman" w:hAnsiTheme="minorHAnsi" w:cs="Times New Roman"/>
          <w:b/>
          <w:bCs/>
          <w:szCs w:val="24"/>
          <w:u w:val="single"/>
        </w:rPr>
        <w:t xml:space="preserve"> </w:t>
      </w:r>
      <w:r w:rsidRPr="0009533D">
        <w:rPr>
          <w:rFonts w:asciiTheme="minorHAnsi" w:eastAsia="Times New Roman" w:hAnsiTheme="minorHAnsi" w:cs="Times New Roman"/>
          <w:b/>
          <w:bCs/>
          <w:szCs w:val="24"/>
          <w:u w:val="single"/>
        </w:rPr>
        <w:t>/</w:t>
      </w:r>
      <w:r w:rsidR="000D6B00">
        <w:rPr>
          <w:rFonts w:asciiTheme="minorHAnsi" w:eastAsia="Times New Roman" w:hAnsiTheme="minorHAnsi" w:cs="Times New Roman"/>
          <w:b/>
          <w:bCs/>
          <w:szCs w:val="24"/>
          <w:u w:val="single"/>
        </w:rPr>
        <w:t xml:space="preserve"> </w:t>
      </w:r>
      <w:proofErr w:type="spellStart"/>
      <w:r w:rsidR="00783499"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  <w:t>Lista</w:t>
      </w:r>
      <w:proofErr w:type="spellEnd"/>
      <w:r w:rsidR="00783499"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  <w:t xml:space="preserve"> de las </w:t>
      </w:r>
      <w:proofErr w:type="spellStart"/>
      <w:r w:rsidR="00783499"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  <w:t>abreviaturas</w:t>
      </w:r>
      <w:proofErr w:type="spellEnd"/>
      <w:r w:rsidR="00783499"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  <w:t xml:space="preserve"> de las </w:t>
      </w:r>
      <w:proofErr w:type="spellStart"/>
      <w:r w:rsidR="00783499"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  <w:t>asignaturas</w:t>
      </w:r>
      <w:proofErr w:type="spellEnd"/>
      <w:r w:rsidRPr="0009533D">
        <w:rPr>
          <w:rFonts w:asciiTheme="minorHAnsi" w:eastAsia="Times New Roman" w:hAnsiTheme="minorHAnsi" w:cs="Times New Roman"/>
          <w:b/>
          <w:bCs/>
          <w:color w:val="0070C0"/>
          <w:szCs w:val="24"/>
          <w:u w:val="single"/>
        </w:rPr>
        <w:t>:</w:t>
      </w:r>
    </w:p>
    <w:p w14:paraId="00CD91D1" w14:textId="77777777" w:rsidR="000D6B00" w:rsidRDefault="0043461C" w:rsidP="00485DD7">
      <w:pPr>
        <w:spacing w:before="240" w:after="240"/>
        <w:rPr>
          <w:rFonts w:asciiTheme="minorHAnsi" w:eastAsia="Times New Roman" w:hAnsiTheme="minorHAnsi" w:cs="Times New Roman"/>
          <w:szCs w:val="24"/>
        </w:rPr>
      </w:pPr>
      <w:r w:rsidRPr="0009533D">
        <w:rPr>
          <w:rFonts w:asciiTheme="minorHAnsi" w:eastAsia="Times New Roman" w:hAnsiTheme="minorHAnsi" w:cs="Times New Roman"/>
          <w:szCs w:val="24"/>
        </w:rPr>
        <w:t>Nachystali jsme pro vás seznam předmětových zkratek, abyste věděli</w:t>
      </w:r>
      <w:r w:rsidR="00783499">
        <w:rPr>
          <w:rFonts w:asciiTheme="minorHAnsi" w:eastAsia="Times New Roman" w:hAnsiTheme="minorHAnsi" w:cs="Times New Roman"/>
          <w:szCs w:val="24"/>
        </w:rPr>
        <w:t>,</w:t>
      </w:r>
      <w:r w:rsidRPr="0009533D">
        <w:rPr>
          <w:rFonts w:asciiTheme="minorHAnsi" w:eastAsia="Times New Roman" w:hAnsiTheme="minorHAnsi" w:cs="Times New Roman"/>
          <w:szCs w:val="24"/>
        </w:rPr>
        <w:t xml:space="preserve"> na jaké p</w:t>
      </w:r>
      <w:r w:rsidR="000D6B00">
        <w:rPr>
          <w:rFonts w:asciiTheme="minorHAnsi" w:eastAsia="Times New Roman" w:hAnsiTheme="minorHAnsi" w:cs="Times New Roman"/>
          <w:szCs w:val="24"/>
        </w:rPr>
        <w:t>ředměty se má dítě připravovat.</w:t>
      </w:r>
    </w:p>
    <w:p w14:paraId="00CD91D2" w14:textId="32E7103C" w:rsidR="00CF4076" w:rsidRDefault="7BA59DC0" w:rsidP="7BA59DC0">
      <w:pPr>
        <w:spacing w:before="240" w:after="240"/>
        <w:rPr>
          <w:rFonts w:asciiTheme="minorHAnsi" w:eastAsia="Times New Roman" w:hAnsiTheme="minorHAnsi" w:cs="Times New Roman"/>
          <w:color w:val="0070C0"/>
        </w:rPr>
      </w:pPr>
      <w:r w:rsidRPr="7BA59DC0">
        <w:rPr>
          <w:rFonts w:asciiTheme="minorHAnsi" w:eastAsia="Times New Roman" w:hAnsiTheme="minorHAnsi" w:cs="Times New Roman"/>
          <w:color w:val="0070C0"/>
        </w:rPr>
        <w:t xml:space="preserve">Les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preparamos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una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lista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de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abreviaturas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de las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asignaturas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para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que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sepan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para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qué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asignaturas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su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hijo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/a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tiene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que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 xml:space="preserve"> </w:t>
      </w:r>
      <w:proofErr w:type="spellStart"/>
      <w:r w:rsidRPr="7BA59DC0">
        <w:rPr>
          <w:rFonts w:asciiTheme="minorHAnsi" w:eastAsia="Times New Roman" w:hAnsiTheme="minorHAnsi" w:cs="Times New Roman"/>
          <w:color w:val="0070C0"/>
        </w:rPr>
        <w:t>prepararse</w:t>
      </w:r>
      <w:proofErr w:type="spellEnd"/>
      <w:r w:rsidRPr="7BA59DC0">
        <w:rPr>
          <w:rFonts w:asciiTheme="minorHAnsi" w:eastAsia="Times New Roman" w:hAnsiTheme="minorHAnsi" w:cs="Times New Roman"/>
          <w:color w:val="0070C0"/>
        </w:rPr>
        <w:t>.</w:t>
      </w:r>
    </w:p>
    <w:p w14:paraId="6566A430" w14:textId="77777777" w:rsidR="00CF4076" w:rsidRDefault="00CF4076">
      <w:pPr>
        <w:spacing w:line="276" w:lineRule="auto"/>
        <w:jc w:val="left"/>
        <w:rPr>
          <w:rFonts w:asciiTheme="minorHAnsi" w:eastAsia="Times New Roman" w:hAnsiTheme="minorHAnsi" w:cs="Times New Roman"/>
          <w:color w:val="0070C0"/>
        </w:rPr>
      </w:pPr>
      <w:r>
        <w:rPr>
          <w:rFonts w:asciiTheme="minorHAnsi" w:eastAsia="Times New Roman" w:hAnsiTheme="minorHAnsi" w:cs="Times New Roman"/>
          <w:color w:val="0070C0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D6B00" w14:paraId="00CD91D7" w14:textId="77777777" w:rsidTr="001F7E8B">
        <w:tc>
          <w:tcPr>
            <w:tcW w:w="2407" w:type="dxa"/>
          </w:tcPr>
          <w:p w14:paraId="00CD91D3" w14:textId="77777777" w:rsidR="000D6B00" w:rsidRDefault="000D6B00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b/>
                <w:bCs/>
                <w:szCs w:val="24"/>
              </w:rPr>
              <w:lastRenderedPageBreak/>
              <w:t>1. stupeň</w:t>
            </w:r>
          </w:p>
        </w:tc>
        <w:tc>
          <w:tcPr>
            <w:tcW w:w="2407" w:type="dxa"/>
          </w:tcPr>
          <w:p w14:paraId="00CD91D4" w14:textId="77777777" w:rsidR="000D6B00" w:rsidRDefault="0044749F" w:rsidP="001F7E8B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</w:rPr>
              <w:t>1</w:t>
            </w:r>
            <w:r w:rsidRPr="0011443C"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  <w:vertAlign w:val="superscript"/>
              </w:rPr>
              <w:t>er</w:t>
            </w:r>
            <w:r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</w:rPr>
              <w:t>grado</w:t>
            </w:r>
            <w:proofErr w:type="spellEnd"/>
          </w:p>
        </w:tc>
        <w:tc>
          <w:tcPr>
            <w:tcW w:w="2407" w:type="dxa"/>
          </w:tcPr>
          <w:p w14:paraId="00CD91D5" w14:textId="77777777" w:rsidR="000D6B00" w:rsidRDefault="000D6B00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b/>
                <w:bCs/>
                <w:szCs w:val="24"/>
              </w:rPr>
              <w:t>2. stupeň</w:t>
            </w:r>
          </w:p>
        </w:tc>
        <w:tc>
          <w:tcPr>
            <w:tcW w:w="2407" w:type="dxa"/>
          </w:tcPr>
          <w:p w14:paraId="00CD91D6" w14:textId="77777777" w:rsidR="000D6B00" w:rsidRDefault="0044749F" w:rsidP="001F7E8B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</w:rPr>
              <w:t>2</w:t>
            </w:r>
            <w:r w:rsidRPr="0011443C"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  <w:vertAlign w:val="superscript"/>
              </w:rPr>
              <w:t>o</w:t>
            </w:r>
            <w:r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Times New Roman"/>
                <w:b/>
                <w:bCs/>
                <w:color w:val="0070C0"/>
                <w:szCs w:val="24"/>
              </w:rPr>
              <w:t>grado</w:t>
            </w:r>
            <w:proofErr w:type="spellEnd"/>
          </w:p>
        </w:tc>
      </w:tr>
      <w:tr w:rsidR="000D6B00" w14:paraId="00CD91DC" w14:textId="77777777" w:rsidTr="001F7E8B">
        <w:tc>
          <w:tcPr>
            <w:tcW w:w="2407" w:type="dxa"/>
          </w:tcPr>
          <w:p w14:paraId="00CD91D8" w14:textId="77777777" w:rsidR="000D6B00" w:rsidRDefault="000D6B00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Calibri" w:hAnsiTheme="minorHAnsi" w:cs="Calibri"/>
                <w:szCs w:val="24"/>
              </w:rPr>
              <w:t>Český jazyk a literatura</w:t>
            </w:r>
            <w:r>
              <w:rPr>
                <w:rFonts w:asciiTheme="minorHAnsi" w:eastAsia="Calibri" w:hAnsiTheme="minorHAnsi" w:cs="Calibri"/>
                <w:szCs w:val="24"/>
              </w:rPr>
              <w:t xml:space="preserve"> </w:t>
            </w:r>
            <w:r w:rsidRPr="0009533D">
              <w:rPr>
                <w:rFonts w:asciiTheme="minorHAnsi" w:eastAsia="Calibri" w:hAnsiTheme="minorHAnsi" w:cs="Calibri"/>
                <w:szCs w:val="24"/>
              </w:rPr>
              <w:t>ČJL / ČJ</w:t>
            </w:r>
          </w:p>
        </w:tc>
        <w:tc>
          <w:tcPr>
            <w:tcW w:w="2407" w:type="dxa"/>
          </w:tcPr>
          <w:p w14:paraId="00CD91D9" w14:textId="77777777" w:rsidR="000D6B00" w:rsidRPr="00932064" w:rsidRDefault="007A67B3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Lengua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checa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y literatura</w:t>
            </w:r>
          </w:p>
        </w:tc>
        <w:tc>
          <w:tcPr>
            <w:tcW w:w="2407" w:type="dxa"/>
          </w:tcPr>
          <w:p w14:paraId="00CD91DA" w14:textId="77777777" w:rsidR="000D6B00" w:rsidRDefault="000D6B00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Calibri" w:hAnsiTheme="minorHAnsi" w:cs="Calibri"/>
                <w:szCs w:val="24"/>
              </w:rPr>
              <w:t>Český jazyk a literatura</w:t>
            </w:r>
            <w:r>
              <w:rPr>
                <w:rFonts w:asciiTheme="minorHAnsi" w:eastAsia="Calibri" w:hAnsiTheme="minorHAnsi" w:cs="Calibri"/>
                <w:szCs w:val="24"/>
              </w:rPr>
              <w:t xml:space="preserve"> </w:t>
            </w:r>
            <w:r w:rsidRPr="0009533D">
              <w:rPr>
                <w:rFonts w:asciiTheme="minorHAnsi" w:eastAsia="Calibri" w:hAnsiTheme="minorHAnsi" w:cs="Calibri"/>
                <w:szCs w:val="24"/>
              </w:rPr>
              <w:t>ČJL / ČJ</w:t>
            </w:r>
          </w:p>
        </w:tc>
        <w:tc>
          <w:tcPr>
            <w:tcW w:w="2407" w:type="dxa"/>
          </w:tcPr>
          <w:p w14:paraId="00CD91DB" w14:textId="77777777" w:rsidR="000D6B00" w:rsidRPr="00932064" w:rsidRDefault="00C775AA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Lengua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checa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y literatura</w:t>
            </w:r>
          </w:p>
        </w:tc>
      </w:tr>
      <w:tr w:rsidR="000D6B00" w14:paraId="00CD91E1" w14:textId="77777777" w:rsidTr="001F7E8B">
        <w:tc>
          <w:tcPr>
            <w:tcW w:w="2407" w:type="dxa"/>
          </w:tcPr>
          <w:p w14:paraId="00CD91DD" w14:textId="77777777" w:rsidR="000D6B00" w:rsidRDefault="000D6B00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Anglický jazyk AJ</w:t>
            </w:r>
          </w:p>
        </w:tc>
        <w:tc>
          <w:tcPr>
            <w:tcW w:w="2407" w:type="dxa"/>
          </w:tcPr>
          <w:p w14:paraId="00CD91DE" w14:textId="77777777" w:rsidR="000D6B00" w:rsidRPr="00932064" w:rsidRDefault="007A67B3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Inglés</w:t>
            </w:r>
            <w:proofErr w:type="spellEnd"/>
          </w:p>
        </w:tc>
        <w:tc>
          <w:tcPr>
            <w:tcW w:w="2407" w:type="dxa"/>
          </w:tcPr>
          <w:p w14:paraId="00CD91DF" w14:textId="77777777" w:rsidR="000D6B00" w:rsidRDefault="000D6B00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Anglický jazyk AJ</w:t>
            </w:r>
          </w:p>
        </w:tc>
        <w:tc>
          <w:tcPr>
            <w:tcW w:w="2407" w:type="dxa"/>
          </w:tcPr>
          <w:p w14:paraId="00CD91E0" w14:textId="77777777" w:rsidR="000D6B00" w:rsidRPr="00932064" w:rsidRDefault="00C775AA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Inglés</w:t>
            </w:r>
            <w:proofErr w:type="spellEnd"/>
          </w:p>
        </w:tc>
      </w:tr>
      <w:tr w:rsidR="00CF4076" w14:paraId="00CD91E6" w14:textId="77777777" w:rsidTr="001F7E8B">
        <w:tc>
          <w:tcPr>
            <w:tcW w:w="2407" w:type="dxa"/>
          </w:tcPr>
          <w:p w14:paraId="00CD91E2" w14:textId="552755B6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Matematika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M / MA</w:t>
            </w:r>
          </w:p>
        </w:tc>
        <w:tc>
          <w:tcPr>
            <w:tcW w:w="2407" w:type="dxa"/>
          </w:tcPr>
          <w:p w14:paraId="00CD91E3" w14:textId="3E354659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Matemáticas</w:t>
            </w:r>
            <w:proofErr w:type="spellEnd"/>
          </w:p>
        </w:tc>
        <w:tc>
          <w:tcPr>
            <w:tcW w:w="2407" w:type="dxa"/>
          </w:tcPr>
          <w:p w14:paraId="00CD91E4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Německý jazyk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NJ</w:t>
            </w:r>
          </w:p>
        </w:tc>
        <w:tc>
          <w:tcPr>
            <w:tcW w:w="2407" w:type="dxa"/>
          </w:tcPr>
          <w:p w14:paraId="00CD91E5" w14:textId="77777777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Alemán</w:t>
            </w:r>
            <w:proofErr w:type="spellEnd"/>
          </w:p>
        </w:tc>
      </w:tr>
      <w:tr w:rsidR="00CF4076" w14:paraId="00CD91EB" w14:textId="77777777" w:rsidTr="001F7E8B">
        <w:tc>
          <w:tcPr>
            <w:tcW w:w="2407" w:type="dxa"/>
          </w:tcPr>
          <w:p w14:paraId="00CD91E7" w14:textId="07974DFB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Prvouka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PRV</w:t>
            </w:r>
          </w:p>
        </w:tc>
        <w:tc>
          <w:tcPr>
            <w:tcW w:w="2407" w:type="dxa"/>
          </w:tcPr>
          <w:p w14:paraId="00CD91E8" w14:textId="7171EE8A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Conocimiento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del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medio</w:t>
            </w:r>
            <w:proofErr w:type="spellEnd"/>
          </w:p>
        </w:tc>
        <w:tc>
          <w:tcPr>
            <w:tcW w:w="2407" w:type="dxa"/>
          </w:tcPr>
          <w:p w14:paraId="00CD91E9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Francouzský jazyk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FJ</w:t>
            </w:r>
          </w:p>
        </w:tc>
        <w:tc>
          <w:tcPr>
            <w:tcW w:w="2407" w:type="dxa"/>
          </w:tcPr>
          <w:p w14:paraId="00CD91EA" w14:textId="52404B58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Francés</w:t>
            </w:r>
            <w:proofErr w:type="spellEnd"/>
          </w:p>
        </w:tc>
      </w:tr>
      <w:tr w:rsidR="00CF4076" w14:paraId="00CD91F0" w14:textId="77777777" w:rsidTr="001F7E8B">
        <w:tc>
          <w:tcPr>
            <w:tcW w:w="2407" w:type="dxa"/>
          </w:tcPr>
          <w:p w14:paraId="00CD91EC" w14:textId="45C2839F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Přírodověda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PŘ</w:t>
            </w:r>
          </w:p>
        </w:tc>
        <w:tc>
          <w:tcPr>
            <w:tcW w:w="2407" w:type="dxa"/>
          </w:tcPr>
          <w:p w14:paraId="00CD91ED" w14:textId="010CAE85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Ciencias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naturales</w:t>
            </w:r>
            <w:proofErr w:type="spellEnd"/>
          </w:p>
        </w:tc>
        <w:tc>
          <w:tcPr>
            <w:tcW w:w="2407" w:type="dxa"/>
          </w:tcPr>
          <w:p w14:paraId="00CD91EE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Ruský jazyk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RJ</w:t>
            </w:r>
          </w:p>
        </w:tc>
        <w:tc>
          <w:tcPr>
            <w:tcW w:w="2407" w:type="dxa"/>
          </w:tcPr>
          <w:p w14:paraId="00CD91EF" w14:textId="76A57D3D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Ruso</w:t>
            </w:r>
            <w:proofErr w:type="spellEnd"/>
          </w:p>
        </w:tc>
      </w:tr>
      <w:tr w:rsidR="00CF4076" w14:paraId="00CD91F5" w14:textId="77777777" w:rsidTr="001F7E8B">
        <w:tc>
          <w:tcPr>
            <w:tcW w:w="2407" w:type="dxa"/>
          </w:tcPr>
          <w:p w14:paraId="00CD91F1" w14:textId="6B109809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Vlastivěda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VL</w:t>
            </w:r>
          </w:p>
        </w:tc>
        <w:tc>
          <w:tcPr>
            <w:tcW w:w="2407" w:type="dxa"/>
          </w:tcPr>
          <w:p w14:paraId="00CD91F2" w14:textId="395F4AAB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Etnografía</w:t>
            </w:r>
            <w:proofErr w:type="spellEnd"/>
          </w:p>
        </w:tc>
        <w:tc>
          <w:tcPr>
            <w:tcW w:w="2407" w:type="dxa"/>
          </w:tcPr>
          <w:p w14:paraId="00CD91F3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Matematika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M / MA</w:t>
            </w:r>
          </w:p>
        </w:tc>
        <w:tc>
          <w:tcPr>
            <w:tcW w:w="2407" w:type="dxa"/>
          </w:tcPr>
          <w:p w14:paraId="00CD91F4" w14:textId="65398783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Matemáticas</w:t>
            </w:r>
            <w:proofErr w:type="spellEnd"/>
          </w:p>
        </w:tc>
      </w:tr>
      <w:tr w:rsidR="00CF4076" w14:paraId="00CD91FA" w14:textId="77777777" w:rsidTr="001F7E8B">
        <w:tc>
          <w:tcPr>
            <w:tcW w:w="2407" w:type="dxa"/>
          </w:tcPr>
          <w:p w14:paraId="00CD91F6" w14:textId="373772BD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Hudební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HV</w:t>
            </w:r>
          </w:p>
        </w:tc>
        <w:tc>
          <w:tcPr>
            <w:tcW w:w="2407" w:type="dxa"/>
          </w:tcPr>
          <w:p w14:paraId="00CD91F7" w14:textId="1961B28B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música</w:t>
            </w:r>
            <w:proofErr w:type="spellEnd"/>
          </w:p>
        </w:tc>
        <w:tc>
          <w:tcPr>
            <w:tcW w:w="2407" w:type="dxa"/>
          </w:tcPr>
          <w:p w14:paraId="00CD91F8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Přírodopis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PŘ</w:t>
            </w:r>
          </w:p>
        </w:tc>
        <w:tc>
          <w:tcPr>
            <w:tcW w:w="2407" w:type="dxa"/>
          </w:tcPr>
          <w:p w14:paraId="00CD91F9" w14:textId="2F003D2B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Biología</w:t>
            </w:r>
            <w:proofErr w:type="spellEnd"/>
          </w:p>
        </w:tc>
      </w:tr>
      <w:tr w:rsidR="00CF4076" w14:paraId="00CD91FF" w14:textId="77777777" w:rsidTr="001F7E8B">
        <w:tc>
          <w:tcPr>
            <w:tcW w:w="2407" w:type="dxa"/>
          </w:tcPr>
          <w:p w14:paraId="00CD91FB" w14:textId="0D9883AD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Výtvarná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VV</w:t>
            </w:r>
          </w:p>
        </w:tc>
        <w:tc>
          <w:tcPr>
            <w:tcW w:w="2407" w:type="dxa"/>
          </w:tcPr>
          <w:p w14:paraId="00CD91FC" w14:textId="00A06C6F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plástica</w:t>
            </w:r>
            <w:proofErr w:type="spellEnd"/>
          </w:p>
        </w:tc>
        <w:tc>
          <w:tcPr>
            <w:tcW w:w="2407" w:type="dxa"/>
          </w:tcPr>
          <w:p w14:paraId="00CD91FD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Chemie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CH</w:t>
            </w:r>
          </w:p>
        </w:tc>
        <w:tc>
          <w:tcPr>
            <w:tcW w:w="2407" w:type="dxa"/>
          </w:tcPr>
          <w:p w14:paraId="00CD91FE" w14:textId="341E686A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Química</w:t>
            </w:r>
            <w:proofErr w:type="spellEnd"/>
          </w:p>
        </w:tc>
      </w:tr>
      <w:tr w:rsidR="00CF4076" w14:paraId="00CD9205" w14:textId="77777777" w:rsidTr="001F7E8B">
        <w:tc>
          <w:tcPr>
            <w:tcW w:w="2407" w:type="dxa"/>
          </w:tcPr>
          <w:p w14:paraId="00CD9201" w14:textId="5A777709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Tělesná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TV</w:t>
            </w:r>
          </w:p>
        </w:tc>
        <w:tc>
          <w:tcPr>
            <w:tcW w:w="2407" w:type="dxa"/>
          </w:tcPr>
          <w:p w14:paraId="00CD9202" w14:textId="715B9C79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física</w:t>
            </w:r>
            <w:proofErr w:type="spellEnd"/>
          </w:p>
        </w:tc>
        <w:tc>
          <w:tcPr>
            <w:tcW w:w="2407" w:type="dxa"/>
          </w:tcPr>
          <w:p w14:paraId="00CD9203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Fyzika F / FY</w:t>
            </w:r>
          </w:p>
        </w:tc>
        <w:tc>
          <w:tcPr>
            <w:tcW w:w="2407" w:type="dxa"/>
          </w:tcPr>
          <w:p w14:paraId="00CD9204" w14:textId="7EECB8B8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Física</w:t>
            </w:r>
            <w:proofErr w:type="spellEnd"/>
          </w:p>
        </w:tc>
      </w:tr>
      <w:tr w:rsidR="00CF4076" w14:paraId="00CD920A" w14:textId="77777777" w:rsidTr="001F7E8B">
        <w:tc>
          <w:tcPr>
            <w:tcW w:w="2407" w:type="dxa"/>
          </w:tcPr>
          <w:p w14:paraId="628ED128" w14:textId="765D9366" w:rsidR="00CF4076" w:rsidRPr="0009533D" w:rsidRDefault="00CF4076" w:rsidP="001F7E8B">
            <w:pPr>
              <w:spacing w:after="200" w:line="276" w:lineRule="auto"/>
              <w:jc w:val="left"/>
              <w:rPr>
                <w:rFonts w:asciiTheme="minorHAnsi" w:eastAsia="Times New Roman" w:hAnsiTheme="minorHAnsi" w:cs="Times New Roman"/>
                <w:szCs w:val="24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Pracovní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PV</w:t>
            </w:r>
          </w:p>
          <w:p w14:paraId="00CD9206" w14:textId="1BFAC779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Pracovní činnosti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PČ</w:t>
            </w:r>
          </w:p>
        </w:tc>
        <w:tc>
          <w:tcPr>
            <w:tcW w:w="2407" w:type="dxa"/>
          </w:tcPr>
          <w:p w14:paraId="00CD9207" w14:textId="7EC31B8F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de las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obras</w:t>
            </w:r>
            <w:proofErr w:type="spellEnd"/>
          </w:p>
        </w:tc>
        <w:tc>
          <w:tcPr>
            <w:tcW w:w="2407" w:type="dxa"/>
          </w:tcPr>
          <w:p w14:paraId="00CD9208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Zeměpis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Z</w:t>
            </w:r>
          </w:p>
        </w:tc>
        <w:tc>
          <w:tcPr>
            <w:tcW w:w="2407" w:type="dxa"/>
          </w:tcPr>
          <w:p w14:paraId="00CD9209" w14:textId="5A61D60D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Geografía</w:t>
            </w:r>
            <w:proofErr w:type="spellEnd"/>
          </w:p>
        </w:tc>
      </w:tr>
      <w:tr w:rsidR="00CF4076" w14:paraId="00CD920F" w14:textId="77777777" w:rsidTr="001F7E8B">
        <w:tc>
          <w:tcPr>
            <w:tcW w:w="2407" w:type="dxa"/>
          </w:tcPr>
          <w:p w14:paraId="00CD920B" w14:textId="55B6A196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Calibri" w:hAnsiTheme="minorHAnsi" w:cs="Calibri"/>
                <w:szCs w:val="24"/>
              </w:rPr>
              <w:t>Člověk a svět práce</w:t>
            </w:r>
            <w:r>
              <w:rPr>
                <w:rFonts w:asciiTheme="minorHAnsi" w:eastAsia="Calibri" w:hAnsiTheme="minorHAnsi" w:cs="Calibri"/>
                <w:szCs w:val="24"/>
              </w:rPr>
              <w:t xml:space="preserve"> </w:t>
            </w:r>
            <w:r w:rsidRPr="0009533D">
              <w:rPr>
                <w:rFonts w:asciiTheme="minorHAnsi" w:eastAsia="Calibri" w:hAnsiTheme="minorHAnsi" w:cs="Calibri"/>
                <w:szCs w:val="24"/>
              </w:rPr>
              <w:t>ČSP</w:t>
            </w:r>
          </w:p>
        </w:tc>
        <w:tc>
          <w:tcPr>
            <w:tcW w:w="2407" w:type="dxa"/>
          </w:tcPr>
          <w:p w14:paraId="00CD920C" w14:textId="77777777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r w:rsidRPr="00932064">
              <w:rPr>
                <w:rFonts w:asciiTheme="minorHAnsi" w:hAnsiTheme="minorHAnsi" w:cs="Arial"/>
                <w:color w:val="0070C0"/>
              </w:rPr>
              <w:t xml:space="preserve">El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hombre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y el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mundo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laboral</w:t>
            </w:r>
            <w:proofErr w:type="spellEnd"/>
          </w:p>
        </w:tc>
        <w:tc>
          <w:tcPr>
            <w:tcW w:w="2407" w:type="dxa"/>
          </w:tcPr>
          <w:p w14:paraId="00CD920D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Dějepis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D</w:t>
            </w:r>
          </w:p>
        </w:tc>
        <w:tc>
          <w:tcPr>
            <w:tcW w:w="2407" w:type="dxa"/>
          </w:tcPr>
          <w:p w14:paraId="00CD920E" w14:textId="51F8ED5B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Historia</w:t>
            </w:r>
            <w:proofErr w:type="spellEnd"/>
          </w:p>
        </w:tc>
      </w:tr>
      <w:tr w:rsidR="00CF4076" w14:paraId="00CD9215" w14:textId="77777777" w:rsidTr="001F7E8B">
        <w:tc>
          <w:tcPr>
            <w:tcW w:w="2407" w:type="dxa"/>
          </w:tcPr>
          <w:p w14:paraId="00CD9210" w14:textId="6FE226D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Svět kolem nás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SKN</w:t>
            </w:r>
          </w:p>
        </w:tc>
        <w:tc>
          <w:tcPr>
            <w:tcW w:w="2407" w:type="dxa"/>
          </w:tcPr>
          <w:p w14:paraId="00CD9211" w14:textId="77777777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r w:rsidRPr="00932064">
              <w:rPr>
                <w:rFonts w:asciiTheme="minorHAnsi" w:hAnsiTheme="minorHAnsi" w:cs="Arial"/>
                <w:color w:val="0070C0"/>
              </w:rPr>
              <w:t xml:space="preserve">El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mundo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alrededor</w:t>
            </w:r>
            <w:proofErr w:type="spellEnd"/>
          </w:p>
        </w:tc>
        <w:tc>
          <w:tcPr>
            <w:tcW w:w="2407" w:type="dxa"/>
          </w:tcPr>
          <w:p w14:paraId="00CD9212" w14:textId="77777777" w:rsidR="00CF4076" w:rsidRPr="0009533D" w:rsidRDefault="00CF4076" w:rsidP="001F7E8B">
            <w:pPr>
              <w:spacing w:after="200" w:line="276" w:lineRule="auto"/>
              <w:jc w:val="left"/>
              <w:rPr>
                <w:rFonts w:asciiTheme="minorHAnsi" w:eastAsia="Times New Roman" w:hAnsiTheme="minorHAnsi" w:cs="Times New Roman"/>
                <w:szCs w:val="24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Občanská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OV</w:t>
            </w:r>
          </w:p>
          <w:p w14:paraId="00CD9213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Výchova k</w:t>
            </w:r>
            <w:r>
              <w:rPr>
                <w:rFonts w:asciiTheme="minorHAnsi" w:eastAsia="Times New Roman" w:hAnsiTheme="minorHAnsi" w:cs="Times New Roman"/>
                <w:szCs w:val="24"/>
              </w:rPr>
              <w:t> 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občanství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VO</w:t>
            </w:r>
          </w:p>
        </w:tc>
        <w:tc>
          <w:tcPr>
            <w:tcW w:w="2407" w:type="dxa"/>
          </w:tcPr>
          <w:p w14:paraId="00CD9214" w14:textId="0FCABDDB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Instrucción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cívica</w:t>
            </w:r>
            <w:proofErr w:type="spellEnd"/>
          </w:p>
        </w:tc>
      </w:tr>
      <w:tr w:rsidR="00CF4076" w14:paraId="00CD921A" w14:textId="77777777" w:rsidTr="001F7E8B">
        <w:tc>
          <w:tcPr>
            <w:tcW w:w="2407" w:type="dxa"/>
          </w:tcPr>
          <w:p w14:paraId="00CD9216" w14:textId="50560A02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17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18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Výchova ke zdraví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VZ</w:t>
            </w:r>
          </w:p>
        </w:tc>
        <w:tc>
          <w:tcPr>
            <w:tcW w:w="2407" w:type="dxa"/>
          </w:tcPr>
          <w:p w14:paraId="00CD9219" w14:textId="48D9386A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de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salud</w:t>
            </w:r>
            <w:proofErr w:type="spellEnd"/>
          </w:p>
        </w:tc>
      </w:tr>
      <w:tr w:rsidR="00CF4076" w14:paraId="00CD921F" w14:textId="77777777" w:rsidTr="001F7E8B">
        <w:tc>
          <w:tcPr>
            <w:tcW w:w="2407" w:type="dxa"/>
          </w:tcPr>
          <w:p w14:paraId="00CD921B" w14:textId="6B842DAD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1C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1D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Hudební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HV</w:t>
            </w:r>
          </w:p>
        </w:tc>
        <w:tc>
          <w:tcPr>
            <w:tcW w:w="2407" w:type="dxa"/>
          </w:tcPr>
          <w:p w14:paraId="00CD921E" w14:textId="6395239D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música</w:t>
            </w:r>
            <w:proofErr w:type="spellEnd"/>
          </w:p>
        </w:tc>
      </w:tr>
      <w:tr w:rsidR="00CF4076" w14:paraId="00CD9224" w14:textId="77777777" w:rsidTr="001F7E8B">
        <w:tc>
          <w:tcPr>
            <w:tcW w:w="2407" w:type="dxa"/>
          </w:tcPr>
          <w:p w14:paraId="00CD9220" w14:textId="0CACFDE6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21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22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Výtvarná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VV</w:t>
            </w:r>
          </w:p>
        </w:tc>
        <w:tc>
          <w:tcPr>
            <w:tcW w:w="2407" w:type="dxa"/>
          </w:tcPr>
          <w:p w14:paraId="00CD9223" w14:textId="429FEF52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plástica</w:t>
            </w:r>
            <w:proofErr w:type="spellEnd"/>
          </w:p>
        </w:tc>
      </w:tr>
      <w:tr w:rsidR="00CF4076" w14:paraId="00CD9229" w14:textId="77777777" w:rsidTr="001F7E8B">
        <w:tc>
          <w:tcPr>
            <w:tcW w:w="2407" w:type="dxa"/>
          </w:tcPr>
          <w:p w14:paraId="00CD9225" w14:textId="67299E04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26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27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Tělesná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TV</w:t>
            </w:r>
          </w:p>
        </w:tc>
        <w:tc>
          <w:tcPr>
            <w:tcW w:w="2407" w:type="dxa"/>
          </w:tcPr>
          <w:p w14:paraId="00CD9228" w14:textId="0A75E046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física</w:t>
            </w:r>
            <w:proofErr w:type="spellEnd"/>
          </w:p>
        </w:tc>
      </w:tr>
      <w:tr w:rsidR="00CF4076" w14:paraId="00CD922E" w14:textId="77777777" w:rsidTr="001F7E8B">
        <w:tc>
          <w:tcPr>
            <w:tcW w:w="2407" w:type="dxa"/>
          </w:tcPr>
          <w:p w14:paraId="00CD922A" w14:textId="1D456665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2B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2C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Praktické/pracovní činnosti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PČ</w:t>
            </w:r>
          </w:p>
        </w:tc>
        <w:tc>
          <w:tcPr>
            <w:tcW w:w="2407" w:type="dxa"/>
          </w:tcPr>
          <w:p w14:paraId="00CD922D" w14:textId="04B7E128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de las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obras</w:t>
            </w:r>
            <w:proofErr w:type="spellEnd"/>
          </w:p>
        </w:tc>
      </w:tr>
      <w:tr w:rsidR="00CF4076" w14:paraId="00CD9233" w14:textId="77777777" w:rsidTr="001F7E8B">
        <w:tc>
          <w:tcPr>
            <w:tcW w:w="2407" w:type="dxa"/>
          </w:tcPr>
          <w:p w14:paraId="00CD922F" w14:textId="505269F6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30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31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Rodinná výchova</w:t>
            </w:r>
            <w:r>
              <w:rPr>
                <w:rFonts w:asciiTheme="minorHAnsi" w:eastAsia="Times New Roman" w:hAnsiTheme="minorHAnsi" w:cs="Times New Roman"/>
                <w:szCs w:val="24"/>
              </w:rPr>
              <w:t xml:space="preserve"> </w:t>
            </w:r>
            <w:r w:rsidRPr="0009533D">
              <w:rPr>
                <w:rFonts w:asciiTheme="minorHAnsi" w:eastAsia="Times New Roman" w:hAnsiTheme="minorHAnsi" w:cs="Times New Roman"/>
                <w:szCs w:val="24"/>
              </w:rPr>
              <w:t>RV</w:t>
            </w:r>
          </w:p>
        </w:tc>
        <w:tc>
          <w:tcPr>
            <w:tcW w:w="2407" w:type="dxa"/>
          </w:tcPr>
          <w:p w14:paraId="00CD9232" w14:textId="4AE86408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Educación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familiar</w:t>
            </w:r>
            <w:proofErr w:type="spellEnd"/>
          </w:p>
        </w:tc>
      </w:tr>
      <w:tr w:rsidR="00CF4076" w14:paraId="00CD9239" w14:textId="77777777" w:rsidTr="001F7E8B">
        <w:tc>
          <w:tcPr>
            <w:tcW w:w="2407" w:type="dxa"/>
          </w:tcPr>
          <w:p w14:paraId="00CD9234" w14:textId="097AE679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35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36" w14:textId="77777777" w:rsidR="00CF4076" w:rsidRPr="0009533D" w:rsidRDefault="00CF4076" w:rsidP="001F7E8B">
            <w:pPr>
              <w:spacing w:after="200" w:line="276" w:lineRule="auto"/>
              <w:jc w:val="left"/>
              <w:rPr>
                <w:rFonts w:asciiTheme="minorHAnsi" w:eastAsia="Times New Roman" w:hAnsiTheme="minorHAnsi" w:cs="Times New Roman"/>
                <w:szCs w:val="24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>Informatika I</w:t>
            </w:r>
          </w:p>
          <w:p w14:paraId="00CD9237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Times New Roman" w:hAnsiTheme="minorHAnsi" w:cs="Times New Roman"/>
                <w:szCs w:val="24"/>
              </w:rPr>
              <w:t xml:space="preserve">Informační a komunikační </w:t>
            </w:r>
            <w:proofErr w:type="gramStart"/>
            <w:r w:rsidRPr="0009533D">
              <w:rPr>
                <w:rFonts w:asciiTheme="minorHAnsi" w:eastAsia="Times New Roman" w:hAnsiTheme="minorHAnsi" w:cs="Times New Roman"/>
                <w:szCs w:val="24"/>
              </w:rPr>
              <w:t>technologie  IKT</w:t>
            </w:r>
            <w:proofErr w:type="gramEnd"/>
          </w:p>
        </w:tc>
        <w:tc>
          <w:tcPr>
            <w:tcW w:w="2407" w:type="dxa"/>
          </w:tcPr>
          <w:p w14:paraId="00CD9238" w14:textId="6BBB3F5E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Informática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/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Tecnologías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de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información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y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comunicación</w:t>
            </w:r>
            <w:proofErr w:type="spellEnd"/>
          </w:p>
        </w:tc>
      </w:tr>
      <w:tr w:rsidR="00CF4076" w14:paraId="00CD923E" w14:textId="77777777" w:rsidTr="001F7E8B">
        <w:tc>
          <w:tcPr>
            <w:tcW w:w="2407" w:type="dxa"/>
          </w:tcPr>
          <w:p w14:paraId="00CD923A" w14:textId="74A7FDA9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3B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2407" w:type="dxa"/>
          </w:tcPr>
          <w:p w14:paraId="00CD923C" w14:textId="77777777" w:rsidR="00CF4076" w:rsidRDefault="00CF4076" w:rsidP="001F7E8B">
            <w:pPr>
              <w:jc w:val="left"/>
              <w:rPr>
                <w:rFonts w:asciiTheme="minorHAnsi" w:hAnsiTheme="minorHAnsi" w:cs="Arial"/>
              </w:rPr>
            </w:pPr>
            <w:r w:rsidRPr="0009533D">
              <w:rPr>
                <w:rFonts w:asciiTheme="minorHAnsi" w:eastAsia="Calibri" w:hAnsiTheme="minorHAnsi" w:cs="Calibri"/>
                <w:szCs w:val="24"/>
              </w:rPr>
              <w:t>Člověk a svět práce</w:t>
            </w:r>
            <w:r>
              <w:rPr>
                <w:rFonts w:asciiTheme="minorHAnsi" w:eastAsia="Calibri" w:hAnsiTheme="minorHAnsi" w:cs="Calibri"/>
                <w:szCs w:val="24"/>
              </w:rPr>
              <w:t xml:space="preserve"> </w:t>
            </w:r>
            <w:r w:rsidRPr="0009533D">
              <w:rPr>
                <w:rFonts w:asciiTheme="minorHAnsi" w:eastAsia="Calibri" w:hAnsiTheme="minorHAnsi" w:cs="Calibri"/>
                <w:szCs w:val="24"/>
              </w:rPr>
              <w:t>ČSP</w:t>
            </w:r>
          </w:p>
        </w:tc>
        <w:tc>
          <w:tcPr>
            <w:tcW w:w="2407" w:type="dxa"/>
          </w:tcPr>
          <w:p w14:paraId="00CD923D" w14:textId="22C4D83A" w:rsidR="00CF4076" w:rsidRPr="00932064" w:rsidRDefault="00CF4076" w:rsidP="001F7E8B">
            <w:pPr>
              <w:jc w:val="left"/>
              <w:rPr>
                <w:rFonts w:asciiTheme="minorHAnsi" w:hAnsiTheme="minorHAnsi" w:cs="Arial"/>
                <w:color w:val="0070C0"/>
              </w:rPr>
            </w:pPr>
            <w:r w:rsidRPr="00932064">
              <w:rPr>
                <w:rFonts w:asciiTheme="minorHAnsi" w:hAnsiTheme="minorHAnsi" w:cs="Arial"/>
                <w:color w:val="0070C0"/>
              </w:rPr>
              <w:t xml:space="preserve">El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hombre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y el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mundo</w:t>
            </w:r>
            <w:proofErr w:type="spellEnd"/>
            <w:r w:rsidRPr="00932064">
              <w:rPr>
                <w:rFonts w:asciiTheme="minorHAnsi" w:hAnsiTheme="minorHAnsi" w:cs="Arial"/>
                <w:color w:val="0070C0"/>
              </w:rPr>
              <w:t xml:space="preserve"> </w:t>
            </w:r>
            <w:proofErr w:type="spellStart"/>
            <w:r w:rsidRPr="00932064">
              <w:rPr>
                <w:rFonts w:asciiTheme="minorHAnsi" w:hAnsiTheme="minorHAnsi" w:cs="Arial"/>
                <w:color w:val="0070C0"/>
              </w:rPr>
              <w:t>laboral</w:t>
            </w:r>
            <w:proofErr w:type="spellEnd"/>
          </w:p>
        </w:tc>
      </w:tr>
    </w:tbl>
    <w:p w14:paraId="00CD923F" w14:textId="77777777" w:rsidR="00194EA1" w:rsidRPr="0009533D" w:rsidRDefault="00194EA1" w:rsidP="00485DD7">
      <w:pPr>
        <w:spacing w:after="0" w:line="240" w:lineRule="auto"/>
        <w:rPr>
          <w:rFonts w:asciiTheme="minorHAnsi" w:hAnsi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09533D" w:rsidSect="00015908">
      <w:headerReference w:type="default" r:id="rId15"/>
      <w:footerReference w:type="default" r:id="rId16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242F4" w14:textId="77777777" w:rsidR="007333B7" w:rsidRDefault="007333B7">
      <w:pPr>
        <w:spacing w:after="0" w:line="240" w:lineRule="auto"/>
      </w:pPr>
      <w:r>
        <w:separator/>
      </w:r>
    </w:p>
  </w:endnote>
  <w:endnote w:type="continuationSeparator" w:id="0">
    <w:p w14:paraId="18734ACA" w14:textId="77777777" w:rsidR="007333B7" w:rsidRDefault="00733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D9248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0CD9249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00CD925B" wp14:editId="00CD925C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0CD925D" wp14:editId="00CD925E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0CD925F" wp14:editId="00CD9260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CD924A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D924F" w14:textId="77777777" w:rsidR="00BD496D" w:rsidRPr="00962592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0CD9250" w14:textId="77777777" w:rsidR="00A90B53" w:rsidRDefault="00A90B53" w:rsidP="00A90B53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00CD9265" wp14:editId="00CD9266">
          <wp:extent cx="704850" cy="47625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0CD9267" wp14:editId="00CD9268">
          <wp:extent cx="1676400" cy="4762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00CD9269" wp14:editId="00CD926A">
          <wp:extent cx="981075" cy="466725"/>
          <wp:effectExtent l="0" t="0" r="9525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00CD9251" w14:textId="77777777" w:rsidR="00BD496D" w:rsidRPr="002A4349" w:rsidRDefault="00015908" w:rsidP="00F24185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09533D">
      <w:rPr>
        <w:rFonts w:asciiTheme="minorHAnsi" w:hAnsiTheme="minorHAnsi"/>
        <w:szCs w:val="24"/>
      </w:rPr>
      <w:t>1</w:t>
    </w:r>
  </w:p>
  <w:p w14:paraId="00CD9252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00CD9255" w14:textId="77777777" w:rsidR="0093783D" w:rsidRPr="0009533D" w:rsidRDefault="003967DE">
        <w:pPr>
          <w:pStyle w:val="Zpat"/>
          <w:jc w:val="right"/>
          <w:rPr>
            <w:rFonts w:asciiTheme="minorHAnsi" w:hAnsiTheme="minorHAnsi"/>
          </w:rPr>
        </w:pPr>
        <w:r w:rsidRPr="0009533D">
          <w:rPr>
            <w:rFonts w:asciiTheme="minorHAnsi" w:hAnsiTheme="minorHAnsi"/>
          </w:rPr>
          <w:fldChar w:fldCharType="begin"/>
        </w:r>
        <w:r w:rsidR="0093783D" w:rsidRPr="0009533D">
          <w:rPr>
            <w:rFonts w:asciiTheme="minorHAnsi" w:hAnsiTheme="minorHAnsi"/>
          </w:rPr>
          <w:instrText>PAGE   \* MERGEFORMAT</w:instrText>
        </w:r>
        <w:r w:rsidRPr="0009533D">
          <w:rPr>
            <w:rFonts w:asciiTheme="minorHAnsi" w:hAnsiTheme="minorHAnsi"/>
          </w:rPr>
          <w:fldChar w:fldCharType="separate"/>
        </w:r>
        <w:r w:rsidR="001F7E8B">
          <w:rPr>
            <w:rFonts w:asciiTheme="minorHAnsi" w:hAnsiTheme="minorHAnsi"/>
            <w:noProof/>
          </w:rPr>
          <w:t>3</w:t>
        </w:r>
        <w:r w:rsidRPr="0009533D">
          <w:rPr>
            <w:rFonts w:asciiTheme="minorHAnsi" w:hAnsiTheme="minorHAnsi"/>
          </w:rPr>
          <w:fldChar w:fldCharType="end"/>
        </w:r>
      </w:p>
    </w:sdtContent>
  </w:sdt>
  <w:p w14:paraId="00CD9256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A7F04" w14:textId="77777777" w:rsidR="007333B7" w:rsidRDefault="007333B7">
      <w:pPr>
        <w:spacing w:after="0" w:line="240" w:lineRule="auto"/>
      </w:pPr>
      <w:r>
        <w:separator/>
      </w:r>
    </w:p>
  </w:footnote>
  <w:footnote w:type="continuationSeparator" w:id="0">
    <w:p w14:paraId="38DB0A38" w14:textId="77777777" w:rsidR="007333B7" w:rsidRDefault="00733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D9244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00CD9257" wp14:editId="00CD9258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2" name="Obrázek 2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00CD9259" wp14:editId="00CD925A">
          <wp:extent cx="961478" cy="493200"/>
          <wp:effectExtent l="0" t="0" r="0" b="2540"/>
          <wp:docPr id="23" name="Obrázek 2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00CD9245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00CD9246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00CD9247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D924B" w14:textId="68B746FF" w:rsidR="00BD496D" w:rsidRDefault="00A978FB" w:rsidP="00BD496D">
    <w:pPr>
      <w:spacing w:after="0" w:line="240" w:lineRule="auto"/>
      <w:rPr>
        <w:i/>
        <w:sz w:val="16"/>
        <w:szCs w:val="16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57728" behindDoc="0" locked="0" layoutInCell="1" allowOverlap="1" wp14:anchorId="095F8A4A" wp14:editId="13F5AFF8">
          <wp:simplePos x="0" y="0"/>
          <wp:positionH relativeFrom="column">
            <wp:posOffset>3848100</wp:posOffset>
          </wp:positionH>
          <wp:positionV relativeFrom="paragraph">
            <wp:posOffset>0</wp:posOffset>
          </wp:positionV>
          <wp:extent cx="2464435" cy="601496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660B2AC2" wp14:editId="5ADAD749">
          <wp:extent cx="1479633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00CD924C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00CD924D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00CD924E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D9253" w14:textId="56371023" w:rsidR="000F1B8E" w:rsidRDefault="00A978FB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0800" behindDoc="0" locked="0" layoutInCell="1" allowOverlap="1" wp14:anchorId="02361FBB" wp14:editId="48E586C3">
          <wp:simplePos x="0" y="0"/>
          <wp:positionH relativeFrom="column">
            <wp:posOffset>4008120</wp:posOffset>
          </wp:positionH>
          <wp:positionV relativeFrom="paragraph">
            <wp:posOffset>6985</wp:posOffset>
          </wp:positionV>
          <wp:extent cx="2464435" cy="601496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4435" cy="601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972E3D6" wp14:editId="679B4967">
          <wp:extent cx="1479633" cy="60198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484" cy="60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00CD9254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3"/>
  </w:num>
  <w:num w:numId="5">
    <w:abstractNumId w:val="6"/>
  </w:num>
  <w:num w:numId="6">
    <w:abstractNumId w:val="8"/>
  </w:num>
  <w:num w:numId="7">
    <w:abstractNumId w:val="12"/>
  </w:num>
  <w:num w:numId="8">
    <w:abstractNumId w:val="11"/>
  </w:num>
  <w:num w:numId="9">
    <w:abstractNumId w:val="7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5908"/>
    <w:rsid w:val="00027D10"/>
    <w:rsid w:val="0003340B"/>
    <w:rsid w:val="000401FE"/>
    <w:rsid w:val="0009533D"/>
    <w:rsid w:val="000A2C8A"/>
    <w:rsid w:val="000C6D49"/>
    <w:rsid w:val="000D6B00"/>
    <w:rsid w:val="000F1B8E"/>
    <w:rsid w:val="00104641"/>
    <w:rsid w:val="0011443C"/>
    <w:rsid w:val="001231A8"/>
    <w:rsid w:val="001346EF"/>
    <w:rsid w:val="0015285E"/>
    <w:rsid w:val="00154B47"/>
    <w:rsid w:val="00194EA1"/>
    <w:rsid w:val="001A2677"/>
    <w:rsid w:val="001D3762"/>
    <w:rsid w:val="001F7E8B"/>
    <w:rsid w:val="00266950"/>
    <w:rsid w:val="00270914"/>
    <w:rsid w:val="002872BA"/>
    <w:rsid w:val="002A4349"/>
    <w:rsid w:val="00312298"/>
    <w:rsid w:val="003363D1"/>
    <w:rsid w:val="00344BBB"/>
    <w:rsid w:val="00346EF5"/>
    <w:rsid w:val="00393435"/>
    <w:rsid w:val="003967DE"/>
    <w:rsid w:val="004204DC"/>
    <w:rsid w:val="004262AE"/>
    <w:rsid w:val="0043461C"/>
    <w:rsid w:val="0044749F"/>
    <w:rsid w:val="0045262C"/>
    <w:rsid w:val="00485C7B"/>
    <w:rsid w:val="00485DD7"/>
    <w:rsid w:val="004923A4"/>
    <w:rsid w:val="004C4239"/>
    <w:rsid w:val="004D517F"/>
    <w:rsid w:val="004E353D"/>
    <w:rsid w:val="004E5C1A"/>
    <w:rsid w:val="00503C1B"/>
    <w:rsid w:val="0051686C"/>
    <w:rsid w:val="00571D1D"/>
    <w:rsid w:val="005B63FE"/>
    <w:rsid w:val="005C4517"/>
    <w:rsid w:val="00617E11"/>
    <w:rsid w:val="006B22FC"/>
    <w:rsid w:val="0070742C"/>
    <w:rsid w:val="007333B7"/>
    <w:rsid w:val="00741594"/>
    <w:rsid w:val="00760C10"/>
    <w:rsid w:val="007774DF"/>
    <w:rsid w:val="00783499"/>
    <w:rsid w:val="007A67B3"/>
    <w:rsid w:val="00840FA6"/>
    <w:rsid w:val="00853AD8"/>
    <w:rsid w:val="008A76A6"/>
    <w:rsid w:val="008A7FAB"/>
    <w:rsid w:val="008B15C8"/>
    <w:rsid w:val="008D5A04"/>
    <w:rsid w:val="00932064"/>
    <w:rsid w:val="0093783D"/>
    <w:rsid w:val="00962592"/>
    <w:rsid w:val="00995551"/>
    <w:rsid w:val="009E6F3A"/>
    <w:rsid w:val="009F2AAE"/>
    <w:rsid w:val="00A048A3"/>
    <w:rsid w:val="00A1606E"/>
    <w:rsid w:val="00A168DD"/>
    <w:rsid w:val="00A345CE"/>
    <w:rsid w:val="00A83786"/>
    <w:rsid w:val="00A90B53"/>
    <w:rsid w:val="00A978FB"/>
    <w:rsid w:val="00AA6A17"/>
    <w:rsid w:val="00AC6B51"/>
    <w:rsid w:val="00B05B06"/>
    <w:rsid w:val="00B72082"/>
    <w:rsid w:val="00B808B2"/>
    <w:rsid w:val="00BB2952"/>
    <w:rsid w:val="00BD496D"/>
    <w:rsid w:val="00C160BD"/>
    <w:rsid w:val="00C21041"/>
    <w:rsid w:val="00C75AB9"/>
    <w:rsid w:val="00C775AA"/>
    <w:rsid w:val="00C86BB2"/>
    <w:rsid w:val="00CC5502"/>
    <w:rsid w:val="00CF4076"/>
    <w:rsid w:val="00D00C4E"/>
    <w:rsid w:val="00D142D1"/>
    <w:rsid w:val="00D23786"/>
    <w:rsid w:val="00D35A02"/>
    <w:rsid w:val="00D52938"/>
    <w:rsid w:val="00D81983"/>
    <w:rsid w:val="00D90652"/>
    <w:rsid w:val="00DB4EBE"/>
    <w:rsid w:val="00DD1A0B"/>
    <w:rsid w:val="00DE06A0"/>
    <w:rsid w:val="00E25221"/>
    <w:rsid w:val="00E35BA3"/>
    <w:rsid w:val="00E47461"/>
    <w:rsid w:val="00E60A81"/>
    <w:rsid w:val="00EC3C50"/>
    <w:rsid w:val="00EF6E00"/>
    <w:rsid w:val="00F15744"/>
    <w:rsid w:val="00F24185"/>
    <w:rsid w:val="00F8435E"/>
    <w:rsid w:val="00F93992"/>
    <w:rsid w:val="00FF4C3F"/>
    <w:rsid w:val="49A736EF"/>
    <w:rsid w:val="7BA59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D91A6"/>
  <w15:docId w15:val="{E5CDE8DD-A7C7-4CA5-BC37-EAEDD1464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UHRUZACKTJEK-540971305-182328</_dlc_DocId>
    <_dlc_DocIdUrl xmlns="889b5d77-561b-4745-9149-1638f0c8024a">
      <Url>https://metaops.sharepoint.com/sites/disk/_layouts/15/DocIdRedir.aspx?ID=UHRUZACKTJEK-540971305-182328</Url>
      <Description>UHRUZACKTJEK-540971305-182328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D62E051-EA82-4B4B-8D47-21B583E14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2021-07-19T11:20:00Z</dcterms:created>
  <dcterms:modified xsi:type="dcterms:W3CDTF">2021-07-19T11:20:00Z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1b74323c-22bc-4712-a7cc-379604360c9e</vt:lpwstr>
  </property>
  <property fmtid="{D5CDD505-2E9C-101B-9397-08002B2CF9AE}" pid="4" name="AuthorIds_UIVersion_1024">
    <vt:lpwstr>94</vt:lpwstr>
  </property>
</Properties>
</file>