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C6CA" w14:textId="77777777" w:rsidR="005C4517" w:rsidRDefault="005C4517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p w14:paraId="0AEF171E" w14:textId="77777777" w:rsidR="00631419" w:rsidRDefault="008F06C1" w:rsidP="00AA6A17">
      <w:pPr>
        <w:spacing w:after="0" w:line="240" w:lineRule="auto"/>
        <w:rPr>
          <w:rFonts w:ascii="Verdana" w:hAnsi="Verdana"/>
          <w:b/>
          <w:noProof/>
          <w:sz w:val="28"/>
          <w:szCs w:val="24"/>
          <w:lang w:eastAsia="cs-CZ"/>
        </w:rPr>
      </w:pPr>
      <w:r w:rsidRPr="00A23889">
        <w:rPr>
          <w:rFonts w:ascii="Verdana" w:hAnsi="Verdana"/>
          <w:b/>
          <w:noProof/>
          <w:sz w:val="28"/>
          <w:szCs w:val="24"/>
          <w:lang w:eastAsia="cs-CZ"/>
        </w:rPr>
        <w:t xml:space="preserve">POROVNÁVÁME LIDI, ZVÍŘATA A VĚCI </w:t>
      </w:r>
      <w:r w:rsidR="00631419" w:rsidRPr="00A23889">
        <w:rPr>
          <w:rFonts w:ascii="Verdana" w:hAnsi="Verdana"/>
          <w:b/>
          <w:noProof/>
          <w:sz w:val="28"/>
          <w:szCs w:val="24"/>
          <w:lang w:eastAsia="cs-CZ"/>
        </w:rPr>
        <w:t xml:space="preserve">– JAK </w:t>
      </w:r>
      <w:r w:rsidR="000A0E21" w:rsidRPr="00A23889">
        <w:rPr>
          <w:rFonts w:ascii="Verdana" w:hAnsi="Verdana"/>
          <w:b/>
          <w:noProof/>
          <w:sz w:val="28"/>
          <w:szCs w:val="24"/>
          <w:lang w:eastAsia="cs-CZ"/>
        </w:rPr>
        <w:t>UKÁZAT, ŽE NĚKDO JE VYŠŠÍ, NĚCO JE VĚTŠÍ A NĚČEHO JE MÍŇ</w:t>
      </w:r>
      <w:r w:rsidR="00631419" w:rsidRPr="00A23889">
        <w:rPr>
          <w:rFonts w:ascii="Verdana" w:hAnsi="Verdana"/>
          <w:b/>
          <w:noProof/>
          <w:sz w:val="28"/>
          <w:szCs w:val="24"/>
          <w:lang w:eastAsia="cs-CZ"/>
        </w:rPr>
        <w:t xml:space="preserve">? </w:t>
      </w:r>
      <w:r w:rsidR="000A0E21" w:rsidRPr="00A23889">
        <w:rPr>
          <w:rFonts w:ascii="Verdana" w:hAnsi="Verdana"/>
          <w:b/>
          <w:noProof/>
          <w:sz w:val="28"/>
          <w:szCs w:val="24"/>
          <w:lang w:eastAsia="cs-CZ"/>
        </w:rPr>
        <w:t>PRACUJEME S TABULKOU</w:t>
      </w:r>
      <w:r w:rsidR="00631419" w:rsidRPr="00A23889">
        <w:rPr>
          <w:rFonts w:ascii="Verdana" w:hAnsi="Verdana"/>
          <w:b/>
          <w:noProof/>
          <w:sz w:val="28"/>
          <w:szCs w:val="24"/>
          <w:lang w:eastAsia="cs-CZ"/>
        </w:rPr>
        <w:t xml:space="preserve"> aneb vyjmenovaná slova po </w:t>
      </w:r>
      <w:r w:rsidR="00774154" w:rsidRPr="00A23889">
        <w:rPr>
          <w:rFonts w:ascii="Verdana" w:hAnsi="Verdana"/>
          <w:b/>
          <w:noProof/>
          <w:sz w:val="28"/>
          <w:szCs w:val="24"/>
          <w:lang w:eastAsia="cs-CZ"/>
        </w:rPr>
        <w:t>S a V</w:t>
      </w:r>
    </w:p>
    <w:p w14:paraId="11568450" w14:textId="77777777" w:rsidR="00631419" w:rsidRPr="00E5747D" w:rsidRDefault="00631419" w:rsidP="00AA6A17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</w:p>
    <w:p w14:paraId="3F1E9D32" w14:textId="77777777" w:rsidR="00AA6A17" w:rsidRPr="00EF6E00" w:rsidRDefault="00AA6A17" w:rsidP="00AA6A17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Obsahový cíl:</w:t>
      </w:r>
      <w:r w:rsidRPr="00EF6E00">
        <w:rPr>
          <w:rFonts w:ascii="Verdana" w:hAnsi="Verdana"/>
          <w:sz w:val="20"/>
        </w:rPr>
        <w:tab/>
      </w:r>
    </w:p>
    <w:p w14:paraId="1481607B" w14:textId="77777777" w:rsidR="00631419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se </w:t>
      </w:r>
      <w:r w:rsidR="00D839A2">
        <w:rPr>
          <w:rFonts w:ascii="Verdana" w:hAnsi="Verdana"/>
          <w:sz w:val="20"/>
        </w:rPr>
        <w:t>naučí porovnávat lidi, zvířata a věci</w:t>
      </w:r>
      <w:r>
        <w:rPr>
          <w:rFonts w:ascii="Verdana" w:hAnsi="Verdana"/>
          <w:sz w:val="20"/>
        </w:rPr>
        <w:t xml:space="preserve">. </w:t>
      </w:r>
    </w:p>
    <w:p w14:paraId="425F15F1" w14:textId="77777777" w:rsidR="00A230F3" w:rsidRPr="00A230F3" w:rsidRDefault="00A230F3" w:rsidP="00A230F3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 w:rsidRPr="00631419">
        <w:rPr>
          <w:rFonts w:ascii="Verdana" w:hAnsi="Verdana"/>
          <w:sz w:val="20"/>
        </w:rPr>
        <w:t xml:space="preserve">Žák se naučí </w:t>
      </w:r>
      <w:r w:rsidR="00D839A2">
        <w:rPr>
          <w:rFonts w:ascii="Verdana" w:hAnsi="Verdana"/>
          <w:sz w:val="20"/>
        </w:rPr>
        <w:t>vytvořit tabulku a naučí se do ní jednotlivé hodnoty vyplňovat</w:t>
      </w:r>
      <w:r w:rsidRPr="00631419">
        <w:rPr>
          <w:rFonts w:ascii="Verdana" w:hAnsi="Verdana"/>
          <w:sz w:val="20"/>
        </w:rPr>
        <w:t>.</w:t>
      </w:r>
    </w:p>
    <w:p w14:paraId="54D98E6C" w14:textId="77777777" w:rsidR="00A230F3" w:rsidRPr="00A230F3" w:rsidRDefault="00A230F3" w:rsidP="00A230F3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 xml:space="preserve">Žák </w:t>
      </w:r>
      <w:r w:rsidR="00D839A2">
        <w:rPr>
          <w:rFonts w:ascii="Verdana" w:hAnsi="Verdana"/>
          <w:sz w:val="20"/>
        </w:rPr>
        <w:t>se naučí číst jednotlivé hodnoty z tabulky a porovnávat je mezi sebou</w:t>
      </w:r>
      <w:r>
        <w:rPr>
          <w:rFonts w:ascii="Verdana" w:hAnsi="Verdana"/>
          <w:sz w:val="20"/>
        </w:rPr>
        <w:t>.</w:t>
      </w:r>
    </w:p>
    <w:p w14:paraId="3939B733" w14:textId="77777777" w:rsidR="0051686C" w:rsidRPr="0066248B" w:rsidRDefault="0051686C" w:rsidP="0051686C">
      <w:pPr>
        <w:pStyle w:val="Odstavecseseznamem"/>
        <w:rPr>
          <w:rFonts w:ascii="Verdana" w:hAnsi="Verdana"/>
          <w:sz w:val="20"/>
        </w:rPr>
      </w:pPr>
    </w:p>
    <w:p w14:paraId="763603EE" w14:textId="77777777" w:rsidR="00AA6A17" w:rsidRPr="00EF6E00" w:rsidRDefault="00AA6A17" w:rsidP="00AA6A17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Jazykový cíl:</w:t>
      </w:r>
    </w:p>
    <w:p w14:paraId="1141AA97" w14:textId="77777777" w:rsidR="00631419" w:rsidRPr="00631419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 w:rsidRPr="00631419">
        <w:rPr>
          <w:rFonts w:ascii="Verdana" w:hAnsi="Verdana"/>
          <w:sz w:val="20"/>
        </w:rPr>
        <w:t xml:space="preserve">Žák </w:t>
      </w:r>
      <w:r w:rsidR="00A230F3">
        <w:rPr>
          <w:rFonts w:ascii="Verdana" w:hAnsi="Verdana"/>
          <w:sz w:val="20"/>
        </w:rPr>
        <w:t xml:space="preserve">si rozšíří slovní zásobu, která se týká </w:t>
      </w:r>
      <w:r w:rsidR="00D839A2">
        <w:rPr>
          <w:rFonts w:ascii="Verdana" w:hAnsi="Verdana"/>
          <w:sz w:val="20"/>
        </w:rPr>
        <w:t>velikosti nebo množství.</w:t>
      </w:r>
    </w:p>
    <w:p w14:paraId="1F3A1057" w14:textId="77777777" w:rsidR="00631419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 w:rsidRPr="00631419">
        <w:rPr>
          <w:rFonts w:ascii="Verdana" w:hAnsi="Verdana"/>
          <w:sz w:val="20"/>
        </w:rPr>
        <w:t>Žák si rozšíří slovní zásobu</w:t>
      </w:r>
      <w:r w:rsidR="00A230F3">
        <w:rPr>
          <w:rFonts w:ascii="Verdana" w:hAnsi="Verdana"/>
          <w:sz w:val="20"/>
        </w:rPr>
        <w:t xml:space="preserve">, která se týká </w:t>
      </w:r>
      <w:r w:rsidR="00D839A2">
        <w:rPr>
          <w:rFonts w:ascii="Verdana" w:hAnsi="Verdana"/>
          <w:sz w:val="20"/>
        </w:rPr>
        <w:t>srovnání velikosti nebo množství</w:t>
      </w:r>
      <w:r w:rsidRPr="00631419">
        <w:rPr>
          <w:rFonts w:ascii="Verdana" w:hAnsi="Verdana"/>
          <w:sz w:val="20"/>
        </w:rPr>
        <w:t>.</w:t>
      </w:r>
    </w:p>
    <w:p w14:paraId="119196E6" w14:textId="77777777" w:rsidR="00631419" w:rsidRPr="00D839A2" w:rsidRDefault="007C4BCE" w:rsidP="00F150B8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 w:rsidRPr="00D839A2">
        <w:rPr>
          <w:rFonts w:ascii="Verdana" w:hAnsi="Verdana"/>
          <w:sz w:val="20"/>
        </w:rPr>
        <w:t xml:space="preserve">Žák se seznámí s tím, že jsou v jazyce slova, která vyjadřují </w:t>
      </w:r>
      <w:r w:rsidR="00D839A2" w:rsidRPr="00D839A2">
        <w:rPr>
          <w:rFonts w:ascii="Verdana" w:hAnsi="Verdana"/>
          <w:sz w:val="20"/>
        </w:rPr>
        <w:t>intenzitu</w:t>
      </w:r>
      <w:r w:rsidRPr="00D839A2">
        <w:rPr>
          <w:rFonts w:ascii="Verdana" w:hAnsi="Verdana"/>
          <w:sz w:val="20"/>
        </w:rPr>
        <w:t xml:space="preserve">. </w:t>
      </w:r>
      <w:r w:rsidR="00631419" w:rsidRPr="00D839A2">
        <w:rPr>
          <w:rFonts w:ascii="Verdana" w:hAnsi="Verdana"/>
          <w:sz w:val="20"/>
        </w:rPr>
        <w:t xml:space="preserve"> </w:t>
      </w:r>
    </w:p>
    <w:p w14:paraId="1956BF5D" w14:textId="77777777" w:rsidR="004262AE" w:rsidRPr="00EF6E00" w:rsidRDefault="004262AE" w:rsidP="00AA6A17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</w:p>
    <w:p w14:paraId="2FF8030A" w14:textId="77777777" w:rsidR="00AA6A17" w:rsidRPr="00EF6E00" w:rsidRDefault="00AA6A17" w:rsidP="00AA6A17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Slovní zásoba:</w:t>
      </w:r>
    </w:p>
    <w:p w14:paraId="58996F92" w14:textId="77777777" w:rsidR="008D5A04" w:rsidRPr="00CD53A5" w:rsidRDefault="00D839A2" w:rsidP="00D839A2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velký/větší/největší, vysoký/vyšší, nejvyšší, malý/menší/nejmenší, dlouhý/delší/nejdelší, krátký/kratší/nejkratší, starý/starší/nejstarší, mladý/mladší/nejmladší</w:t>
      </w:r>
    </w:p>
    <w:p w14:paraId="115A252F" w14:textId="77777777" w:rsidR="008D5A04" w:rsidRPr="00EF6E00" w:rsidRDefault="008D5A04" w:rsidP="008D5A04">
      <w:pPr>
        <w:rPr>
          <w:rFonts w:ascii="Verdana" w:hAnsi="Verdana"/>
          <w:sz w:val="20"/>
        </w:rPr>
      </w:pPr>
    </w:p>
    <w:p w14:paraId="4A513A31" w14:textId="77777777" w:rsidR="008D5A04" w:rsidRPr="00EF6E00" w:rsidRDefault="008D5A04" w:rsidP="008D5A04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Jazykové struktury:</w:t>
      </w:r>
    </w:p>
    <w:p w14:paraId="29323388" w14:textId="77777777" w:rsidR="00AF079A" w:rsidRDefault="00D839A2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Jan je starší než Karel. Jan je o 5 let starší než Karel. Jana má nejmenší nohu. </w:t>
      </w:r>
      <w:r w:rsidR="003B38B3">
        <w:rPr>
          <w:rFonts w:ascii="Verdana" w:hAnsi="Verdana" w:cs="Arial"/>
          <w:sz w:val="20"/>
          <w:szCs w:val="20"/>
        </w:rPr>
        <w:t xml:space="preserve">Karolína je nejmenší ze všech. </w:t>
      </w:r>
    </w:p>
    <w:p w14:paraId="05EFB80F" w14:textId="77777777" w:rsidR="00D839A2" w:rsidRPr="00D839A2" w:rsidRDefault="00D839A2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5874CE25" w14:textId="77777777" w:rsidR="00535B77" w:rsidRDefault="00535B77">
      <w:pPr>
        <w:spacing w:line="276" w:lineRule="auto"/>
        <w:jc w:val="lef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br w:type="page"/>
      </w:r>
    </w:p>
    <w:p w14:paraId="14155236" w14:textId="77777777" w:rsidR="00AA6A17" w:rsidRDefault="00AA6A17">
      <w:pPr>
        <w:spacing w:line="276" w:lineRule="auto"/>
        <w:jc w:val="left"/>
        <w:rPr>
          <w:rFonts w:ascii="Verdana" w:hAnsi="Verdana" w:cs="Arial"/>
          <w:b/>
          <w:sz w:val="22"/>
        </w:rPr>
      </w:pPr>
    </w:p>
    <w:p w14:paraId="10FFA342" w14:textId="77777777" w:rsidR="001816ED" w:rsidRDefault="00537315">
      <w:pPr>
        <w:spacing w:line="276" w:lineRule="auto"/>
        <w:jc w:val="lef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Úvod do tématu</w:t>
      </w:r>
    </w:p>
    <w:p w14:paraId="3A26D2F3" w14:textId="77777777" w:rsidR="00537315" w:rsidRPr="00537315" w:rsidRDefault="009A467B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Učitel poprosí žáky, aby se bez použití slov srovnali do řady podle velikosti. Každý žák v řadě pak řekne postupně od nejvyššího po nejmenšího</w:t>
      </w:r>
      <w:r w:rsidR="009054E5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kolik měří.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C6809" w14:paraId="29B8B01C" w14:textId="77777777" w:rsidTr="00AC6809">
        <w:tc>
          <w:tcPr>
            <w:tcW w:w="1271" w:type="dxa"/>
          </w:tcPr>
          <w:p w14:paraId="7E77820D" w14:textId="77777777" w:rsidR="00AC6809" w:rsidRPr="0066248B" w:rsidRDefault="00AC6809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97152" behindDoc="1" locked="0" layoutInCell="1" allowOverlap="1" wp14:anchorId="4F95A675" wp14:editId="3B1FC639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142875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49C51B64" w14:textId="77777777" w:rsidR="00AC6809" w:rsidRPr="00537315" w:rsidRDefault="009A467B" w:rsidP="009A467B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Řekni ostatním v řadě, kolik měříš.</w:t>
            </w:r>
            <w:r w:rsidR="00AC6809"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2D48E16A" w14:textId="77777777" w:rsidR="00537315" w:rsidRPr="00537315" w:rsidRDefault="00537315">
      <w:pPr>
        <w:rPr>
          <w:rFonts w:ascii="Verdana" w:hAnsi="Verdana"/>
          <w:sz w:val="20"/>
        </w:rPr>
      </w:pPr>
    </w:p>
    <w:p w14:paraId="5FFC5EAC" w14:textId="77777777" w:rsidR="001C6E71" w:rsidRPr="00BE6C94" w:rsidRDefault="001451B4" w:rsidP="001C6E71">
      <w:pPr>
        <w:spacing w:line="276" w:lineRule="auto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 xml:space="preserve">Učitel se zeptá žáků, jak je možné zjistit, zda ten, kdo měří nejvíc, má i největší nohu. </w:t>
      </w:r>
      <w:r w:rsidRPr="00BE6C94">
        <w:rPr>
          <w:rFonts w:ascii="Verdana" w:hAnsi="Verdana"/>
          <w:i/>
          <w:sz w:val="20"/>
        </w:rPr>
        <w:t xml:space="preserve">Jak to můžeme udělat? </w:t>
      </w:r>
      <w:r w:rsidR="00BE6C94" w:rsidRPr="00BE6C94">
        <w:rPr>
          <w:rFonts w:ascii="Verdana" w:hAnsi="Verdana"/>
          <w:i/>
          <w:sz w:val="20"/>
        </w:rPr>
        <w:t xml:space="preserve">Má někdo nějaký návrh? </w:t>
      </w:r>
    </w:p>
    <w:p w14:paraId="6FC8CB0B" w14:textId="77777777" w:rsidR="00BE6C94" w:rsidRDefault="00BE6C94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Pomůže tabulka. </w:t>
      </w:r>
    </w:p>
    <w:p w14:paraId="052247AE" w14:textId="77777777" w:rsidR="00BE6C94" w:rsidRPr="00BE6C94" w:rsidRDefault="00BE6C94" w:rsidP="001C6E71">
      <w:pPr>
        <w:spacing w:line="276" w:lineRule="auto"/>
        <w:jc w:val="left"/>
        <w:rPr>
          <w:rFonts w:ascii="Verdana" w:hAnsi="Verdana"/>
          <w:i/>
          <w:sz w:val="20"/>
        </w:rPr>
      </w:pPr>
      <w:r w:rsidRPr="00BE6C94">
        <w:rPr>
          <w:rFonts w:ascii="Verdana" w:hAnsi="Verdana"/>
          <w:i/>
          <w:sz w:val="20"/>
        </w:rPr>
        <w:t xml:space="preserve">Jak takovou tabulku uděláte? </w:t>
      </w:r>
    </w:p>
    <w:p w14:paraId="0F249A3B" w14:textId="77777777" w:rsidR="001451B4" w:rsidRDefault="00BE6C94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Žáci budou mít za úkol vymyslet tabulku. Jak taková tabulka vypadá? </w:t>
      </w:r>
    </w:p>
    <w:p w14:paraId="0A3D8FDF" w14:textId="77777777" w:rsidR="001C6E71" w:rsidRDefault="00BE6C94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Ukázka např. zde:</w:t>
      </w:r>
    </w:p>
    <w:p w14:paraId="76C50798" w14:textId="77777777" w:rsidR="00BE6C94" w:rsidRDefault="00723656" w:rsidP="001C6E71">
      <w:pPr>
        <w:spacing w:line="276" w:lineRule="auto"/>
        <w:jc w:val="left"/>
        <w:rPr>
          <w:rFonts w:ascii="Verdana" w:hAnsi="Verdana"/>
          <w:sz w:val="20"/>
        </w:rPr>
      </w:pPr>
      <w:hyperlink r:id="rId13" w:history="1">
        <w:r w:rsidR="00BE6C94" w:rsidRPr="00B567AF">
          <w:rPr>
            <w:rStyle w:val="Hypertextovodkaz"/>
            <w:rFonts w:ascii="Verdana" w:hAnsi="Verdana"/>
            <w:sz w:val="20"/>
          </w:rPr>
          <w:t>https://www.livesport.cz/klasicke-lyzovani/beh-na-lyzich-muzi/tour-de-ski/</w:t>
        </w:r>
      </w:hyperlink>
    </w:p>
    <w:p w14:paraId="7FC14B26" w14:textId="77777777" w:rsidR="00BE6C94" w:rsidRDefault="00BE6C94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356CF79A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Jaké parametry budete srovnávat? Výška, váha, velikost nohy, věk, počet sourozenců…</w:t>
      </w:r>
    </w:p>
    <w:p w14:paraId="3063A018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790187B1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Až žáci zjistí, i s dopomocí, jak udělat tabulku, pak je čas naučit je orientovat se v jednotlivých hodnotách, interpretovat je, srovnávat je. </w:t>
      </w:r>
    </w:p>
    <w:p w14:paraId="4ABF7C5F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Důležité je naučit je fráze jako:</w:t>
      </w:r>
    </w:p>
    <w:p w14:paraId="2F133815" w14:textId="77777777" w:rsidR="00DF32C8" w:rsidRPr="00DF32C8" w:rsidRDefault="00DF32C8" w:rsidP="00DF32C8">
      <w:pPr>
        <w:pStyle w:val="Odstavecseseznamem"/>
        <w:numPr>
          <w:ilvl w:val="0"/>
          <w:numId w:val="23"/>
        </w:numPr>
        <w:spacing w:line="276" w:lineRule="auto"/>
        <w:jc w:val="left"/>
        <w:rPr>
          <w:rFonts w:ascii="Verdana" w:hAnsi="Verdana"/>
          <w:i/>
          <w:sz w:val="20"/>
        </w:rPr>
      </w:pPr>
      <w:r w:rsidRPr="00DF32C8">
        <w:rPr>
          <w:rFonts w:ascii="Verdana" w:hAnsi="Verdana"/>
          <w:i/>
          <w:sz w:val="20"/>
        </w:rPr>
        <w:t>x je menší než y</w:t>
      </w:r>
    </w:p>
    <w:p w14:paraId="0F5B42DE" w14:textId="77777777" w:rsidR="00DF32C8" w:rsidRPr="00DF32C8" w:rsidRDefault="00DF32C8" w:rsidP="00DF32C8">
      <w:pPr>
        <w:pStyle w:val="Odstavecseseznamem"/>
        <w:numPr>
          <w:ilvl w:val="0"/>
          <w:numId w:val="23"/>
        </w:numPr>
        <w:spacing w:line="276" w:lineRule="auto"/>
        <w:jc w:val="left"/>
        <w:rPr>
          <w:rFonts w:ascii="Verdana" w:hAnsi="Verdana"/>
          <w:i/>
          <w:sz w:val="20"/>
        </w:rPr>
      </w:pPr>
      <w:r w:rsidRPr="00DF32C8">
        <w:rPr>
          <w:rFonts w:ascii="Verdana" w:hAnsi="Verdana"/>
          <w:i/>
          <w:sz w:val="20"/>
        </w:rPr>
        <w:t>q je nejmenší ze všech</w:t>
      </w:r>
    </w:p>
    <w:p w14:paraId="3B20EBD5" w14:textId="77777777" w:rsidR="00DF32C8" w:rsidRPr="00DF32C8" w:rsidRDefault="00DF32C8" w:rsidP="00DF32C8">
      <w:pPr>
        <w:pStyle w:val="Odstavecseseznamem"/>
        <w:numPr>
          <w:ilvl w:val="0"/>
          <w:numId w:val="23"/>
        </w:numPr>
        <w:spacing w:line="276" w:lineRule="auto"/>
        <w:jc w:val="left"/>
        <w:rPr>
          <w:rFonts w:ascii="Verdana" w:hAnsi="Verdana"/>
          <w:i/>
          <w:sz w:val="20"/>
        </w:rPr>
      </w:pPr>
      <w:r w:rsidRPr="00DF32C8">
        <w:rPr>
          <w:rFonts w:ascii="Verdana" w:hAnsi="Verdana"/>
          <w:i/>
          <w:sz w:val="20"/>
        </w:rPr>
        <w:t>z je největší ze všech</w:t>
      </w:r>
    </w:p>
    <w:p w14:paraId="79041228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2C39892F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Učitel žáky seznámí nejprve s tím, jak se označuje velikost.</w:t>
      </w:r>
    </w:p>
    <w:p w14:paraId="3650A545" w14:textId="77777777" w:rsidR="00DF32C8" w:rsidRDefault="00DF32C8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4EE10FB3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F32C8" w14:paraId="73D803DB" w14:textId="77777777" w:rsidTr="004572B8">
        <w:tc>
          <w:tcPr>
            <w:tcW w:w="1271" w:type="dxa"/>
          </w:tcPr>
          <w:p w14:paraId="2B241262" w14:textId="77777777" w:rsidR="00DF32C8" w:rsidRPr="0066248B" w:rsidRDefault="00DF32C8" w:rsidP="004572B8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699200" behindDoc="1" locked="0" layoutInCell="1" allowOverlap="1" wp14:anchorId="4D044BE1" wp14:editId="38DFC20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147955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21E1F09A" w14:textId="77777777" w:rsidR="00DF32C8" w:rsidRPr="00537315" w:rsidRDefault="00DF32C8" w:rsidP="004572B8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Jaká je to velikost? 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4118E670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734D3685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32C8" w14:paraId="76F780B9" w14:textId="77777777" w:rsidTr="00520D2A">
        <w:trPr>
          <w:trHeight w:hRule="exact" w:val="3283"/>
        </w:trPr>
        <w:tc>
          <w:tcPr>
            <w:tcW w:w="4814" w:type="dxa"/>
          </w:tcPr>
          <w:p w14:paraId="7431725E" w14:textId="77777777" w:rsidR="00DF32C8" w:rsidRDefault="00DF32C8" w:rsidP="004572B8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6368" behindDoc="0" locked="0" layoutInCell="1" allowOverlap="1" wp14:anchorId="7B23E886" wp14:editId="277D1F7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27305</wp:posOffset>
                  </wp:positionV>
                  <wp:extent cx="2171700" cy="2009264"/>
                  <wp:effectExtent l="0" t="0" r="0" b="0"/>
                  <wp:wrapNone/>
                  <wp:docPr id="18" name="Obrázek 18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8" t="9302" r="27220"/>
                          <a:stretch/>
                        </pic:blipFill>
                        <pic:spPr bwMode="auto">
                          <a:xfrm>
                            <a:off x="0" y="0"/>
                            <a:ext cx="2171700" cy="200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  <w:vAlign w:val="center"/>
          </w:tcPr>
          <w:p w14:paraId="27FD6946" w14:textId="77777777" w:rsidR="00DF32C8" w:rsidRPr="00E46A67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46A67">
              <w:rPr>
                <w:rFonts w:ascii="Verdana" w:hAnsi="Verdana"/>
                <w:b/>
                <w:sz w:val="20"/>
              </w:rPr>
              <w:t>malý = S</w:t>
            </w:r>
          </w:p>
          <w:p w14:paraId="3FBC7646" w14:textId="77777777" w:rsidR="00DF32C8" w:rsidRPr="00E46A67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46A67">
              <w:rPr>
                <w:rFonts w:ascii="Verdana" w:hAnsi="Verdana"/>
                <w:b/>
                <w:sz w:val="20"/>
              </w:rPr>
              <w:t>střední = M</w:t>
            </w:r>
          </w:p>
          <w:p w14:paraId="3C123F16" w14:textId="77777777" w:rsidR="00DF32C8" w:rsidRPr="00E46A67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46A67">
              <w:rPr>
                <w:rFonts w:ascii="Verdana" w:hAnsi="Verdana"/>
                <w:b/>
                <w:sz w:val="20"/>
              </w:rPr>
              <w:t>velký = L</w:t>
            </w:r>
          </w:p>
          <w:p w14:paraId="230AF8CC" w14:textId="77777777" w:rsidR="00DF32C8" w:rsidRDefault="00DF32C8" w:rsidP="004572B8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10123883" w14:textId="77777777" w:rsidR="00DF32C8" w:rsidRDefault="00DF32C8" w:rsidP="00DF32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F32C8" w14:paraId="67A00A1B" w14:textId="77777777" w:rsidTr="004572B8">
        <w:tc>
          <w:tcPr>
            <w:tcW w:w="1271" w:type="dxa"/>
          </w:tcPr>
          <w:p w14:paraId="260EC472" w14:textId="77777777" w:rsidR="00DF32C8" w:rsidRPr="0066248B" w:rsidRDefault="00DF32C8" w:rsidP="004572B8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701248" behindDoc="1" locked="0" layoutInCell="1" allowOverlap="1" wp14:anchorId="27A7273B" wp14:editId="5298CDD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147955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1F930E80" w14:textId="77777777" w:rsidR="00DF32C8" w:rsidRPr="00537315" w:rsidRDefault="00DF32C8" w:rsidP="004572B8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Jak porovnáme velikosti?   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01B0A433" w14:textId="77777777" w:rsidR="00DF32C8" w:rsidRDefault="00DF32C8" w:rsidP="00DF32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DF32C8" w14:paraId="409CB6FA" w14:textId="77777777" w:rsidTr="00520D2A">
        <w:trPr>
          <w:trHeight w:hRule="exact" w:val="2988"/>
        </w:trPr>
        <w:tc>
          <w:tcPr>
            <w:tcW w:w="1555" w:type="dxa"/>
          </w:tcPr>
          <w:p w14:paraId="7097EBB3" w14:textId="77777777" w:rsidR="00DF32C8" w:rsidRDefault="00DF32C8" w:rsidP="004572B8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7392" behindDoc="0" locked="0" layoutInCell="1" allowOverlap="1" wp14:anchorId="4B1C7410" wp14:editId="07E89CE7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55880</wp:posOffset>
                  </wp:positionV>
                  <wp:extent cx="600075" cy="1781175"/>
                  <wp:effectExtent l="0" t="0" r="9525" b="9525"/>
                  <wp:wrapNone/>
                  <wp:docPr id="20" name="Obrázek 20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8" t="12255" r="62821" b="8858"/>
                          <a:stretch/>
                        </pic:blipFill>
                        <pic:spPr bwMode="auto">
                          <a:xfrm>
                            <a:off x="0" y="0"/>
                            <a:ext cx="6000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0F3A348F" w14:textId="77777777" w:rsidR="00DF32C8" w:rsidRDefault="00DF32C8" w:rsidP="004572B8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8416" behindDoc="0" locked="0" layoutInCell="1" allowOverlap="1" wp14:anchorId="3869C1D6" wp14:editId="2EAC55C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37465</wp:posOffset>
                  </wp:positionV>
                  <wp:extent cx="695325" cy="1799712"/>
                  <wp:effectExtent l="0" t="0" r="0" b="0"/>
                  <wp:wrapNone/>
                  <wp:docPr id="19" name="Obrázek 19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82" t="10989" r="47466" b="9256"/>
                          <a:stretch/>
                        </pic:blipFill>
                        <pic:spPr bwMode="auto">
                          <a:xfrm>
                            <a:off x="0" y="0"/>
                            <a:ext cx="695325" cy="179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46FF062D" w14:textId="77777777" w:rsidR="00DF32C8" w:rsidRDefault="00DF32C8" w:rsidP="004572B8">
            <w:pPr>
              <w:spacing w:line="276" w:lineRule="auto"/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9440" behindDoc="0" locked="0" layoutInCell="1" allowOverlap="1" wp14:anchorId="7F1ED8DD" wp14:editId="41C1C93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36830</wp:posOffset>
                  </wp:positionV>
                  <wp:extent cx="800295" cy="1828800"/>
                  <wp:effectExtent l="0" t="0" r="0" b="0"/>
                  <wp:wrapNone/>
                  <wp:docPr id="21" name="Obrázek 21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35" t="9302" r="27220" b="8391"/>
                          <a:stretch/>
                        </pic:blipFill>
                        <pic:spPr bwMode="auto">
                          <a:xfrm>
                            <a:off x="0" y="0"/>
                            <a:ext cx="80029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32C8" w14:paraId="1084A3FB" w14:textId="77777777" w:rsidTr="004572B8">
        <w:trPr>
          <w:trHeight w:val="282"/>
        </w:trPr>
        <w:tc>
          <w:tcPr>
            <w:tcW w:w="1555" w:type="dxa"/>
          </w:tcPr>
          <w:p w14:paraId="57246B5D" w14:textId="77777777" w:rsidR="00DF32C8" w:rsidRPr="00C656A6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C656A6">
              <w:rPr>
                <w:rFonts w:ascii="Verdana" w:hAnsi="Verdana"/>
                <w:b/>
                <w:sz w:val="20"/>
              </w:rPr>
              <w:t>velký</w:t>
            </w:r>
          </w:p>
        </w:tc>
        <w:tc>
          <w:tcPr>
            <w:tcW w:w="1559" w:type="dxa"/>
          </w:tcPr>
          <w:p w14:paraId="2B37A0C2" w14:textId="77777777" w:rsidR="00DF32C8" w:rsidRPr="00C656A6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C656A6">
              <w:rPr>
                <w:rFonts w:ascii="Verdana" w:hAnsi="Verdana"/>
                <w:b/>
                <w:sz w:val="20"/>
              </w:rPr>
              <w:t>větší</w:t>
            </w:r>
          </w:p>
        </w:tc>
        <w:tc>
          <w:tcPr>
            <w:tcW w:w="1559" w:type="dxa"/>
          </w:tcPr>
          <w:p w14:paraId="101F0161" w14:textId="77777777" w:rsidR="00DF32C8" w:rsidRPr="00C656A6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C656A6">
              <w:rPr>
                <w:rFonts w:ascii="Verdana" w:hAnsi="Verdana"/>
                <w:b/>
                <w:sz w:val="20"/>
              </w:rPr>
              <w:t>největší</w:t>
            </w:r>
          </w:p>
        </w:tc>
      </w:tr>
    </w:tbl>
    <w:p w14:paraId="4B93A16F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79A50393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DF32C8" w14:paraId="021EFA2C" w14:textId="77777777" w:rsidTr="00520D2A">
        <w:trPr>
          <w:trHeight w:hRule="exact" w:val="2988"/>
        </w:trPr>
        <w:tc>
          <w:tcPr>
            <w:tcW w:w="1555" w:type="dxa"/>
          </w:tcPr>
          <w:p w14:paraId="4A871FF4" w14:textId="77777777" w:rsidR="00DF32C8" w:rsidRDefault="00DF32C8" w:rsidP="004572B8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0EA27AFE" wp14:editId="5D3C5FC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51693</wp:posOffset>
                  </wp:positionV>
                  <wp:extent cx="787791" cy="1800225"/>
                  <wp:effectExtent l="0" t="0" r="0" b="0"/>
                  <wp:wrapNone/>
                  <wp:docPr id="45" name="Obrázek 45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35" t="9302" r="27220" b="8391"/>
                          <a:stretch/>
                        </pic:blipFill>
                        <pic:spPr bwMode="auto">
                          <a:xfrm>
                            <a:off x="0" y="0"/>
                            <a:ext cx="787791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3CE1AFBA" w14:textId="77777777" w:rsidR="00DF32C8" w:rsidRDefault="00DF32C8" w:rsidP="004572B8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1488" behindDoc="0" locked="0" layoutInCell="1" allowOverlap="1" wp14:anchorId="7E584B19" wp14:editId="75ABB819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69850</wp:posOffset>
                  </wp:positionV>
                  <wp:extent cx="673198" cy="1742440"/>
                  <wp:effectExtent l="0" t="0" r="0" b="0"/>
                  <wp:wrapNone/>
                  <wp:docPr id="44" name="Obrázek 44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82" t="10989" r="47466" b="9256"/>
                          <a:stretch/>
                        </pic:blipFill>
                        <pic:spPr bwMode="auto">
                          <a:xfrm>
                            <a:off x="0" y="0"/>
                            <a:ext cx="673198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391F557A" w14:textId="77777777" w:rsidR="00DF32C8" w:rsidRDefault="00DF32C8" w:rsidP="004572B8">
            <w:pPr>
              <w:spacing w:line="276" w:lineRule="auto"/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2512" behindDoc="0" locked="0" layoutInCell="1" allowOverlap="1" wp14:anchorId="43C8ED3C" wp14:editId="114A499B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60325</wp:posOffset>
                  </wp:positionV>
                  <wp:extent cx="600075" cy="1781175"/>
                  <wp:effectExtent l="0" t="0" r="9525" b="9525"/>
                  <wp:wrapNone/>
                  <wp:docPr id="43" name="Obrázek 43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8" t="12255" r="62821" b="8858"/>
                          <a:stretch/>
                        </pic:blipFill>
                        <pic:spPr bwMode="auto">
                          <a:xfrm>
                            <a:off x="0" y="0"/>
                            <a:ext cx="6000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32C8" w14:paraId="0F98E631" w14:textId="77777777" w:rsidTr="004572B8">
        <w:trPr>
          <w:trHeight w:val="282"/>
        </w:trPr>
        <w:tc>
          <w:tcPr>
            <w:tcW w:w="1555" w:type="dxa"/>
          </w:tcPr>
          <w:p w14:paraId="79701D15" w14:textId="77777777" w:rsidR="00DF32C8" w:rsidRPr="00C656A6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malý</w:t>
            </w:r>
          </w:p>
        </w:tc>
        <w:tc>
          <w:tcPr>
            <w:tcW w:w="1559" w:type="dxa"/>
          </w:tcPr>
          <w:p w14:paraId="5D18AA30" w14:textId="77777777" w:rsidR="00DF32C8" w:rsidRPr="00C656A6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men</w:t>
            </w:r>
            <w:r w:rsidRPr="00C656A6">
              <w:rPr>
                <w:rFonts w:ascii="Verdana" w:hAnsi="Verdana"/>
                <w:b/>
                <w:sz w:val="20"/>
              </w:rPr>
              <w:t>ší</w:t>
            </w:r>
          </w:p>
        </w:tc>
        <w:tc>
          <w:tcPr>
            <w:tcW w:w="1559" w:type="dxa"/>
          </w:tcPr>
          <w:p w14:paraId="1645D213" w14:textId="77777777" w:rsidR="00DF32C8" w:rsidRPr="00C656A6" w:rsidRDefault="00DF32C8" w:rsidP="00DF32C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C656A6">
              <w:rPr>
                <w:rFonts w:ascii="Verdana" w:hAnsi="Verdana"/>
                <w:b/>
                <w:sz w:val="20"/>
              </w:rPr>
              <w:t>nej</w:t>
            </w:r>
            <w:r>
              <w:rPr>
                <w:rFonts w:ascii="Verdana" w:hAnsi="Verdana"/>
                <w:b/>
                <w:sz w:val="20"/>
              </w:rPr>
              <w:t>men</w:t>
            </w:r>
            <w:r w:rsidRPr="00C656A6">
              <w:rPr>
                <w:rFonts w:ascii="Verdana" w:hAnsi="Verdana"/>
                <w:b/>
                <w:sz w:val="20"/>
              </w:rPr>
              <w:t>ší</w:t>
            </w:r>
          </w:p>
        </w:tc>
      </w:tr>
    </w:tbl>
    <w:p w14:paraId="77C39D9F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2682C2F7" w14:textId="77777777" w:rsidR="008D01C0" w:rsidRDefault="008D01C0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017E4E48" w14:textId="77777777" w:rsidR="008D01C0" w:rsidRDefault="008D01C0" w:rsidP="008D01C0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Žáci zapíší, kdo má nejmenší nohu, kdo má nejvíc sourozenců, kdo je nejvyšší a kdo je nejmenší, kdo má největší nohu a kdo má nejmenší nohu…</w:t>
      </w:r>
    </w:p>
    <w:p w14:paraId="658DDDBF" w14:textId="77777777" w:rsidR="008D01C0" w:rsidRDefault="008D01C0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D01C0" w14:paraId="64C50559" w14:textId="77777777" w:rsidTr="004572B8">
        <w:tc>
          <w:tcPr>
            <w:tcW w:w="1271" w:type="dxa"/>
          </w:tcPr>
          <w:p w14:paraId="0E80CE12" w14:textId="77777777" w:rsidR="008D01C0" w:rsidRPr="0066248B" w:rsidRDefault="008D01C0" w:rsidP="004572B8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05344" behindDoc="1" locked="0" layoutInCell="1" allowOverlap="1" wp14:anchorId="13BF031F" wp14:editId="21E777E8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141605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7E6E33C5" w14:textId="77777777" w:rsidR="008D01C0" w:rsidRPr="00537315" w:rsidRDefault="008D01C0" w:rsidP="004572B8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Zapiš, kdo má nejmenší nohu, kdo má nejvíc sourozenců, kdo je nejvyšší… Navrhni tabulku, do které hodnoty napíšeš.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756B200A" w14:textId="77777777" w:rsidR="008D01C0" w:rsidRDefault="008D01C0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29B91160" w14:textId="77777777" w:rsidR="00DF32C8" w:rsidRDefault="008D01C0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Jakou jinou tabulku můžete navrhnout? Co budete srovnávat? Vymyslete si ve dvojicích, navrhněte tabulku a vyplňte ji. Pak vystoupíte před třídou, tabulku jim ukážete a řeknete, k jakým zajímavým výsledkům jste došli.</w:t>
      </w:r>
    </w:p>
    <w:p w14:paraId="3BDC5F86" w14:textId="77777777" w:rsidR="008D01C0" w:rsidRDefault="008D01C0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F32C8" w14:paraId="295CA89A" w14:textId="77777777" w:rsidTr="004572B8">
        <w:tc>
          <w:tcPr>
            <w:tcW w:w="1271" w:type="dxa"/>
          </w:tcPr>
          <w:p w14:paraId="104974BE" w14:textId="77777777" w:rsidR="00DF32C8" w:rsidRPr="0066248B" w:rsidRDefault="00DF32C8" w:rsidP="004572B8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03296" behindDoc="1" locked="0" layoutInCell="1" allowOverlap="1" wp14:anchorId="47EFC93C" wp14:editId="5507E75A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142875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D10676D" w14:textId="77777777" w:rsidR="00DF32C8" w:rsidRPr="00537315" w:rsidRDefault="008D01C0" w:rsidP="004572B8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Vymysli ve dvojici, co byste chtěli srovnávat. Navrhněte tabulku a vyplňte ji. Pak vystupte před třídou, tabulku jim ukažte a řekněte, k jakým zajímavým výsledkům jste došli. </w:t>
            </w:r>
            <w:r w:rsidR="00DF32C8"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62BCD3EA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011AAC27" w14:textId="77777777" w:rsidR="00BC16C1" w:rsidRDefault="00BC16C1" w:rsidP="00BC16C1">
      <w:pPr>
        <w:spacing w:after="120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Použité zdroje:</w:t>
      </w:r>
    </w:p>
    <w:p w14:paraId="774AF61C" w14:textId="77777777" w:rsidR="00BC16C1" w:rsidRDefault="00BC16C1" w:rsidP="00BC16C1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Obrázky:</w:t>
      </w:r>
    </w:p>
    <w:p w14:paraId="11D074E1" w14:textId="77777777" w:rsidR="00BC16C1" w:rsidRDefault="00BC16C1" w:rsidP="00BC16C1">
      <w:pPr>
        <w:spacing w:after="12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[cit. </w:t>
      </w:r>
      <w:r>
        <w:rPr>
          <w:rFonts w:ascii="Verdana" w:hAnsi="Verdana" w:cs="Arial"/>
          <w:color w:val="FF0000"/>
          <w:sz w:val="20"/>
          <w:szCs w:val="20"/>
        </w:rPr>
        <w:t>01-10-2018</w:t>
      </w:r>
      <w:r>
        <w:rPr>
          <w:rFonts w:ascii="Verdana" w:hAnsi="Verdana" w:cs="Arial"/>
          <w:color w:val="000000"/>
          <w:sz w:val="20"/>
          <w:szCs w:val="20"/>
        </w:rPr>
        <w:t>] Dostupné pod licencí Public domain a Creative Commons na WWW:</w:t>
      </w:r>
    </w:p>
    <w:p w14:paraId="05209F8D" w14:textId="77777777" w:rsidR="00BC16C1" w:rsidRDefault="00BC16C1" w:rsidP="00BC16C1">
      <w:pPr>
        <w:spacing w:line="276" w:lineRule="auto"/>
        <w:jc w:val="left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r w:rsidRPr="004E58DC">
        <w:rPr>
          <w:rFonts w:ascii="Verdana" w:hAnsi="Verdana"/>
          <w:sz w:val="20"/>
        </w:rPr>
        <w:t xml:space="preserve"> </w:t>
      </w:r>
      <w:hyperlink r:id="rId17" w:history="1">
        <w:r w:rsidRPr="002C26E3">
          <w:rPr>
            <w:rStyle w:val="Hypertextovodkaz"/>
            <w:rFonts w:ascii="Verdana" w:hAnsi="Verdana"/>
            <w:sz w:val="20"/>
          </w:rPr>
          <w:t>https://www.publicdomainpictures.net/en/view-image.php?image=257761&amp;picture=travel-luggage-suitcase-bag-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sectPr w:rsidR="00BC16C1" w:rsidSect="00241AF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1134" w:bottom="567" w:left="1134" w:header="34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98C4" w14:textId="77777777" w:rsidR="00723656" w:rsidRDefault="00723656">
      <w:pPr>
        <w:spacing w:after="0" w:line="240" w:lineRule="auto"/>
      </w:pPr>
      <w:r>
        <w:separator/>
      </w:r>
    </w:p>
  </w:endnote>
  <w:endnote w:type="continuationSeparator" w:id="0">
    <w:p w14:paraId="52C06796" w14:textId="77777777" w:rsidR="00723656" w:rsidRDefault="0072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655C" w14:textId="77777777" w:rsidR="00241AF9" w:rsidRDefault="0024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0C54A86F" w14:textId="77777777" w:rsidR="00EB2387" w:rsidRDefault="00EB23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6C1">
          <w:rPr>
            <w:noProof/>
          </w:rPr>
          <w:t>4</w:t>
        </w:r>
        <w:r>
          <w:fldChar w:fldCharType="end"/>
        </w:r>
      </w:p>
    </w:sdtContent>
  </w:sdt>
  <w:p w14:paraId="26CE5E8D" w14:textId="77777777" w:rsidR="00EB2387" w:rsidRPr="002A4349" w:rsidRDefault="00EB2387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5B04" w14:textId="77777777" w:rsidR="00241AF9" w:rsidRDefault="00241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8146" w14:textId="77777777" w:rsidR="00723656" w:rsidRDefault="00723656">
      <w:pPr>
        <w:spacing w:after="0" w:line="240" w:lineRule="auto"/>
      </w:pPr>
      <w:r>
        <w:separator/>
      </w:r>
    </w:p>
  </w:footnote>
  <w:footnote w:type="continuationSeparator" w:id="0">
    <w:p w14:paraId="3F1542A7" w14:textId="77777777" w:rsidR="00723656" w:rsidRDefault="0072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6DC4" w14:textId="77777777" w:rsidR="00241AF9" w:rsidRDefault="00241A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004B" w14:textId="0D02CF23" w:rsidR="00EB2387" w:rsidRDefault="00241AF9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402401C9" wp14:editId="406561EC">
          <wp:extent cx="1175273" cy="445770"/>
          <wp:effectExtent l="0" t="0" r="6350" b="0"/>
          <wp:docPr id="8" name="Obrázek 8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41AF9">
      <w:rPr>
        <w:rFonts w:asciiTheme="minorHAnsi" w:hAnsiTheme="minorHAnsi" w:cstheme="minorHAnsi"/>
      </w:rPr>
      <w:ptab w:relativeTo="margin" w:alignment="center" w:leader="none"/>
    </w:r>
    <w:r w:rsidRPr="00241AF9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23FF223B" wp14:editId="0DD0F7A5">
          <wp:extent cx="1931670" cy="266700"/>
          <wp:effectExtent l="0" t="0" r="0" b="0"/>
          <wp:docPr id="9" name="Obrázek 9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D11C20" w14:textId="24159EE2" w:rsidR="00241AF9" w:rsidRPr="00962592" w:rsidRDefault="00241AF9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</w:rPr>
      <w:t>Autorka: Markéta Slezáková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75DA" w14:textId="77777777" w:rsidR="00241AF9" w:rsidRDefault="00241A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714E8"/>
    <w:multiLevelType w:val="hybridMultilevel"/>
    <w:tmpl w:val="6EDC6866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39B5"/>
    <w:multiLevelType w:val="multilevel"/>
    <w:tmpl w:val="19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8119FA"/>
    <w:multiLevelType w:val="hybridMultilevel"/>
    <w:tmpl w:val="7D466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4166"/>
    <w:multiLevelType w:val="hybridMultilevel"/>
    <w:tmpl w:val="564E7A20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33D7"/>
    <w:multiLevelType w:val="hybridMultilevel"/>
    <w:tmpl w:val="DF08B518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B27EE"/>
    <w:multiLevelType w:val="hybridMultilevel"/>
    <w:tmpl w:val="FA2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61DC2"/>
    <w:multiLevelType w:val="hybridMultilevel"/>
    <w:tmpl w:val="9F40C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91ADB"/>
    <w:multiLevelType w:val="hybridMultilevel"/>
    <w:tmpl w:val="CF022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7484">
    <w:abstractNumId w:val="5"/>
  </w:num>
  <w:num w:numId="2" w16cid:durableId="1599094999">
    <w:abstractNumId w:val="16"/>
  </w:num>
  <w:num w:numId="3" w16cid:durableId="155851500">
    <w:abstractNumId w:val="0"/>
  </w:num>
  <w:num w:numId="4" w16cid:durableId="277221823">
    <w:abstractNumId w:val="19"/>
  </w:num>
  <w:num w:numId="5" w16cid:durableId="786853392">
    <w:abstractNumId w:val="10"/>
  </w:num>
  <w:num w:numId="6" w16cid:durableId="1533155688">
    <w:abstractNumId w:val="13"/>
  </w:num>
  <w:num w:numId="7" w16cid:durableId="1408184467">
    <w:abstractNumId w:val="18"/>
  </w:num>
  <w:num w:numId="8" w16cid:durableId="847409903">
    <w:abstractNumId w:val="17"/>
  </w:num>
  <w:num w:numId="9" w16cid:durableId="1600330401">
    <w:abstractNumId w:val="12"/>
  </w:num>
  <w:num w:numId="10" w16cid:durableId="2127848608">
    <w:abstractNumId w:val="6"/>
  </w:num>
  <w:num w:numId="11" w16cid:durableId="1233203151">
    <w:abstractNumId w:val="22"/>
  </w:num>
  <w:num w:numId="12" w16cid:durableId="365377956">
    <w:abstractNumId w:val="3"/>
  </w:num>
  <w:num w:numId="13" w16cid:durableId="1262371350">
    <w:abstractNumId w:val="4"/>
  </w:num>
  <w:num w:numId="14" w16cid:durableId="242296570">
    <w:abstractNumId w:val="1"/>
  </w:num>
  <w:num w:numId="15" w16cid:durableId="9183565">
    <w:abstractNumId w:val="14"/>
  </w:num>
  <w:num w:numId="16" w16cid:durableId="471101817">
    <w:abstractNumId w:val="8"/>
  </w:num>
  <w:num w:numId="17" w16cid:durableId="18354960">
    <w:abstractNumId w:val="9"/>
  </w:num>
  <w:num w:numId="18" w16cid:durableId="1929002665">
    <w:abstractNumId w:val="20"/>
  </w:num>
  <w:num w:numId="19" w16cid:durableId="1816681869">
    <w:abstractNumId w:val="11"/>
  </w:num>
  <w:num w:numId="20" w16cid:durableId="834418882">
    <w:abstractNumId w:val="2"/>
  </w:num>
  <w:num w:numId="21" w16cid:durableId="366174892">
    <w:abstractNumId w:val="7"/>
  </w:num>
  <w:num w:numId="22" w16cid:durableId="412819407">
    <w:abstractNumId w:val="21"/>
  </w:num>
  <w:num w:numId="23" w16cid:durableId="1968076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FC"/>
    <w:rsid w:val="00027D10"/>
    <w:rsid w:val="0003340B"/>
    <w:rsid w:val="000401FE"/>
    <w:rsid w:val="000979E8"/>
    <w:rsid w:val="000A0E21"/>
    <w:rsid w:val="000A2C8A"/>
    <w:rsid w:val="000A5FDC"/>
    <w:rsid w:val="000C6D49"/>
    <w:rsid w:val="000F1B8E"/>
    <w:rsid w:val="00117972"/>
    <w:rsid w:val="001231A8"/>
    <w:rsid w:val="00124A55"/>
    <w:rsid w:val="001346EF"/>
    <w:rsid w:val="001451B4"/>
    <w:rsid w:val="0015285E"/>
    <w:rsid w:val="00154B47"/>
    <w:rsid w:val="001816ED"/>
    <w:rsid w:val="001A2677"/>
    <w:rsid w:val="001A44E4"/>
    <w:rsid w:val="001C55B9"/>
    <w:rsid w:val="001C6E71"/>
    <w:rsid w:val="001D3762"/>
    <w:rsid w:val="002306ED"/>
    <w:rsid w:val="00241AF9"/>
    <w:rsid w:val="00266950"/>
    <w:rsid w:val="002872BA"/>
    <w:rsid w:val="002A0400"/>
    <w:rsid w:val="002A1F8F"/>
    <w:rsid w:val="002A4349"/>
    <w:rsid w:val="002C0165"/>
    <w:rsid w:val="002F4654"/>
    <w:rsid w:val="00312298"/>
    <w:rsid w:val="003363D1"/>
    <w:rsid w:val="00346EF5"/>
    <w:rsid w:val="00393435"/>
    <w:rsid w:val="003B38B3"/>
    <w:rsid w:val="004204DC"/>
    <w:rsid w:val="004262AE"/>
    <w:rsid w:val="0045262C"/>
    <w:rsid w:val="00485C7B"/>
    <w:rsid w:val="004923A4"/>
    <w:rsid w:val="004C4239"/>
    <w:rsid w:val="004D517F"/>
    <w:rsid w:val="004E5C1A"/>
    <w:rsid w:val="004F08A2"/>
    <w:rsid w:val="00503C1B"/>
    <w:rsid w:val="00515C06"/>
    <w:rsid w:val="0051686C"/>
    <w:rsid w:val="00520D2A"/>
    <w:rsid w:val="00535B77"/>
    <w:rsid w:val="00537315"/>
    <w:rsid w:val="00571D1D"/>
    <w:rsid w:val="005B04A0"/>
    <w:rsid w:val="005B5768"/>
    <w:rsid w:val="005B63FE"/>
    <w:rsid w:val="005B753A"/>
    <w:rsid w:val="005C4517"/>
    <w:rsid w:val="005E13BA"/>
    <w:rsid w:val="006040EC"/>
    <w:rsid w:val="006111E5"/>
    <w:rsid w:val="00617E11"/>
    <w:rsid w:val="00622C7C"/>
    <w:rsid w:val="00631419"/>
    <w:rsid w:val="0066248B"/>
    <w:rsid w:val="006B22FC"/>
    <w:rsid w:val="006F65AD"/>
    <w:rsid w:val="0070742C"/>
    <w:rsid w:val="00723656"/>
    <w:rsid w:val="00760C10"/>
    <w:rsid w:val="00774154"/>
    <w:rsid w:val="007774DF"/>
    <w:rsid w:val="007B07E0"/>
    <w:rsid w:val="007C4BCE"/>
    <w:rsid w:val="00833D82"/>
    <w:rsid w:val="00840FA6"/>
    <w:rsid w:val="00853AD8"/>
    <w:rsid w:val="00854631"/>
    <w:rsid w:val="008A76A6"/>
    <w:rsid w:val="008A7FAB"/>
    <w:rsid w:val="008D01C0"/>
    <w:rsid w:val="008D5A04"/>
    <w:rsid w:val="008F06C1"/>
    <w:rsid w:val="009018CC"/>
    <w:rsid w:val="009054E5"/>
    <w:rsid w:val="0093783D"/>
    <w:rsid w:val="00962592"/>
    <w:rsid w:val="00995551"/>
    <w:rsid w:val="009A467B"/>
    <w:rsid w:val="009F2AAE"/>
    <w:rsid w:val="00A1606E"/>
    <w:rsid w:val="00A22CB6"/>
    <w:rsid w:val="00A230F3"/>
    <w:rsid w:val="00A23270"/>
    <w:rsid w:val="00A23889"/>
    <w:rsid w:val="00A345CE"/>
    <w:rsid w:val="00A42E76"/>
    <w:rsid w:val="00A83786"/>
    <w:rsid w:val="00AA6A17"/>
    <w:rsid w:val="00AC6809"/>
    <w:rsid w:val="00AC6B51"/>
    <w:rsid w:val="00AF079A"/>
    <w:rsid w:val="00B05B06"/>
    <w:rsid w:val="00B6483F"/>
    <w:rsid w:val="00B72082"/>
    <w:rsid w:val="00BB2952"/>
    <w:rsid w:val="00BC16C1"/>
    <w:rsid w:val="00BD29E6"/>
    <w:rsid w:val="00BD502C"/>
    <w:rsid w:val="00BE6C94"/>
    <w:rsid w:val="00C6224A"/>
    <w:rsid w:val="00C73691"/>
    <w:rsid w:val="00C75AB9"/>
    <w:rsid w:val="00C81713"/>
    <w:rsid w:val="00C86BB2"/>
    <w:rsid w:val="00CC5502"/>
    <w:rsid w:val="00CD53A5"/>
    <w:rsid w:val="00D00C4E"/>
    <w:rsid w:val="00D142D1"/>
    <w:rsid w:val="00D17A8A"/>
    <w:rsid w:val="00D23786"/>
    <w:rsid w:val="00D515D9"/>
    <w:rsid w:val="00D52938"/>
    <w:rsid w:val="00D839A2"/>
    <w:rsid w:val="00DB4EBE"/>
    <w:rsid w:val="00DC5D5D"/>
    <w:rsid w:val="00DD1A0B"/>
    <w:rsid w:val="00DE06A0"/>
    <w:rsid w:val="00DF32C8"/>
    <w:rsid w:val="00E06F4B"/>
    <w:rsid w:val="00E25221"/>
    <w:rsid w:val="00E40FCC"/>
    <w:rsid w:val="00E46A67"/>
    <w:rsid w:val="00E60A81"/>
    <w:rsid w:val="00EB0A92"/>
    <w:rsid w:val="00EB2387"/>
    <w:rsid w:val="00EB24E5"/>
    <w:rsid w:val="00EC3C50"/>
    <w:rsid w:val="00EF6E00"/>
    <w:rsid w:val="00F15744"/>
    <w:rsid w:val="00F35033"/>
    <w:rsid w:val="00F8435E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01E25"/>
  <w15:docId w15:val="{9B3C073B-B2CA-4BB1-B62D-97E9BB1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5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Siln">
    <w:name w:val="Strong"/>
    <w:uiPriority w:val="22"/>
    <w:qFormat/>
    <w:rsid w:val="00AF079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5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ivesport.cz/klasicke-lyzovani/beh-na-lyzich-muzi/tour-de-ski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publicdomainpictures.net/en/view-image.php?image=257761&amp;picture=travel-luggage-suitcase-bag-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UHRUZACKTJEK-540971305-174321</_dlc_DocId>
    <_dlc_DocIdUrl xmlns="889b5d77-561b-4745-9149-1638f0c8024a">
      <Url>https://metaops.sharepoint.com/sites/disk/_layouts/15/DocIdRedir.aspx?ID=UHRUZACKTJEK-540971305-174321</Url>
      <Description>UHRUZACKTJEK-540971305-174321</Description>
    </_dlc_DocIdUrl>
  </documentManagement>
</p:properties>
</file>

<file path=customXml/itemProps1.xml><?xml version="1.0" encoding="utf-8"?>
<ds:datastoreItem xmlns:ds="http://schemas.openxmlformats.org/officeDocument/2006/customXml" ds:itemID="{14106D60-203B-47B8-BAE4-ECDDDCF48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AEBC5-A65D-4654-8812-2095C0900F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B3A786-0D06-47D9-9F3C-83DAF83E0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579D4-50A5-4765-AAE3-C7E5711D63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904B03-1164-4287-910F-4C4CA87AA603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8</cp:revision>
  <cp:lastPrinted>2018-01-10T14:49:00Z</cp:lastPrinted>
  <dcterms:created xsi:type="dcterms:W3CDTF">2018-08-01T15:01:00Z</dcterms:created>
  <dcterms:modified xsi:type="dcterms:W3CDTF">2022-04-14T19:07:00Z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355c76ac-4daf-4128-b673-10c87fea311f</vt:lpwstr>
  </property>
</Properties>
</file>