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FE3C26" w:rsidR="009524BF" w:rsidRDefault="003124C0" w14:paraId="383340AA" w14:textId="77777777">
      <w:pPr>
        <w:rPr>
          <w:b/>
          <w:color w:val="193C7E"/>
          <w:sz w:val="28"/>
          <w:u w:val="single"/>
        </w:rPr>
      </w:pPr>
      <w:r w:rsidRPr="00FE3C26">
        <w:rPr>
          <w:b/>
          <w:color w:val="193C7E"/>
          <w:sz w:val="28"/>
          <w:u w:val="single"/>
        </w:rPr>
        <w:t xml:space="preserve">Co zkontrolovat před odevzdáním </w:t>
      </w:r>
      <w:proofErr w:type="spellStart"/>
      <w:r w:rsidRPr="00FE3C26">
        <w:rPr>
          <w:b/>
          <w:color w:val="193C7E"/>
          <w:sz w:val="28"/>
          <w:u w:val="single"/>
        </w:rPr>
        <w:t>slohovky</w:t>
      </w:r>
      <w:proofErr w:type="spellEnd"/>
      <w:r w:rsidRPr="00FE3C26">
        <w:rPr>
          <w:b/>
          <w:color w:val="193C7E"/>
          <w:sz w:val="28"/>
          <w:u w:val="single"/>
        </w:rPr>
        <w:t>?</w:t>
      </w:r>
    </w:p>
    <w:p w:rsidRPr="00FE3C26" w:rsidR="009524BF" w:rsidRDefault="003124C0" w14:paraId="21448EBB" w14:textId="77777777">
      <w:pPr>
        <w:jc w:val="both"/>
        <w:rPr>
          <w:sz w:val="21"/>
          <w:szCs w:val="21"/>
        </w:rPr>
      </w:pPr>
      <w:r w:rsidRPr="00FE3C26">
        <w:rPr>
          <w:sz w:val="21"/>
          <w:szCs w:val="21"/>
        </w:rPr>
        <w:t xml:space="preserve">Než odevzdáte konečnou podobu slohové práce, nezapomeňte si zkontrolovat tyto základní body, které by měla práce splňovat. Nedodržením těchto bodů může být práce zbytečně hůře hodnocena. </w:t>
      </w:r>
    </w:p>
    <w:p w:rsidRPr="007A5AF0" w:rsidR="009524BF" w:rsidP="007A5AF0" w:rsidRDefault="009524BF" w14:paraId="5E244EA9" w14:textId="77777777">
      <w:pPr>
        <w:rPr>
          <w:sz w:val="18"/>
        </w:rPr>
      </w:pPr>
    </w:p>
    <w:tbl>
      <w:tblPr>
        <w:tblStyle w:val="a"/>
        <w:tblW w:w="6946" w:type="dxa"/>
        <w:tblInd w:w="-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946"/>
      </w:tblGrid>
      <w:tr w:rsidR="009524BF" w:rsidTr="04C24EE1" w14:paraId="0C8E4869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RDefault="003124C0" w14:paraId="31EA821C" w14:textId="77777777">
            <w:pPr>
              <w:rPr>
                <w:b/>
              </w:rPr>
            </w:pPr>
            <w:r>
              <w:rPr>
                <w:b/>
              </w:rPr>
              <w:t>Zkontroloval/a jsem si, že moje práce vypadá správně:</w:t>
            </w:r>
          </w:p>
        </w:tc>
      </w:tr>
      <w:tr w:rsidR="009524BF" w:rsidTr="04C24EE1" w14:paraId="4F43F8BB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497CAE9F" w14:textId="77777777">
            <w:pPr>
              <w:pStyle w:val="Odstavecseseznamem"/>
              <w:numPr>
                <w:ilvl w:val="0"/>
                <w:numId w:val="20"/>
              </w:numPr>
            </w:pPr>
            <w:r>
              <w:t>Každá věta má na začátku</w:t>
            </w:r>
            <w:r w:rsidRPr="00CB1C1D">
              <w:rPr>
                <w:b/>
              </w:rPr>
              <w:t xml:space="preserve"> velké písmeno a na konci tečku</w:t>
            </w:r>
            <w:r>
              <w:t xml:space="preserve">. </w:t>
            </w:r>
          </w:p>
        </w:tc>
      </w:tr>
      <w:tr w:rsidR="009524BF" w:rsidTr="04C24EE1" w14:paraId="5E4F56DD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7DA9F825" w14:textId="77777777">
            <w:pPr>
              <w:pStyle w:val="Odstavecseseznamem"/>
              <w:numPr>
                <w:ilvl w:val="0"/>
                <w:numId w:val="21"/>
              </w:numPr>
            </w:pPr>
            <w:r>
              <w:t xml:space="preserve">Každé slovo v práci je napsáno </w:t>
            </w:r>
            <w:r w:rsidRPr="00CB1C1D">
              <w:rPr>
                <w:b/>
              </w:rPr>
              <w:t>čitelně</w:t>
            </w:r>
            <w:r>
              <w:t xml:space="preserve">, </w:t>
            </w:r>
          </w:p>
          <w:p w:rsidR="009524BF" w:rsidP="00CB1C1D" w:rsidRDefault="003124C0" w14:paraId="7CA197F4" w14:textId="216C2372">
            <w:pPr>
              <w:pStyle w:val="Odstavecseseznamem"/>
              <w:numPr>
                <w:ilvl w:val="0"/>
                <w:numId w:val="21"/>
              </w:numPr>
            </w:pPr>
            <w:r>
              <w:t>u problematických jazykových jevů lze jasně rozpoznat jednotlivá písmena (př. mě/mně, i/y, s/z, n/</w:t>
            </w:r>
            <w:proofErr w:type="spellStart"/>
            <w:r>
              <w:t>nn</w:t>
            </w:r>
            <w:proofErr w:type="spellEnd"/>
            <w:r>
              <w:t>, velká/malá písmena).</w:t>
            </w:r>
          </w:p>
        </w:tc>
      </w:tr>
      <w:tr w:rsidR="009524BF" w:rsidTr="04C24EE1" w14:paraId="15F5BFF5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24C4336E" w14:textId="77777777">
            <w:pPr>
              <w:pStyle w:val="Odstavecseseznamem"/>
              <w:widowControl w:val="0"/>
              <w:numPr>
                <w:ilvl w:val="0"/>
                <w:numId w:val="21"/>
              </w:numPr>
              <w:spacing w:line="240" w:lineRule="auto"/>
            </w:pPr>
            <w:r>
              <w:t>Text je členěný do</w:t>
            </w:r>
            <w:r w:rsidRPr="00CB1C1D">
              <w:rPr>
                <w:b/>
              </w:rPr>
              <w:t xml:space="preserve"> logických odstavců</w:t>
            </w:r>
            <w:r>
              <w:t>.</w:t>
            </w:r>
          </w:p>
        </w:tc>
      </w:tr>
      <w:tr w:rsidR="009524BF" w:rsidTr="04C24EE1" w14:paraId="3A202813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0FD1C7F0" w14:textId="77777777">
            <w:pPr>
              <w:pStyle w:val="Odstavecseseznamem"/>
              <w:widowControl w:val="0"/>
              <w:numPr>
                <w:ilvl w:val="0"/>
                <w:numId w:val="21"/>
              </w:numPr>
              <w:spacing w:line="240" w:lineRule="auto"/>
            </w:pPr>
            <w:r>
              <w:t>Text obsahuje:</w:t>
            </w:r>
          </w:p>
          <w:p w:rsidR="009524BF" w:rsidP="00CB1C1D" w:rsidRDefault="003124C0" w14:paraId="7DF002EC" w14:textId="77777777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nadpis / název</w:t>
            </w:r>
          </w:p>
          <w:p w:rsidR="009524BF" w:rsidP="00CB1C1D" w:rsidRDefault="003124C0" w14:paraId="7BAD1589" w14:textId="77777777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úvod + stať (jádro) + závěr</w:t>
            </w:r>
          </w:p>
        </w:tc>
      </w:tr>
      <w:tr w:rsidR="009524BF" w:rsidTr="04C24EE1" w14:paraId="7AD1768F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7EAE2BC1" w14:textId="77777777">
            <w:pPr>
              <w:pStyle w:val="Odstavecseseznamem"/>
              <w:numPr>
                <w:ilvl w:val="0"/>
                <w:numId w:val="22"/>
              </w:numPr>
            </w:pPr>
            <w:r>
              <w:t xml:space="preserve">Dodržel/a jsem jasně daný </w:t>
            </w:r>
            <w:r w:rsidRPr="00CB1C1D">
              <w:rPr>
                <w:b/>
              </w:rPr>
              <w:t xml:space="preserve">rozsah práce </w:t>
            </w:r>
            <w:r>
              <w:t xml:space="preserve">(počet slov: </w:t>
            </w:r>
            <w:r w:rsidRPr="00CB1C1D">
              <w:rPr>
                <w:shd w:val="clear" w:color="auto" w:fill="D9EAD3"/>
              </w:rPr>
              <w:t>……</w:t>
            </w:r>
            <w:r>
              <w:t>).</w:t>
            </w:r>
          </w:p>
        </w:tc>
      </w:tr>
      <w:tr w:rsidR="009524BF" w:rsidTr="04C24EE1" w14:paraId="2C79E893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50BE3812" w14:textId="77777777">
            <w:pPr>
              <w:pStyle w:val="Odstavecseseznamem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Práce dostatečně zpracovává zadané </w:t>
            </w:r>
            <w:r w:rsidRPr="00CB1C1D">
              <w:rPr>
                <w:b/>
              </w:rPr>
              <w:t>téma</w:t>
            </w:r>
            <w:r>
              <w:t xml:space="preserve"> (= o čem to je).</w:t>
            </w:r>
          </w:p>
        </w:tc>
      </w:tr>
      <w:tr w:rsidR="009524BF" w:rsidTr="04C24EE1" w14:paraId="1B10D27F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5BDC27AB" w14:textId="77777777">
            <w:pPr>
              <w:pStyle w:val="Odstavecseseznamem"/>
              <w:widowControl w:val="0"/>
              <w:numPr>
                <w:ilvl w:val="0"/>
                <w:numId w:val="19"/>
              </w:numPr>
              <w:spacing w:line="240" w:lineRule="auto"/>
            </w:pPr>
            <w:r>
              <w:t xml:space="preserve">Práce má znaky </w:t>
            </w:r>
            <w:r w:rsidRPr="00CB1C1D">
              <w:rPr>
                <w:i/>
              </w:rPr>
              <w:t xml:space="preserve">daného slohového </w:t>
            </w:r>
            <w:r w:rsidRPr="00CB1C1D">
              <w:rPr>
                <w:b/>
                <w:i/>
              </w:rPr>
              <w:t>útvaru</w:t>
            </w:r>
            <w:r w:rsidRPr="00CB1C1D">
              <w:rPr>
                <w:b/>
              </w:rPr>
              <w:t xml:space="preserve">, </w:t>
            </w:r>
            <w:r>
              <w:t>obsahuje tedy:</w:t>
            </w:r>
          </w:p>
          <w:p w:rsidR="009524BF" w:rsidP="00CB1C1D" w:rsidRDefault="00CB1C1D" w14:paraId="27EAA3EA" w14:textId="546D3FDE">
            <w:pPr>
              <w:widowControl w:val="0"/>
              <w:spacing w:line="240" w:lineRule="auto"/>
              <w:rPr>
                <w:u w:val="single"/>
                <w:shd w:val="clear" w:color="auto" w:fill="D9EAD3"/>
              </w:rPr>
            </w:pPr>
            <w:r w:rsidRPr="00CB1C1D">
              <w:t xml:space="preserve">      </w:t>
            </w:r>
            <w:r w:rsidR="003124C0">
              <w:rPr>
                <w:shd w:val="clear" w:color="auto" w:fill="D9EAD3"/>
              </w:rPr>
              <w:t xml:space="preserve">př. </w:t>
            </w:r>
            <w:r w:rsidR="003124C0">
              <w:rPr>
                <w:u w:val="single"/>
                <w:shd w:val="clear" w:color="auto" w:fill="D9EAD3"/>
              </w:rPr>
              <w:t>úřední dopis</w:t>
            </w:r>
          </w:p>
          <w:p w:rsidR="009524BF" w:rsidP="00CB1C1D" w:rsidRDefault="003124C0" w14:paraId="6F9F04D9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>adresa adresáta</w:t>
            </w:r>
          </w:p>
          <w:p w:rsidR="009524BF" w:rsidP="00CB1C1D" w:rsidRDefault="003124C0" w14:paraId="4289E58E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 xml:space="preserve">místo a datum </w:t>
            </w:r>
          </w:p>
          <w:p w:rsidR="009524BF" w:rsidP="00CB1C1D" w:rsidRDefault="003124C0" w14:paraId="3F3841A4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>věc dopisu/žádosti</w:t>
            </w:r>
          </w:p>
          <w:p w:rsidR="009524BF" w:rsidP="00CB1C1D" w:rsidRDefault="003124C0" w14:paraId="6C3B0E3C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proofErr w:type="gramStart"/>
            <w:r>
              <w:rPr>
                <w:shd w:val="clear" w:color="auto" w:fill="D9EAD3"/>
              </w:rPr>
              <w:t xml:space="preserve">oslovení   </w:t>
            </w:r>
            <w:r>
              <w:rPr>
                <w:i/>
                <w:shd w:val="clear" w:color="auto" w:fill="D9EAD3"/>
              </w:rPr>
              <w:t>(Vážený</w:t>
            </w:r>
            <w:proofErr w:type="gramEnd"/>
            <w:r>
              <w:rPr>
                <w:i/>
                <w:shd w:val="clear" w:color="auto" w:fill="D9EAD3"/>
              </w:rPr>
              <w:t xml:space="preserve"> pane, Vážená paní, Vážení…)</w:t>
            </w:r>
          </w:p>
          <w:p w:rsidR="009524BF" w:rsidP="00CB1C1D" w:rsidRDefault="003124C0" w14:paraId="309E15F3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>text dopisu</w:t>
            </w:r>
          </w:p>
          <w:p w:rsidR="009524BF" w:rsidP="00CB1C1D" w:rsidRDefault="003124C0" w14:paraId="3BBCD263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 xml:space="preserve">poděkování </w:t>
            </w:r>
          </w:p>
          <w:p w:rsidR="009524BF" w:rsidP="00CB1C1D" w:rsidRDefault="003124C0" w14:paraId="55DFE1E7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 xml:space="preserve">rozloučení a podpis </w:t>
            </w:r>
            <w:r>
              <w:rPr>
                <w:i/>
                <w:shd w:val="clear" w:color="auto" w:fill="D9EAD3"/>
              </w:rPr>
              <w:t>(S pozdravem…)</w:t>
            </w:r>
          </w:p>
          <w:p w:rsidRPr="007A5AF0" w:rsidR="007A5AF0" w:rsidP="007A5AF0" w:rsidRDefault="003124C0" w14:paraId="08EA2EC4" w14:textId="0BA612E3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b/>
                <w:shd w:val="clear" w:color="auto" w:fill="D9EAD3"/>
              </w:rPr>
            </w:pPr>
            <w:r>
              <w:rPr>
                <w:shd w:val="clear" w:color="auto" w:fill="D9EAD3"/>
              </w:rPr>
              <w:t>adresa odesílatele</w:t>
            </w:r>
            <w:r>
              <w:rPr>
                <w:b/>
                <w:shd w:val="clear" w:color="auto" w:fill="D9EAD3"/>
              </w:rPr>
              <w:t xml:space="preserve">     </w:t>
            </w:r>
          </w:p>
        </w:tc>
      </w:tr>
      <w:tr w:rsidR="007A5AF0" w:rsidTr="04C24EE1" w14:paraId="691D9278" w14:textId="77777777">
        <w:trPr>
          <w:trHeight w:val="57"/>
        </w:trPr>
        <w:tc>
          <w:tcPr>
            <w:tcW w:w="69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A5AF0" w:rsidR="007A5AF0" w:rsidP="007A5AF0" w:rsidRDefault="007A5AF0" w14:paraId="39D2DAB8" w14:textId="77777777">
            <w:pPr>
              <w:widowControl w:val="0"/>
              <w:spacing w:line="240" w:lineRule="auto"/>
              <w:rPr>
                <w:sz w:val="10"/>
              </w:rPr>
            </w:pPr>
          </w:p>
        </w:tc>
      </w:tr>
      <w:tr w:rsidRPr="00E816CC" w:rsidR="009524BF" w:rsidTr="04C24EE1" w14:paraId="39C02190" w14:textId="77777777">
        <w:trPr>
          <w:trHeight w:val="57"/>
        </w:trPr>
        <w:tc>
          <w:tcPr>
            <w:tcW w:w="694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816CC" w:rsidR="009524BF" w:rsidRDefault="009524BF" w14:paraId="6F681BF0" w14:textId="77777777">
            <w:pPr>
              <w:widowControl w:val="0"/>
              <w:spacing w:line="240" w:lineRule="auto"/>
              <w:ind w:left="720" w:hanging="360"/>
              <w:rPr>
                <w:sz w:val="15"/>
                <w:szCs w:val="15"/>
              </w:rPr>
            </w:pPr>
            <w:bookmarkStart w:name="_GoBack" w:id="0"/>
            <w:bookmarkEnd w:id="0"/>
          </w:p>
          <w:p w:rsidRPr="00E816CC" w:rsidR="009524BF" w:rsidRDefault="009524BF" w14:paraId="0804C32C" w14:textId="77777777">
            <w:pPr>
              <w:widowControl w:val="0"/>
              <w:spacing w:line="240" w:lineRule="auto"/>
              <w:rPr>
                <w:sz w:val="15"/>
                <w:szCs w:val="15"/>
              </w:rPr>
            </w:pPr>
          </w:p>
        </w:tc>
      </w:tr>
      <w:tr w:rsidR="009524BF" w:rsidTr="04C24EE1" w14:paraId="5FDDC2D5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RDefault="003124C0" w14:paraId="1AD45C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Zkontroloval/a jsem si, že text neobsahuje nejčastější chyby:</w:t>
            </w:r>
          </w:p>
        </w:tc>
      </w:tr>
      <w:tr w:rsidR="009524BF" w:rsidTr="04C24EE1" w14:paraId="7D995014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59885578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spacing w:line="240" w:lineRule="auto"/>
            </w:pPr>
            <w:r w:rsidRPr="00CB1C1D">
              <w:rPr>
                <w:b/>
              </w:rPr>
              <w:t>Koncovky v příčestí minulém</w:t>
            </w:r>
            <w:r>
              <w:t>:</w:t>
            </w:r>
          </w:p>
          <w:p w:rsidR="009524BF" w:rsidRDefault="003124C0" w14:paraId="5E43D29B" w14:textId="77777777">
            <w:pPr>
              <w:widowControl w:val="0"/>
              <w:spacing w:line="240" w:lineRule="auto"/>
            </w:pPr>
            <w:r>
              <w:t xml:space="preserve">                     </w:t>
            </w:r>
            <w:proofErr w:type="spellStart"/>
            <w:r>
              <w:t>-</w:t>
            </w:r>
            <w:r>
              <w:rPr>
                <w:b/>
              </w:rPr>
              <w:t>li</w:t>
            </w:r>
            <w:proofErr w:type="spellEnd"/>
            <w:r>
              <w:t xml:space="preserve"> (muž</w:t>
            </w:r>
            <w:r w:rsidR="00FE3C26">
              <w:t xml:space="preserve">ský </w:t>
            </w:r>
            <w:r>
              <w:t xml:space="preserve">rod životný)          </w:t>
            </w:r>
          </w:p>
          <w:p w:rsidR="009524BF" w:rsidRDefault="003124C0" w14:paraId="6AF3615E" w14:textId="77777777">
            <w:pPr>
              <w:widowControl w:val="0"/>
              <w:spacing w:line="240" w:lineRule="auto"/>
            </w:pPr>
            <w:r>
              <w:t xml:space="preserve">                     -</w:t>
            </w:r>
            <w:proofErr w:type="spellStart"/>
            <w:r>
              <w:rPr>
                <w:b/>
              </w:rPr>
              <w:t>ly</w:t>
            </w:r>
            <w:proofErr w:type="spellEnd"/>
            <w:r>
              <w:t xml:space="preserve"> (mužský rod neživotný a ženský rod)</w:t>
            </w:r>
          </w:p>
          <w:p w:rsidR="009524BF" w:rsidRDefault="003124C0" w14:paraId="15EB43EB" w14:textId="77777777">
            <w:pPr>
              <w:widowControl w:val="0"/>
              <w:spacing w:line="240" w:lineRule="auto"/>
            </w:pPr>
            <w:r>
              <w:t xml:space="preserve">                     -</w:t>
            </w:r>
            <w:r>
              <w:rPr>
                <w:b/>
              </w:rPr>
              <w:t>la</w:t>
            </w:r>
            <w:r>
              <w:t xml:space="preserve"> (střední rod)</w:t>
            </w:r>
          </w:p>
        </w:tc>
      </w:tr>
      <w:tr w:rsidR="009524BF" w:rsidTr="04C24EE1" w14:paraId="4EF00C7A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7DA21AEE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spacing w:line="240" w:lineRule="auto"/>
            </w:pPr>
            <w:r w:rsidRPr="00CB1C1D">
              <w:rPr>
                <w:b/>
              </w:rPr>
              <w:t xml:space="preserve">Psaní i / y </w:t>
            </w:r>
            <w:r>
              <w:t xml:space="preserve">(měkké/tvrdé souhlásky, vyjmenovaná slova, koncovky...) </w:t>
            </w:r>
          </w:p>
        </w:tc>
      </w:tr>
      <w:tr w:rsidR="009524BF" w:rsidTr="04C24EE1" w14:paraId="3EF417D7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1C1D" w:rsidR="009524BF" w:rsidP="00CB1C1D" w:rsidRDefault="003124C0" w14:paraId="6A1B9370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spacing w:line="240" w:lineRule="auto"/>
              <w:rPr>
                <w:b/>
              </w:rPr>
            </w:pPr>
            <w:r w:rsidRPr="00CB1C1D">
              <w:rPr>
                <w:b/>
              </w:rPr>
              <w:t>Psaní s / z, mě / mně</w:t>
            </w:r>
          </w:p>
        </w:tc>
      </w:tr>
      <w:tr w:rsidR="009524BF" w:rsidTr="04C24EE1" w14:paraId="73BAB3FC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35435904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B1C1D">
              <w:rPr>
                <w:b/>
              </w:rPr>
              <w:t>Zdvojené souhlásky</w:t>
            </w:r>
            <w:r>
              <w:t xml:space="preserve"> (n / </w:t>
            </w:r>
            <w:proofErr w:type="spellStart"/>
            <w:r>
              <w:t>nn</w:t>
            </w:r>
            <w:proofErr w:type="spellEnd"/>
            <w:r>
              <w:t xml:space="preserve">, j / </w:t>
            </w:r>
            <w:proofErr w:type="spellStart"/>
            <w:r>
              <w:t>jj</w:t>
            </w:r>
            <w:proofErr w:type="spellEnd"/>
            <w:r>
              <w:t xml:space="preserve">, d / </w:t>
            </w:r>
            <w:proofErr w:type="spellStart"/>
            <w:r>
              <w:t>dd</w:t>
            </w:r>
            <w:proofErr w:type="spellEnd"/>
            <w:r>
              <w:t>)</w:t>
            </w:r>
          </w:p>
        </w:tc>
      </w:tr>
      <w:tr w:rsidR="009524BF" w:rsidTr="04C24EE1" w14:paraId="2158B5FD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1C1D" w:rsidR="009524BF" w:rsidP="00CB1C1D" w:rsidRDefault="003124C0" w14:paraId="5C97B9F7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CB1C1D">
              <w:rPr>
                <w:b/>
              </w:rPr>
              <w:t>Čárky ve větách</w:t>
            </w:r>
          </w:p>
          <w:p w:rsidR="009524BF" w:rsidP="00CB1C1D" w:rsidRDefault="003124C0" w14:paraId="43C6167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Má-li věta více než 1 sloveso, musí být tyto části oddělené před spojkou čárkou, nebo spojkou ve slučovacím poměru bez čárky (např. a, i, ani). </w:t>
            </w:r>
          </w:p>
        </w:tc>
      </w:tr>
      <w:tr w:rsidR="009524BF" w:rsidTr="04C24EE1" w14:paraId="3963F2FF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634A6DD2" w14:textId="240D9804">
            <w:pPr>
              <w:pStyle w:val="Odstavecseseznamem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/>
            </w:pPr>
            <w:r w:rsidR="003124C0">
              <w:rPr/>
              <w:t xml:space="preserve">Slova, u kterých si nejsem jistý/á správným zápisem, jsem si ověřil/a v </w:t>
            </w:r>
            <w:r w:rsidRPr="04C24EE1" w:rsidR="003124C0">
              <w:rPr>
                <w:b w:val="1"/>
                <w:bCs w:val="1"/>
              </w:rPr>
              <w:t>pravidlech českého pravopisu</w:t>
            </w:r>
            <w:r w:rsidR="003124C0">
              <w:rPr/>
              <w:t>.</w:t>
            </w:r>
          </w:p>
        </w:tc>
      </w:tr>
      <w:tr w:rsidR="009524BF" w:rsidTr="04C24EE1" w14:paraId="775FF54D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4BF" w:rsidP="00CB1C1D" w:rsidRDefault="003124C0" w14:paraId="4A6DF515" w14:textId="77777777">
            <w:pPr>
              <w:pStyle w:val="Odstavecseseznamem"/>
              <w:widowControl w:val="0"/>
              <w:numPr>
                <w:ilvl w:val="0"/>
                <w:numId w:val="24"/>
              </w:numPr>
              <w:spacing w:line="240" w:lineRule="auto"/>
            </w:pPr>
            <w:r w:rsidRPr="00CB1C1D">
              <w:rPr>
                <w:b/>
              </w:rPr>
              <w:t xml:space="preserve">V textu se neopakují </w:t>
            </w:r>
            <w:r>
              <w:t xml:space="preserve">stejná slova, zejména ve větách za sebou, řádcích nad/pod sebou apod. Především slovesa </w:t>
            </w:r>
            <w:r w:rsidRPr="00CB1C1D">
              <w:rPr>
                <w:b/>
              </w:rPr>
              <w:t>BÝT, MÍT</w:t>
            </w:r>
            <w:r>
              <w:t xml:space="preserve"> a spojka </w:t>
            </w:r>
            <w:r w:rsidRPr="00CB1C1D">
              <w:rPr>
                <w:b/>
              </w:rPr>
              <w:t>A</w:t>
            </w:r>
            <w:r>
              <w:t xml:space="preserve"> nejsou v textu užívaná příliš často (nahradili jsme je vhodnějšími alternativami). </w:t>
            </w:r>
          </w:p>
        </w:tc>
      </w:tr>
      <w:tr w:rsidR="009524BF" w:rsidTr="04C24EE1" w14:paraId="008B502D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1C1D" w:rsidR="009524BF" w:rsidP="00CB1C1D" w:rsidRDefault="003124C0" w14:paraId="37528089" w14:textId="77777777">
            <w:pPr>
              <w:pStyle w:val="Odstavecseseznamem"/>
              <w:widowControl w:val="0"/>
              <w:numPr>
                <w:ilvl w:val="0"/>
                <w:numId w:val="24"/>
              </w:numPr>
              <w:spacing w:line="240" w:lineRule="auto"/>
              <w:rPr>
                <w:b/>
              </w:rPr>
            </w:pPr>
            <w:r w:rsidRPr="00CB1C1D">
              <w:rPr>
                <w:b/>
              </w:rPr>
              <w:t>Druhá pozice</w:t>
            </w:r>
          </w:p>
          <w:p w:rsidR="009524BF" w:rsidP="00CB1C1D" w:rsidRDefault="00CB1C1D" w14:paraId="7319E175" w14:textId="6E91D12A">
            <w:pPr>
              <w:widowControl w:val="0"/>
              <w:spacing w:line="240" w:lineRule="auto"/>
            </w:pPr>
            <w:r>
              <w:t xml:space="preserve">      </w:t>
            </w:r>
            <w:r w:rsidR="003124C0">
              <w:t>Ve všech větách jsou:</w:t>
            </w:r>
          </w:p>
          <w:p w:rsidR="009524BF" w:rsidRDefault="003124C0" w14:paraId="42EB2F9A" w14:textId="61D92FC6">
            <w:pPr>
              <w:widowControl w:val="0"/>
              <w:spacing w:line="240" w:lineRule="auto"/>
              <w:ind w:left="720"/>
            </w:pPr>
            <w:r>
              <w:t xml:space="preserve">     - </w:t>
            </w:r>
            <w:r>
              <w:rPr>
                <w:b/>
              </w:rPr>
              <w:t>zvratná zájmena SE/SI</w:t>
            </w:r>
            <w:r>
              <w:t xml:space="preserve">, </w:t>
            </w:r>
          </w:p>
          <w:p w:rsidR="009524BF" w:rsidRDefault="003124C0" w14:paraId="538E0893" w14:textId="07F4F3D3">
            <w:pPr>
              <w:widowControl w:val="0"/>
              <w:spacing w:line="240" w:lineRule="auto"/>
              <w:ind w:left="720"/>
            </w:pPr>
            <w:r>
              <w:rPr>
                <w:b/>
              </w:rPr>
              <w:t xml:space="preserve">     </w:t>
            </w:r>
            <w:r>
              <w:t>-</w:t>
            </w:r>
            <w:r>
              <w:rPr>
                <w:b/>
              </w:rPr>
              <w:t xml:space="preserve"> sloves</w:t>
            </w:r>
            <w:r w:rsidR="00FE3C26">
              <w:rPr>
                <w:b/>
              </w:rPr>
              <w:t>o</w:t>
            </w:r>
            <w:r>
              <w:rPr>
                <w:b/>
              </w:rPr>
              <w:t xml:space="preserve"> BÝT</w:t>
            </w:r>
            <w:r>
              <w:t xml:space="preserve"> pro tvorbu minulého času nebo  </w:t>
            </w:r>
          </w:p>
          <w:p w:rsidR="009524BF" w:rsidP="00CB1C1D" w:rsidRDefault="00CB1C1D" w14:paraId="0AEBE33F" w14:textId="71B2582E">
            <w:pPr>
              <w:widowControl w:val="0"/>
              <w:spacing w:line="240" w:lineRule="auto"/>
            </w:pPr>
            <w:r>
              <w:t xml:space="preserve">           </w:t>
            </w:r>
            <w:r w:rsidR="003124C0">
              <w:t xml:space="preserve">        podmiňovacího způsobu </w:t>
            </w:r>
          </w:p>
          <w:p w:rsidR="009524BF" w:rsidP="00CB1C1D" w:rsidRDefault="00CB1C1D" w14:paraId="16799452" w14:textId="50E9E1E4">
            <w:pPr>
              <w:widowControl w:val="0"/>
              <w:spacing w:line="240" w:lineRule="auto"/>
            </w:pPr>
            <w:r>
              <w:t xml:space="preserve">          </w:t>
            </w:r>
            <w:r w:rsidR="003124C0">
              <w:t xml:space="preserve">      - a </w:t>
            </w:r>
            <w:r w:rsidR="003124C0">
              <w:rPr>
                <w:b/>
              </w:rPr>
              <w:t>zájmena ve 3. a 4. pádě</w:t>
            </w:r>
            <w:r w:rsidR="003124C0">
              <w:t xml:space="preserve"> </w:t>
            </w:r>
          </w:p>
          <w:p w:rsidR="009524BF" w:rsidP="00CB1C1D" w:rsidRDefault="00CB1C1D" w14:paraId="513BDC9D" w14:textId="4070D337">
            <w:pPr>
              <w:widowControl w:val="0"/>
              <w:spacing w:line="240" w:lineRule="auto"/>
            </w:pPr>
            <w:r>
              <w:t xml:space="preserve">      </w:t>
            </w:r>
            <w:r w:rsidR="003124C0">
              <w:t xml:space="preserve">na </w:t>
            </w:r>
            <w:r w:rsidR="003124C0">
              <w:rPr>
                <w:u w:val="single"/>
              </w:rPr>
              <w:t>druhé pozici</w:t>
            </w:r>
            <w:r w:rsidR="003124C0">
              <w:t xml:space="preserve">. </w:t>
            </w:r>
          </w:p>
        </w:tc>
      </w:tr>
    </w:tbl>
    <w:p w:rsidRPr="00FE3C26" w:rsidR="005A75B0" w:rsidP="005A75B0" w:rsidRDefault="005A75B0" w14:paraId="07A241E6" w14:textId="77777777">
      <w:pPr>
        <w:rPr>
          <w:b/>
          <w:color w:val="193C7E"/>
          <w:sz w:val="28"/>
          <w:u w:val="single"/>
        </w:rPr>
      </w:pPr>
      <w:r w:rsidRPr="00FE3C26">
        <w:rPr>
          <w:b/>
          <w:color w:val="193C7E"/>
          <w:sz w:val="28"/>
          <w:u w:val="single"/>
        </w:rPr>
        <w:lastRenderedPageBreak/>
        <w:t xml:space="preserve">Co zkontrolovat před odevzdáním </w:t>
      </w:r>
      <w:proofErr w:type="spellStart"/>
      <w:r w:rsidRPr="00FE3C26">
        <w:rPr>
          <w:b/>
          <w:color w:val="193C7E"/>
          <w:sz w:val="28"/>
          <w:u w:val="single"/>
        </w:rPr>
        <w:t>slohovky</w:t>
      </w:r>
      <w:proofErr w:type="spellEnd"/>
      <w:r w:rsidRPr="00FE3C26">
        <w:rPr>
          <w:b/>
          <w:color w:val="193C7E"/>
          <w:sz w:val="28"/>
          <w:u w:val="single"/>
        </w:rPr>
        <w:t>?</w:t>
      </w:r>
    </w:p>
    <w:p w:rsidRPr="00FE3C26" w:rsidR="005A75B0" w:rsidP="005A75B0" w:rsidRDefault="005A75B0" w14:paraId="76C6D06B" w14:textId="77777777">
      <w:pPr>
        <w:jc w:val="both"/>
        <w:rPr>
          <w:sz w:val="21"/>
          <w:szCs w:val="21"/>
        </w:rPr>
      </w:pPr>
      <w:r w:rsidRPr="00FE3C26">
        <w:rPr>
          <w:sz w:val="21"/>
          <w:szCs w:val="21"/>
        </w:rPr>
        <w:t xml:space="preserve">Než odevzdáte konečnou podobu slohové práce, nezapomeňte si zkontrolovat tyto základní body, které by měla práce splňovat. Nedodržením těchto bodů může být práce zbytečně hůře hodnocena. </w:t>
      </w:r>
    </w:p>
    <w:p w:rsidRPr="007A5AF0" w:rsidR="005A75B0" w:rsidP="005A75B0" w:rsidRDefault="005A75B0" w14:paraId="44369E18" w14:textId="77777777">
      <w:pPr>
        <w:rPr>
          <w:sz w:val="18"/>
        </w:rPr>
      </w:pPr>
    </w:p>
    <w:tbl>
      <w:tblPr>
        <w:tblStyle w:val="a"/>
        <w:tblW w:w="6946" w:type="dxa"/>
        <w:tblInd w:w="-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946"/>
      </w:tblGrid>
      <w:tr w:rsidR="005A75B0" w:rsidTr="00AA709A" w14:paraId="24563A36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7E5BD70E" w14:textId="77777777">
            <w:pPr>
              <w:rPr>
                <w:b/>
              </w:rPr>
            </w:pPr>
            <w:r>
              <w:rPr>
                <w:b/>
              </w:rPr>
              <w:t>Zkontroloval/a jsem si, že moje práce vypadá správně:</w:t>
            </w:r>
          </w:p>
        </w:tc>
      </w:tr>
      <w:tr w:rsidR="005A75B0" w:rsidTr="00AA709A" w14:paraId="7F14AA13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1B03E27E" w14:textId="77777777">
            <w:pPr>
              <w:pStyle w:val="Odstavecseseznamem"/>
              <w:numPr>
                <w:ilvl w:val="0"/>
                <w:numId w:val="20"/>
              </w:numPr>
            </w:pPr>
            <w:r>
              <w:t>Každá věta má na začátku</w:t>
            </w:r>
            <w:r w:rsidRPr="00CB1C1D">
              <w:rPr>
                <w:b/>
              </w:rPr>
              <w:t xml:space="preserve"> velké písmeno a na konci tečku</w:t>
            </w:r>
            <w:r>
              <w:t xml:space="preserve">. </w:t>
            </w:r>
          </w:p>
        </w:tc>
      </w:tr>
      <w:tr w:rsidR="005A75B0" w:rsidTr="00AA709A" w14:paraId="08AFE9BC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56CDA4D8" w14:textId="77777777">
            <w:pPr>
              <w:pStyle w:val="Odstavecseseznamem"/>
              <w:numPr>
                <w:ilvl w:val="0"/>
                <w:numId w:val="21"/>
              </w:numPr>
            </w:pPr>
            <w:r>
              <w:t xml:space="preserve">Každé slovo v práci je napsáno </w:t>
            </w:r>
            <w:r w:rsidRPr="00CB1C1D">
              <w:rPr>
                <w:b/>
              </w:rPr>
              <w:t>čitelně</w:t>
            </w:r>
            <w:r>
              <w:t xml:space="preserve">, </w:t>
            </w:r>
          </w:p>
          <w:p w:rsidR="005A75B0" w:rsidP="00AA709A" w:rsidRDefault="005A75B0" w14:paraId="2A39DBBF" w14:textId="77777777">
            <w:pPr>
              <w:pStyle w:val="Odstavecseseznamem"/>
              <w:numPr>
                <w:ilvl w:val="0"/>
                <w:numId w:val="21"/>
              </w:numPr>
            </w:pPr>
            <w:r>
              <w:t>u problematických jazykových jevů lze jasně rozpoznat jednotlivá písmena (př. mě/mně, i/y, s/z, n/</w:t>
            </w:r>
            <w:proofErr w:type="spellStart"/>
            <w:r>
              <w:t>nn</w:t>
            </w:r>
            <w:proofErr w:type="spellEnd"/>
            <w:r>
              <w:t>, velká/malá písmena).</w:t>
            </w:r>
          </w:p>
        </w:tc>
      </w:tr>
      <w:tr w:rsidR="005A75B0" w:rsidTr="00AA709A" w14:paraId="11717AEB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5FA67F60" w14:textId="77777777">
            <w:pPr>
              <w:pStyle w:val="Odstavecseseznamem"/>
              <w:widowControl w:val="0"/>
              <w:numPr>
                <w:ilvl w:val="0"/>
                <w:numId w:val="21"/>
              </w:numPr>
              <w:spacing w:line="240" w:lineRule="auto"/>
            </w:pPr>
            <w:r>
              <w:t>Text je členěný do</w:t>
            </w:r>
            <w:r w:rsidRPr="00CB1C1D">
              <w:rPr>
                <w:b/>
              </w:rPr>
              <w:t xml:space="preserve"> logických odstavců</w:t>
            </w:r>
            <w:r>
              <w:t>.</w:t>
            </w:r>
          </w:p>
        </w:tc>
      </w:tr>
      <w:tr w:rsidR="005A75B0" w:rsidTr="00AA709A" w14:paraId="5BD7770B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49853235" w14:textId="77777777">
            <w:pPr>
              <w:pStyle w:val="Odstavecseseznamem"/>
              <w:widowControl w:val="0"/>
              <w:numPr>
                <w:ilvl w:val="0"/>
                <w:numId w:val="21"/>
              </w:numPr>
              <w:spacing w:line="240" w:lineRule="auto"/>
            </w:pPr>
            <w:r>
              <w:t>Text obsahuje:</w:t>
            </w:r>
          </w:p>
          <w:p w:rsidR="005A75B0" w:rsidP="00AA709A" w:rsidRDefault="005A75B0" w14:paraId="15E3F4DF" w14:textId="77777777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nadpis / název</w:t>
            </w:r>
          </w:p>
          <w:p w:rsidR="005A75B0" w:rsidP="00AA709A" w:rsidRDefault="005A75B0" w14:paraId="6535CBC7" w14:textId="77777777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b/>
              </w:rPr>
            </w:pPr>
            <w:r>
              <w:rPr>
                <w:b/>
              </w:rPr>
              <w:t>úvod + stať (jádro) + závěr</w:t>
            </w:r>
          </w:p>
        </w:tc>
      </w:tr>
      <w:tr w:rsidR="005A75B0" w:rsidTr="00AA709A" w14:paraId="12298930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73FED475" w14:textId="77777777">
            <w:pPr>
              <w:pStyle w:val="Odstavecseseznamem"/>
              <w:numPr>
                <w:ilvl w:val="0"/>
                <w:numId w:val="22"/>
              </w:numPr>
            </w:pPr>
            <w:r>
              <w:t xml:space="preserve">Dodržel/a jsem jasně daný </w:t>
            </w:r>
            <w:r w:rsidRPr="00CB1C1D">
              <w:rPr>
                <w:b/>
              </w:rPr>
              <w:t xml:space="preserve">rozsah práce </w:t>
            </w:r>
            <w:r>
              <w:t xml:space="preserve">(počet slov: </w:t>
            </w:r>
            <w:r w:rsidRPr="00CB1C1D">
              <w:rPr>
                <w:shd w:val="clear" w:color="auto" w:fill="D9EAD3"/>
              </w:rPr>
              <w:t>……</w:t>
            </w:r>
            <w:r>
              <w:t>).</w:t>
            </w:r>
          </w:p>
        </w:tc>
      </w:tr>
      <w:tr w:rsidR="005A75B0" w:rsidTr="00AA709A" w14:paraId="0A733721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5E80B381" w14:textId="77777777">
            <w:pPr>
              <w:pStyle w:val="Odstavecseseznamem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Práce dostatečně zpracovává zadané </w:t>
            </w:r>
            <w:r w:rsidRPr="00CB1C1D">
              <w:rPr>
                <w:b/>
              </w:rPr>
              <w:t>téma</w:t>
            </w:r>
            <w:r>
              <w:t xml:space="preserve"> (= o čem to je).</w:t>
            </w:r>
          </w:p>
        </w:tc>
      </w:tr>
      <w:tr w:rsidR="005A75B0" w:rsidTr="00AA709A" w14:paraId="6F35D7B0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0116A99C" w14:textId="77777777">
            <w:pPr>
              <w:pStyle w:val="Odstavecseseznamem"/>
              <w:widowControl w:val="0"/>
              <w:numPr>
                <w:ilvl w:val="0"/>
                <w:numId w:val="19"/>
              </w:numPr>
              <w:spacing w:line="240" w:lineRule="auto"/>
            </w:pPr>
            <w:r>
              <w:t xml:space="preserve">Práce má znaky </w:t>
            </w:r>
            <w:r w:rsidRPr="00CB1C1D">
              <w:rPr>
                <w:i/>
              </w:rPr>
              <w:t xml:space="preserve">daného slohového </w:t>
            </w:r>
            <w:r w:rsidRPr="00CB1C1D">
              <w:rPr>
                <w:b/>
                <w:i/>
              </w:rPr>
              <w:t>útvaru</w:t>
            </w:r>
            <w:r w:rsidRPr="00CB1C1D">
              <w:rPr>
                <w:b/>
              </w:rPr>
              <w:t xml:space="preserve">, </w:t>
            </w:r>
            <w:r>
              <w:t>obsahuje tedy:</w:t>
            </w:r>
          </w:p>
          <w:p w:rsidR="005A75B0" w:rsidP="00AA709A" w:rsidRDefault="005A75B0" w14:paraId="5D757720" w14:textId="77777777">
            <w:pPr>
              <w:widowControl w:val="0"/>
              <w:spacing w:line="240" w:lineRule="auto"/>
              <w:rPr>
                <w:u w:val="single"/>
                <w:shd w:val="clear" w:color="auto" w:fill="D9EAD3"/>
              </w:rPr>
            </w:pPr>
            <w:r w:rsidRPr="00CB1C1D">
              <w:t xml:space="preserve">      </w:t>
            </w:r>
            <w:r>
              <w:rPr>
                <w:shd w:val="clear" w:color="auto" w:fill="D9EAD3"/>
              </w:rPr>
              <w:t xml:space="preserve">př. </w:t>
            </w:r>
            <w:r>
              <w:rPr>
                <w:u w:val="single"/>
                <w:shd w:val="clear" w:color="auto" w:fill="D9EAD3"/>
              </w:rPr>
              <w:t>úřední dopis</w:t>
            </w:r>
          </w:p>
          <w:p w:rsidR="005A75B0" w:rsidP="00AA709A" w:rsidRDefault="005A75B0" w14:paraId="7E67DBF7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>adresa adresáta</w:t>
            </w:r>
          </w:p>
          <w:p w:rsidR="005A75B0" w:rsidP="00AA709A" w:rsidRDefault="005A75B0" w14:paraId="716E9A20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 xml:space="preserve">místo a datum </w:t>
            </w:r>
          </w:p>
          <w:p w:rsidR="005A75B0" w:rsidP="00AA709A" w:rsidRDefault="005A75B0" w14:paraId="3B1BA028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>věc dopisu/žádosti</w:t>
            </w:r>
          </w:p>
          <w:p w:rsidR="005A75B0" w:rsidP="00AA709A" w:rsidRDefault="005A75B0" w14:paraId="2DDBF2FA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proofErr w:type="gramStart"/>
            <w:r>
              <w:rPr>
                <w:shd w:val="clear" w:color="auto" w:fill="D9EAD3"/>
              </w:rPr>
              <w:t xml:space="preserve">oslovení   </w:t>
            </w:r>
            <w:r>
              <w:rPr>
                <w:i/>
                <w:shd w:val="clear" w:color="auto" w:fill="D9EAD3"/>
              </w:rPr>
              <w:t>(Vážený</w:t>
            </w:r>
            <w:proofErr w:type="gramEnd"/>
            <w:r>
              <w:rPr>
                <w:i/>
                <w:shd w:val="clear" w:color="auto" w:fill="D9EAD3"/>
              </w:rPr>
              <w:t xml:space="preserve"> pane, Vážená paní, Vážení…)</w:t>
            </w:r>
          </w:p>
          <w:p w:rsidR="005A75B0" w:rsidP="00AA709A" w:rsidRDefault="005A75B0" w14:paraId="6A052F7E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>text dopisu</w:t>
            </w:r>
          </w:p>
          <w:p w:rsidR="005A75B0" w:rsidP="00AA709A" w:rsidRDefault="005A75B0" w14:paraId="63FBEA56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 xml:space="preserve">poděkování </w:t>
            </w:r>
          </w:p>
          <w:p w:rsidR="005A75B0" w:rsidP="00AA709A" w:rsidRDefault="005A75B0" w14:paraId="5259BEDB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shd w:val="clear" w:color="auto" w:fill="D9EAD3"/>
              </w:rPr>
            </w:pPr>
            <w:r>
              <w:rPr>
                <w:shd w:val="clear" w:color="auto" w:fill="D9EAD3"/>
              </w:rPr>
              <w:t xml:space="preserve">rozloučení a podpis </w:t>
            </w:r>
            <w:r>
              <w:rPr>
                <w:i/>
                <w:shd w:val="clear" w:color="auto" w:fill="D9EAD3"/>
              </w:rPr>
              <w:t>(S pozdravem…)</w:t>
            </w:r>
          </w:p>
          <w:p w:rsidRPr="007A5AF0" w:rsidR="005A75B0" w:rsidP="00AA709A" w:rsidRDefault="005A75B0" w14:paraId="57FBBAB0" w14:textId="77777777">
            <w:pPr>
              <w:widowControl w:val="0"/>
              <w:numPr>
                <w:ilvl w:val="1"/>
                <w:numId w:val="18"/>
              </w:numPr>
              <w:spacing w:line="240" w:lineRule="auto"/>
              <w:rPr>
                <w:b/>
                <w:shd w:val="clear" w:color="auto" w:fill="D9EAD3"/>
              </w:rPr>
            </w:pPr>
            <w:r>
              <w:rPr>
                <w:shd w:val="clear" w:color="auto" w:fill="D9EAD3"/>
              </w:rPr>
              <w:t>adresa odesílatele</w:t>
            </w:r>
            <w:r>
              <w:rPr>
                <w:b/>
                <w:shd w:val="clear" w:color="auto" w:fill="D9EAD3"/>
              </w:rPr>
              <w:t xml:space="preserve">     </w:t>
            </w:r>
          </w:p>
        </w:tc>
      </w:tr>
      <w:tr w:rsidR="005A75B0" w:rsidTr="00AA709A" w14:paraId="48B83BCF" w14:textId="77777777">
        <w:trPr>
          <w:trHeight w:val="57"/>
        </w:trPr>
        <w:tc>
          <w:tcPr>
            <w:tcW w:w="69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7A5AF0" w:rsidR="005A75B0" w:rsidP="00AA709A" w:rsidRDefault="005A75B0" w14:paraId="7FA06E66" w14:textId="77777777">
            <w:pPr>
              <w:widowControl w:val="0"/>
              <w:spacing w:line="240" w:lineRule="auto"/>
              <w:rPr>
                <w:sz w:val="10"/>
              </w:rPr>
            </w:pPr>
          </w:p>
        </w:tc>
      </w:tr>
      <w:tr w:rsidRPr="00E816CC" w:rsidR="005A75B0" w:rsidTr="00AA709A" w14:paraId="45280874" w14:textId="77777777">
        <w:trPr>
          <w:trHeight w:val="57"/>
        </w:trPr>
        <w:tc>
          <w:tcPr>
            <w:tcW w:w="694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816CC" w:rsidR="005A75B0" w:rsidP="00AA709A" w:rsidRDefault="005A75B0" w14:paraId="5EDB5EAC" w14:textId="77777777">
            <w:pPr>
              <w:widowControl w:val="0"/>
              <w:spacing w:line="240" w:lineRule="auto"/>
              <w:ind w:left="720" w:hanging="360"/>
              <w:rPr>
                <w:sz w:val="15"/>
                <w:szCs w:val="15"/>
              </w:rPr>
            </w:pPr>
          </w:p>
          <w:p w:rsidRPr="00E816CC" w:rsidR="005A75B0" w:rsidP="00AA709A" w:rsidRDefault="005A75B0" w14:paraId="20CBCA99" w14:textId="77777777">
            <w:pPr>
              <w:widowControl w:val="0"/>
              <w:spacing w:line="240" w:lineRule="auto"/>
              <w:rPr>
                <w:sz w:val="15"/>
                <w:szCs w:val="15"/>
              </w:rPr>
            </w:pPr>
          </w:p>
        </w:tc>
      </w:tr>
      <w:tr w:rsidR="005A75B0" w:rsidTr="00AA709A" w14:paraId="437FCEC7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2BD91ED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Zkontroloval/a jsem si, že text neobsahuje nejčastější chyby:</w:t>
            </w:r>
          </w:p>
        </w:tc>
      </w:tr>
      <w:tr w:rsidR="005A75B0" w:rsidTr="00AA709A" w14:paraId="6A12B119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192C917F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spacing w:line="240" w:lineRule="auto"/>
            </w:pPr>
            <w:r w:rsidRPr="00CB1C1D">
              <w:rPr>
                <w:b/>
              </w:rPr>
              <w:t>Koncovky v příčestí minulém</w:t>
            </w:r>
            <w:r>
              <w:t>:</w:t>
            </w:r>
          </w:p>
          <w:p w:rsidR="005A75B0" w:rsidP="00AA709A" w:rsidRDefault="005A75B0" w14:paraId="5DD66983" w14:textId="77777777">
            <w:pPr>
              <w:widowControl w:val="0"/>
              <w:spacing w:line="240" w:lineRule="auto"/>
            </w:pPr>
            <w:r>
              <w:t xml:space="preserve">                     </w:t>
            </w:r>
            <w:proofErr w:type="spellStart"/>
            <w:r>
              <w:t>-</w:t>
            </w:r>
            <w:r>
              <w:rPr>
                <w:b/>
              </w:rPr>
              <w:t>li</w:t>
            </w:r>
            <w:proofErr w:type="spellEnd"/>
            <w:r>
              <w:t xml:space="preserve"> (mužský rod životný)          </w:t>
            </w:r>
          </w:p>
          <w:p w:rsidR="005A75B0" w:rsidP="00AA709A" w:rsidRDefault="005A75B0" w14:paraId="059A9F29" w14:textId="77777777">
            <w:pPr>
              <w:widowControl w:val="0"/>
              <w:spacing w:line="240" w:lineRule="auto"/>
            </w:pPr>
            <w:r>
              <w:t xml:space="preserve">                     -</w:t>
            </w:r>
            <w:proofErr w:type="spellStart"/>
            <w:r>
              <w:rPr>
                <w:b/>
              </w:rPr>
              <w:t>ly</w:t>
            </w:r>
            <w:proofErr w:type="spellEnd"/>
            <w:r>
              <w:t xml:space="preserve"> (mužský rod neživotný a ženský rod)</w:t>
            </w:r>
          </w:p>
          <w:p w:rsidR="005A75B0" w:rsidP="00AA709A" w:rsidRDefault="005A75B0" w14:paraId="17D88FD6" w14:textId="77777777">
            <w:pPr>
              <w:widowControl w:val="0"/>
              <w:spacing w:line="240" w:lineRule="auto"/>
            </w:pPr>
            <w:r>
              <w:t xml:space="preserve">                     -</w:t>
            </w:r>
            <w:r>
              <w:rPr>
                <w:b/>
              </w:rPr>
              <w:t>la</w:t>
            </w:r>
            <w:r>
              <w:t xml:space="preserve"> (střední rod)</w:t>
            </w:r>
          </w:p>
        </w:tc>
      </w:tr>
      <w:tr w:rsidR="005A75B0" w:rsidTr="00AA709A" w14:paraId="0E2F3D3C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6A20FA4D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spacing w:line="240" w:lineRule="auto"/>
            </w:pPr>
            <w:r w:rsidRPr="00CB1C1D">
              <w:rPr>
                <w:b/>
              </w:rPr>
              <w:t xml:space="preserve">Psaní i / y </w:t>
            </w:r>
            <w:r>
              <w:t xml:space="preserve">(měkké/tvrdé souhlásky, vyjmenovaná slova, koncovky...) </w:t>
            </w:r>
          </w:p>
        </w:tc>
      </w:tr>
      <w:tr w:rsidR="005A75B0" w:rsidTr="00AA709A" w14:paraId="2F0B505D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1C1D" w:rsidR="005A75B0" w:rsidP="00AA709A" w:rsidRDefault="005A75B0" w14:paraId="454CD16E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spacing w:line="240" w:lineRule="auto"/>
              <w:rPr>
                <w:b/>
              </w:rPr>
            </w:pPr>
            <w:r w:rsidRPr="00CB1C1D">
              <w:rPr>
                <w:b/>
              </w:rPr>
              <w:t>Psaní s / z, mě / mně</w:t>
            </w:r>
          </w:p>
        </w:tc>
      </w:tr>
      <w:tr w:rsidR="005A75B0" w:rsidTr="00AA709A" w14:paraId="65B9370A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6016CCBC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CB1C1D">
              <w:rPr>
                <w:b/>
              </w:rPr>
              <w:t>Zdvojené souhlásky</w:t>
            </w:r>
            <w:r>
              <w:t xml:space="preserve"> (n / </w:t>
            </w:r>
            <w:proofErr w:type="spellStart"/>
            <w:r>
              <w:t>nn</w:t>
            </w:r>
            <w:proofErr w:type="spellEnd"/>
            <w:r>
              <w:t xml:space="preserve">, j / </w:t>
            </w:r>
            <w:proofErr w:type="spellStart"/>
            <w:r>
              <w:t>jj</w:t>
            </w:r>
            <w:proofErr w:type="spellEnd"/>
            <w:r>
              <w:t xml:space="preserve">, d / </w:t>
            </w:r>
            <w:proofErr w:type="spellStart"/>
            <w:r>
              <w:t>dd</w:t>
            </w:r>
            <w:proofErr w:type="spellEnd"/>
            <w:r>
              <w:t>)</w:t>
            </w:r>
          </w:p>
        </w:tc>
      </w:tr>
      <w:tr w:rsidR="005A75B0" w:rsidTr="00AA709A" w14:paraId="547AA6DB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1C1D" w:rsidR="005A75B0" w:rsidP="00AA709A" w:rsidRDefault="005A75B0" w14:paraId="0D81664F" w14:textId="77777777">
            <w:pPr>
              <w:pStyle w:val="Odstavecseseznamem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CB1C1D">
              <w:rPr>
                <w:b/>
              </w:rPr>
              <w:t>Čárky ve větách</w:t>
            </w:r>
          </w:p>
          <w:p w:rsidR="005A75B0" w:rsidP="00AA709A" w:rsidRDefault="005A75B0" w14:paraId="383E98D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Má-li věta více než 1 sloveso, musí být tyto části oddělené před spojkou čárkou, nebo spojkou ve slučovacím poměru bez čárky (např. a, i, ani). </w:t>
            </w:r>
          </w:p>
        </w:tc>
      </w:tr>
      <w:tr w:rsidR="005A75B0" w:rsidTr="00AA709A" w14:paraId="7D0F2E4D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005FFA3A" w14:textId="77777777">
            <w:pPr>
              <w:pStyle w:val="Odstavecseseznamem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Slova, u kterých jsi nejsem jistý/á správným zápisem, jsem si ověřil/a v </w:t>
            </w:r>
            <w:r w:rsidRPr="00CB1C1D">
              <w:rPr>
                <w:b/>
              </w:rPr>
              <w:t>pravidlech českého pravopisu</w:t>
            </w:r>
            <w:r>
              <w:t>.</w:t>
            </w:r>
          </w:p>
        </w:tc>
      </w:tr>
      <w:tr w:rsidR="005A75B0" w:rsidTr="00AA709A" w14:paraId="4E3E4B35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5B0" w:rsidP="00AA709A" w:rsidRDefault="005A75B0" w14:paraId="4A7038C2" w14:textId="77777777">
            <w:pPr>
              <w:pStyle w:val="Odstavecseseznamem"/>
              <w:widowControl w:val="0"/>
              <w:numPr>
                <w:ilvl w:val="0"/>
                <w:numId w:val="24"/>
              </w:numPr>
              <w:spacing w:line="240" w:lineRule="auto"/>
            </w:pPr>
            <w:r w:rsidRPr="00CB1C1D">
              <w:rPr>
                <w:b/>
              </w:rPr>
              <w:t xml:space="preserve">V textu se neopakují </w:t>
            </w:r>
            <w:r>
              <w:t xml:space="preserve">stejná slova, zejména ve větách za sebou, řádcích nad/pod sebou apod. Především slovesa </w:t>
            </w:r>
            <w:r w:rsidRPr="00CB1C1D">
              <w:rPr>
                <w:b/>
              </w:rPr>
              <w:t>BÝT, MÍT</w:t>
            </w:r>
            <w:r>
              <w:t xml:space="preserve"> a spojka </w:t>
            </w:r>
            <w:r w:rsidRPr="00CB1C1D">
              <w:rPr>
                <w:b/>
              </w:rPr>
              <w:t>A</w:t>
            </w:r>
            <w:r>
              <w:t xml:space="preserve"> nejsou v textu užívaná příliš často (nahradili jsme je vhodnějšími alternativami). </w:t>
            </w:r>
          </w:p>
        </w:tc>
      </w:tr>
      <w:tr w:rsidR="005A75B0" w:rsidTr="00AA709A" w14:paraId="7D63A8C3" w14:textId="77777777">
        <w:trPr>
          <w:trHeight w:val="420"/>
        </w:trPr>
        <w:tc>
          <w:tcPr>
            <w:tcW w:w="6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CB1C1D" w:rsidR="005A75B0" w:rsidP="00AA709A" w:rsidRDefault="005A75B0" w14:paraId="46D81D33" w14:textId="77777777">
            <w:pPr>
              <w:pStyle w:val="Odstavecseseznamem"/>
              <w:widowControl w:val="0"/>
              <w:numPr>
                <w:ilvl w:val="0"/>
                <w:numId w:val="24"/>
              </w:numPr>
              <w:spacing w:line="240" w:lineRule="auto"/>
              <w:rPr>
                <w:b/>
              </w:rPr>
            </w:pPr>
            <w:r w:rsidRPr="00CB1C1D">
              <w:rPr>
                <w:b/>
              </w:rPr>
              <w:t>Druhá pozice</w:t>
            </w:r>
          </w:p>
          <w:p w:rsidR="005A75B0" w:rsidP="00AA709A" w:rsidRDefault="005A75B0" w14:paraId="6BE50B69" w14:textId="77777777">
            <w:pPr>
              <w:widowControl w:val="0"/>
              <w:spacing w:line="240" w:lineRule="auto"/>
            </w:pPr>
            <w:r>
              <w:t xml:space="preserve">      Ve všech větách jsou:</w:t>
            </w:r>
          </w:p>
          <w:p w:rsidR="005A75B0" w:rsidP="00AA709A" w:rsidRDefault="005A75B0" w14:paraId="4CF3ABD6" w14:textId="77777777">
            <w:pPr>
              <w:widowControl w:val="0"/>
              <w:spacing w:line="240" w:lineRule="auto"/>
              <w:ind w:left="720"/>
            </w:pPr>
            <w:r>
              <w:t xml:space="preserve">     - </w:t>
            </w:r>
            <w:r>
              <w:rPr>
                <w:b/>
              </w:rPr>
              <w:t>zvratná zájmena SE/SI</w:t>
            </w:r>
            <w:r>
              <w:t xml:space="preserve">, </w:t>
            </w:r>
          </w:p>
          <w:p w:rsidR="005A75B0" w:rsidP="00AA709A" w:rsidRDefault="005A75B0" w14:paraId="3B1411C6" w14:textId="77777777">
            <w:pPr>
              <w:widowControl w:val="0"/>
              <w:spacing w:line="240" w:lineRule="auto"/>
              <w:ind w:left="720"/>
            </w:pPr>
            <w:r>
              <w:rPr>
                <w:b/>
              </w:rPr>
              <w:t xml:space="preserve">     </w:t>
            </w:r>
            <w:r>
              <w:t>-</w:t>
            </w:r>
            <w:r>
              <w:rPr>
                <w:b/>
              </w:rPr>
              <w:t xml:space="preserve"> sloveso BÝT</w:t>
            </w:r>
            <w:r>
              <w:t xml:space="preserve"> pro tvorbu minulého času nebo  </w:t>
            </w:r>
          </w:p>
          <w:p w:rsidR="005A75B0" w:rsidP="00AA709A" w:rsidRDefault="005A75B0" w14:paraId="0BFABB64" w14:textId="77777777">
            <w:pPr>
              <w:widowControl w:val="0"/>
              <w:spacing w:line="240" w:lineRule="auto"/>
            </w:pPr>
            <w:r>
              <w:t xml:space="preserve">                   podmiňovacího způsobu </w:t>
            </w:r>
          </w:p>
          <w:p w:rsidR="005A75B0" w:rsidP="00AA709A" w:rsidRDefault="005A75B0" w14:paraId="2CF3925E" w14:textId="77777777">
            <w:pPr>
              <w:widowControl w:val="0"/>
              <w:spacing w:line="240" w:lineRule="auto"/>
            </w:pPr>
            <w:r>
              <w:t xml:space="preserve">                - a </w:t>
            </w:r>
            <w:r>
              <w:rPr>
                <w:b/>
              </w:rPr>
              <w:t>zájmena ve 3. a 4. pádě</w:t>
            </w:r>
            <w:r>
              <w:t xml:space="preserve"> </w:t>
            </w:r>
          </w:p>
          <w:p w:rsidR="005A75B0" w:rsidP="00AA709A" w:rsidRDefault="005A75B0" w14:paraId="1742EBFB" w14:textId="77777777">
            <w:pPr>
              <w:widowControl w:val="0"/>
              <w:spacing w:line="240" w:lineRule="auto"/>
            </w:pPr>
            <w:r>
              <w:t xml:space="preserve">      na </w:t>
            </w:r>
            <w:r>
              <w:rPr>
                <w:u w:val="single"/>
              </w:rPr>
              <w:t>druhé pozici</w:t>
            </w:r>
            <w:r>
              <w:t xml:space="preserve">. </w:t>
            </w:r>
          </w:p>
        </w:tc>
      </w:tr>
    </w:tbl>
    <w:p w:rsidR="005A75B0" w:rsidP="005A75B0" w:rsidRDefault="005A75B0" w14:paraId="734E43F6" w14:textId="77777777"/>
    <w:sectPr w:rsidR="005A75B0" w:rsidSect="003A33BC">
      <w:headerReference w:type="default" r:id="rId12"/>
      <w:pgSz w:w="16834" w:h="11909" w:orient="landscape"/>
      <w:pgMar w:top="1133" w:right="1440" w:bottom="848" w:left="993" w:header="57" w:footer="720" w:gutter="0"/>
      <w:pgNumType w:start="1"/>
      <w:cols w:equalWidth="0" w:space="1304" w:num="2">
        <w:col w:w="6618" w:space="1304"/>
        <w:col w:w="6338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4C0" w:rsidP="00FE3C26" w:rsidRDefault="003124C0" w14:paraId="2E7CE6DE" w14:textId="77777777">
      <w:pPr>
        <w:spacing w:line="240" w:lineRule="auto"/>
      </w:pPr>
      <w:r>
        <w:separator/>
      </w:r>
    </w:p>
  </w:endnote>
  <w:endnote w:type="continuationSeparator" w:id="0">
    <w:p w:rsidR="003124C0" w:rsidP="00FE3C26" w:rsidRDefault="003124C0" w14:paraId="08B18F1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4C0" w:rsidP="00FE3C26" w:rsidRDefault="003124C0" w14:paraId="1C2ABA98" w14:textId="77777777">
      <w:pPr>
        <w:spacing w:line="240" w:lineRule="auto"/>
      </w:pPr>
      <w:r>
        <w:separator/>
      </w:r>
    </w:p>
  </w:footnote>
  <w:footnote w:type="continuationSeparator" w:id="0">
    <w:p w:rsidR="003124C0" w:rsidP="00FE3C26" w:rsidRDefault="003124C0" w14:paraId="2E452A84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FE3C26" w:rsidP="00FE3C26" w:rsidRDefault="00FE3C26" w14:paraId="1AB29083" w14:textId="77777777">
    <w:pPr>
      <w:pStyle w:val="Zhlav"/>
      <w:tabs>
        <w:tab w:val="clear" w:pos="4536"/>
        <w:tab w:val="clear" w:pos="9072"/>
        <w:tab w:val="left" w:pos="7815"/>
      </w:tabs>
      <w:rPr>
        <w:rFonts w:ascii="Verdana" w:hAnsi="Verdana"/>
        <w:noProof/>
        <w:sz w:val="20"/>
        <w:szCs w:val="20"/>
      </w:rPr>
    </w:pPr>
    <w:r>
      <w:rPr>
        <w:noProof/>
        <w:lang w:val="cs-CZ"/>
      </w:rPr>
      <w:drawing>
        <wp:anchor distT="0" distB="0" distL="114300" distR="114300" simplePos="0" relativeHeight="251660288" behindDoc="0" locked="0" layoutInCell="1" allowOverlap="1" wp14:anchorId="13DDB96D" wp14:editId="4824301C">
          <wp:simplePos x="0" y="0"/>
          <wp:positionH relativeFrom="column">
            <wp:posOffset>6995160</wp:posOffset>
          </wp:positionH>
          <wp:positionV relativeFrom="paragraph">
            <wp:posOffset>11430</wp:posOffset>
          </wp:positionV>
          <wp:extent cx="2499360" cy="609600"/>
          <wp:effectExtent l="0" t="0" r="0" b="0"/>
          <wp:wrapNone/>
          <wp:docPr id="203" name="Obrázek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val="cs-CZ"/>
      </w:rPr>
      <w:drawing>
        <wp:anchor distT="0" distB="0" distL="114300" distR="114300" simplePos="0" relativeHeight="251659264" behindDoc="0" locked="0" layoutInCell="1" allowOverlap="1" wp14:anchorId="18C4EC3D" wp14:editId="55A78C11">
          <wp:simplePos x="0" y="0"/>
          <wp:positionH relativeFrom="column">
            <wp:posOffset>-49530</wp:posOffset>
          </wp:positionH>
          <wp:positionV relativeFrom="paragraph">
            <wp:posOffset>10160</wp:posOffset>
          </wp:positionV>
          <wp:extent cx="1478280" cy="601980"/>
          <wp:effectExtent l="0" t="0" r="0" b="0"/>
          <wp:wrapNone/>
          <wp:docPr id="204" name="Obrázek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E3C26" w:rsidP="00FE3C26" w:rsidRDefault="00FE3C26" w14:paraId="4F5EC1C3" w14:textId="77777777">
    <w:pPr>
      <w:pStyle w:val="Zhlav"/>
      <w:tabs>
        <w:tab w:val="clear" w:pos="4536"/>
        <w:tab w:val="clear" w:pos="9072"/>
        <w:tab w:val="left" w:pos="7815"/>
      </w:tabs>
      <w:rPr>
        <w:rFonts w:ascii="Verdana" w:hAnsi="Verdana"/>
        <w:sz w:val="20"/>
        <w:szCs w:val="20"/>
      </w:rPr>
    </w:pPr>
  </w:p>
  <w:p w:rsidR="00FE3C26" w:rsidP="00FE3C26" w:rsidRDefault="00FE3C26" w14:paraId="013C3D52" w14:textId="77777777">
    <w:pPr>
      <w:pStyle w:val="Zhlav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 xml:space="preserve"> </w:t>
    </w:r>
  </w:p>
  <w:p w:rsidRPr="00FE3C26" w:rsidR="00FE3C26" w:rsidP="00FE3C26" w:rsidRDefault="00FE3C26" w14:paraId="7F092058" w14:textId="7777777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A9E"/>
    <w:multiLevelType w:val="multilevel"/>
    <w:tmpl w:val="FFDA0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0E0F18"/>
    <w:multiLevelType w:val="hybridMultilevel"/>
    <w:tmpl w:val="1C16011A"/>
    <w:lvl w:ilvl="0" w:tplc="A8AAFBAC">
      <w:start w:val="1"/>
      <w:numFmt w:val="bullet"/>
      <w:lvlText w:val=""/>
      <w:lvlJc w:val="left"/>
      <w:pPr>
        <w:ind w:left="36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5D821C2"/>
    <w:multiLevelType w:val="multilevel"/>
    <w:tmpl w:val="729A2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8D619A"/>
    <w:multiLevelType w:val="hybridMultilevel"/>
    <w:tmpl w:val="4288E40A"/>
    <w:lvl w:ilvl="0" w:tplc="A8AAFBAC">
      <w:start w:val="1"/>
      <w:numFmt w:val="bullet"/>
      <w:lvlText w:val=""/>
      <w:lvlJc w:val="left"/>
      <w:pPr>
        <w:ind w:left="36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5C95C0C"/>
    <w:multiLevelType w:val="multilevel"/>
    <w:tmpl w:val="E4949D12"/>
    <w:lvl w:ilvl="0">
      <w:start w:val="1"/>
      <w:numFmt w:val="bullet"/>
      <w:lvlText w:val=""/>
      <w:lvlJc w:val="left"/>
      <w:pPr>
        <w:ind w:left="108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"/>
      <w:lvlJc w:val="left"/>
      <w:pPr>
        <w:ind w:left="180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840" w:hanging="360"/>
      </w:pPr>
      <w:rPr>
        <w:u w:val="none"/>
      </w:rPr>
    </w:lvl>
  </w:abstractNum>
  <w:abstractNum w:abstractNumId="5" w15:restartNumberingAfterBreak="0">
    <w:nsid w:val="266650B2"/>
    <w:multiLevelType w:val="multilevel"/>
    <w:tmpl w:val="06F8C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9AF3AB6"/>
    <w:multiLevelType w:val="multilevel"/>
    <w:tmpl w:val="17DEE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C415B1"/>
    <w:multiLevelType w:val="multilevel"/>
    <w:tmpl w:val="B0288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342E91"/>
    <w:multiLevelType w:val="multilevel"/>
    <w:tmpl w:val="57E44B82"/>
    <w:lvl w:ilvl="0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88F6894"/>
    <w:multiLevelType w:val="multilevel"/>
    <w:tmpl w:val="B18CCF3C"/>
    <w:lvl w:ilvl="0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BC62457"/>
    <w:multiLevelType w:val="multilevel"/>
    <w:tmpl w:val="B906BF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271D90"/>
    <w:multiLevelType w:val="hybridMultilevel"/>
    <w:tmpl w:val="F5149D7A"/>
    <w:lvl w:ilvl="0" w:tplc="A8AAFBAC">
      <w:start w:val="1"/>
      <w:numFmt w:val="bullet"/>
      <w:lvlText w:val=""/>
      <w:lvlJc w:val="left"/>
      <w:pPr>
        <w:ind w:left="36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EBE0E20"/>
    <w:multiLevelType w:val="multilevel"/>
    <w:tmpl w:val="5B7C111A"/>
    <w:lvl w:ilvl="0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0D674D"/>
    <w:multiLevelType w:val="multilevel"/>
    <w:tmpl w:val="8C2E3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F651669"/>
    <w:multiLevelType w:val="multilevel"/>
    <w:tmpl w:val="5B7C111A"/>
    <w:lvl w:ilvl="0">
      <w:start w:val="1"/>
      <w:numFmt w:val="bullet"/>
      <w:lvlText w:val=""/>
      <w:lvlJc w:val="left"/>
      <w:pPr>
        <w:ind w:left="36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15" w15:restartNumberingAfterBreak="0">
    <w:nsid w:val="553A613A"/>
    <w:multiLevelType w:val="multilevel"/>
    <w:tmpl w:val="FE0EFC8C"/>
    <w:lvl w:ilvl="0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E8841F4"/>
    <w:multiLevelType w:val="multilevel"/>
    <w:tmpl w:val="FDAEC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1C7626D"/>
    <w:multiLevelType w:val="multilevel"/>
    <w:tmpl w:val="76D43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267521C"/>
    <w:multiLevelType w:val="multilevel"/>
    <w:tmpl w:val="AD54F700"/>
    <w:lvl w:ilvl="0">
      <w:start w:val="1"/>
      <w:numFmt w:val="bullet"/>
      <w:lvlText w:val=""/>
      <w:lvlJc w:val="left"/>
      <w:pPr>
        <w:ind w:left="36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"/>
      <w:lvlJc w:val="left"/>
      <w:pPr>
        <w:ind w:left="108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19" w15:restartNumberingAfterBreak="0">
    <w:nsid w:val="68F72AF6"/>
    <w:multiLevelType w:val="multilevel"/>
    <w:tmpl w:val="C540B7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"/>
      <w:lvlJc w:val="left"/>
      <w:pPr>
        <w:ind w:left="144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42340AA"/>
    <w:multiLevelType w:val="multilevel"/>
    <w:tmpl w:val="39D651E0"/>
    <w:lvl w:ilvl="0">
      <w:start w:val="1"/>
      <w:numFmt w:val="bullet"/>
      <w:lvlText w:val=""/>
      <w:lvlJc w:val="left"/>
      <w:pPr>
        <w:ind w:left="514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●"/>
      <w:lvlJc w:val="left"/>
      <w:pPr>
        <w:ind w:left="1234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95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74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394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11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34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554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274" w:hanging="360"/>
      </w:pPr>
      <w:rPr>
        <w:u w:val="none"/>
      </w:rPr>
    </w:lvl>
  </w:abstractNum>
  <w:abstractNum w:abstractNumId="21" w15:restartNumberingAfterBreak="0">
    <w:nsid w:val="75BD33BD"/>
    <w:multiLevelType w:val="hybridMultilevel"/>
    <w:tmpl w:val="B656ADA2"/>
    <w:lvl w:ilvl="0" w:tplc="A8AAFBAC">
      <w:start w:val="1"/>
      <w:numFmt w:val="bullet"/>
      <w:lvlText w:val=""/>
      <w:lvlJc w:val="left"/>
      <w:pPr>
        <w:ind w:left="36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7A9C052B"/>
    <w:multiLevelType w:val="hybridMultilevel"/>
    <w:tmpl w:val="96ACC3BE"/>
    <w:lvl w:ilvl="0" w:tplc="A8AAFBAC">
      <w:start w:val="1"/>
      <w:numFmt w:val="bullet"/>
      <w:lvlText w:val=""/>
      <w:lvlJc w:val="left"/>
      <w:pPr>
        <w:ind w:left="36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7F8563BB"/>
    <w:multiLevelType w:val="multilevel"/>
    <w:tmpl w:val="9364D3FC"/>
    <w:lvl w:ilvl="0">
      <w:start w:val="1"/>
      <w:numFmt w:val="bullet"/>
      <w:lvlText w:val="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3"/>
  </w:num>
  <w:num w:numId="2">
    <w:abstractNumId w:val="12"/>
  </w:num>
  <w:num w:numId="3">
    <w:abstractNumId w:val="9"/>
  </w:num>
  <w:num w:numId="4">
    <w:abstractNumId w:val="2"/>
  </w:num>
  <w:num w:numId="5">
    <w:abstractNumId w:val="13"/>
  </w:num>
  <w:num w:numId="6">
    <w:abstractNumId w:val="0"/>
  </w:num>
  <w:num w:numId="7">
    <w:abstractNumId w:val="6"/>
  </w:num>
  <w:num w:numId="8">
    <w:abstractNumId w:val="7"/>
  </w:num>
  <w:num w:numId="9">
    <w:abstractNumId w:val="17"/>
  </w:num>
  <w:num w:numId="10">
    <w:abstractNumId w:val="8"/>
  </w:num>
  <w:num w:numId="11">
    <w:abstractNumId w:val="20"/>
  </w:num>
  <w:num w:numId="12">
    <w:abstractNumId w:val="15"/>
  </w:num>
  <w:num w:numId="13">
    <w:abstractNumId w:val="5"/>
  </w:num>
  <w:num w:numId="14">
    <w:abstractNumId w:val="10"/>
  </w:num>
  <w:num w:numId="15">
    <w:abstractNumId w:val="16"/>
  </w:num>
  <w:num w:numId="16">
    <w:abstractNumId w:val="14"/>
  </w:num>
  <w:num w:numId="17">
    <w:abstractNumId w:val="4"/>
  </w:num>
  <w:num w:numId="18">
    <w:abstractNumId w:val="19"/>
  </w:num>
  <w:num w:numId="19">
    <w:abstractNumId w:val="18"/>
  </w:num>
  <w:num w:numId="20">
    <w:abstractNumId w:val="3"/>
  </w:num>
  <w:num w:numId="21">
    <w:abstractNumId w:val="1"/>
  </w:num>
  <w:num w:numId="22">
    <w:abstractNumId w:val="11"/>
  </w:num>
  <w:num w:numId="23">
    <w:abstractNumId w:val="2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BF"/>
    <w:rsid w:val="00082977"/>
    <w:rsid w:val="002E699D"/>
    <w:rsid w:val="003124C0"/>
    <w:rsid w:val="003A33BC"/>
    <w:rsid w:val="00465A15"/>
    <w:rsid w:val="005A75B0"/>
    <w:rsid w:val="00615CD7"/>
    <w:rsid w:val="007A5AF0"/>
    <w:rsid w:val="009524BF"/>
    <w:rsid w:val="00CB1C1D"/>
    <w:rsid w:val="00E816CC"/>
    <w:rsid w:val="00FE3C26"/>
    <w:rsid w:val="04C2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46AF48B"/>
  <w15:docId w15:val="{4211B540-24A4-48D6-9D68-31FDC569D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1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FE3C26"/>
    <w:pPr>
      <w:tabs>
        <w:tab w:val="center" w:pos="4536"/>
        <w:tab w:val="right" w:pos="9072"/>
      </w:tabs>
      <w:spacing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FE3C26"/>
  </w:style>
  <w:style w:type="paragraph" w:styleId="Zpat">
    <w:name w:val="footer"/>
    <w:basedOn w:val="Normln"/>
    <w:link w:val="ZpatChar"/>
    <w:uiPriority w:val="99"/>
    <w:unhideWhenUsed/>
    <w:rsid w:val="00FE3C26"/>
    <w:pPr>
      <w:tabs>
        <w:tab w:val="center" w:pos="4536"/>
        <w:tab w:val="right" w:pos="9072"/>
      </w:tabs>
      <w:spacing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FE3C26"/>
  </w:style>
  <w:style w:type="paragraph" w:styleId="Odstavecseseznamem">
    <w:name w:val="List Paragraph"/>
    <w:basedOn w:val="Normln"/>
    <w:uiPriority w:val="34"/>
    <w:qFormat/>
    <w:rsid w:val="00CB1C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3" ma:contentTypeDescription="Vytvoří nový dokument" ma:contentTypeScope="" ma:versionID="47da8984e1c0230559725c7bf6e88d9f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3b456faa17b9a34f4882021b72e0cf4b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UHRUZACKTJEK-540971305-381108</_dlc_DocId>
    <_dlc_DocIdUrl xmlns="889b5d77-561b-4745-9149-1638f0c8024a">
      <Url>https://metaops.sharepoint.com/sites/disk/_layouts/15/DocIdRedir.aspx?ID=UHRUZACKTJEK-540971305-381108</Url>
      <Description>UHRUZACKTJEK-540971305-381108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7057D-2356-4A6A-80F6-4B2C1B8898A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0473AB8-AA4E-44AD-921F-81ABFFA4E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03D0AD-0728-4300-A1A8-110A51AEE53F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c2a121c6-94b7-4d58-84be-104b400a7aae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889b5d77-561b-4745-9149-1638f0c8024a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B4DCFDB-4001-4248-A68E-C232667B14E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623D77-DD7C-4EC5-A038-42E4C86A2F3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Míša</dc:creator>
  <lastModifiedBy>Michaela Jiroutová</lastModifiedBy>
  <revision>11</revision>
  <lastPrinted>2021-10-22T11:11:00.0000000Z</lastPrinted>
  <dcterms:created xsi:type="dcterms:W3CDTF">2021-09-29T13:48:00.0000000Z</dcterms:created>
  <dcterms:modified xsi:type="dcterms:W3CDTF">2021-12-16T10:35:04.2614756Z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66ebce16-6dba-4358-b9f9-9e23c52663bf</vt:lpwstr>
  </property>
</Properties>
</file>