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AF35" w14:textId="77777777" w:rsidR="00CA61BC" w:rsidRPr="00640A82" w:rsidRDefault="00832716" w:rsidP="00832716">
      <w:pPr>
        <w:spacing w:after="0"/>
        <w:rPr>
          <w:rFonts w:ascii="Verdana" w:hAnsi="Verdana"/>
          <w:b/>
          <w:sz w:val="28"/>
          <w:szCs w:val="20"/>
        </w:rPr>
      </w:pPr>
      <w:r w:rsidRPr="00640A82">
        <w:rPr>
          <w:rFonts w:ascii="Verdana" w:hAnsi="Verdana"/>
          <w:b/>
          <w:sz w:val="28"/>
          <w:szCs w:val="20"/>
        </w:rPr>
        <w:t>Vlak</w:t>
      </w:r>
      <w:r w:rsidR="00CA61BC" w:rsidRPr="00640A82">
        <w:rPr>
          <w:rFonts w:ascii="Verdana" w:hAnsi="Verdana"/>
          <w:b/>
          <w:sz w:val="28"/>
          <w:szCs w:val="20"/>
        </w:rPr>
        <w:t xml:space="preserve"> </w:t>
      </w:r>
    </w:p>
    <w:p w14:paraId="737076E4" w14:textId="77777777" w:rsidR="00CA61BC" w:rsidRPr="00640A82" w:rsidRDefault="00CA61BC" w:rsidP="00832716">
      <w:pPr>
        <w:spacing w:after="0"/>
        <w:rPr>
          <w:rFonts w:ascii="Verdana" w:hAnsi="Verdana"/>
          <w:b/>
          <w:sz w:val="20"/>
          <w:szCs w:val="20"/>
        </w:rPr>
      </w:pPr>
      <w:r w:rsidRPr="00640A82">
        <w:rPr>
          <w:rFonts w:ascii="Verdana" w:hAnsi="Verdana"/>
          <w:b/>
          <w:sz w:val="20"/>
          <w:szCs w:val="20"/>
        </w:rPr>
        <w:t>Zvířata ve 4. pádě, řadové číslovky, předložky před/za, dvojčlenná věta (zvíře</w:t>
      </w:r>
      <w:r w:rsidR="00640A82" w:rsidRPr="00640A82">
        <w:rPr>
          <w:rFonts w:ascii="Verdana" w:hAnsi="Verdana"/>
          <w:b/>
          <w:sz w:val="20"/>
          <w:szCs w:val="20"/>
        </w:rPr>
        <w:t xml:space="preserve"> </w:t>
      </w:r>
      <w:r w:rsidRPr="00640A82">
        <w:rPr>
          <w:rFonts w:ascii="Verdana" w:hAnsi="Verdana"/>
          <w:b/>
          <w:sz w:val="20"/>
          <w:szCs w:val="20"/>
        </w:rPr>
        <w:t>+</w:t>
      </w:r>
      <w:r w:rsidR="00640A82" w:rsidRPr="00640A82">
        <w:rPr>
          <w:rFonts w:ascii="Verdana" w:hAnsi="Verdana"/>
          <w:b/>
          <w:sz w:val="20"/>
          <w:szCs w:val="20"/>
        </w:rPr>
        <w:t xml:space="preserve"> </w:t>
      </w:r>
      <w:r w:rsidRPr="00640A82">
        <w:rPr>
          <w:rFonts w:ascii="Verdana" w:hAnsi="Verdana"/>
          <w:b/>
          <w:sz w:val="20"/>
          <w:szCs w:val="20"/>
        </w:rPr>
        <w:t>sloveso)</w:t>
      </w:r>
    </w:p>
    <w:p w14:paraId="3C8E0596" w14:textId="77777777" w:rsidR="00B2794C" w:rsidRPr="00640A82" w:rsidRDefault="00B2794C" w:rsidP="00832716">
      <w:pPr>
        <w:spacing w:after="0"/>
        <w:rPr>
          <w:rFonts w:ascii="Verdana" w:hAnsi="Verdana"/>
          <w:b/>
          <w:sz w:val="20"/>
          <w:szCs w:val="20"/>
        </w:rPr>
      </w:pPr>
    </w:p>
    <w:p w14:paraId="2F790F9A" w14:textId="77777777" w:rsidR="00832716" w:rsidRPr="00640A82" w:rsidRDefault="003F72CD" w:rsidP="00832716">
      <w:pPr>
        <w:spacing w:after="0"/>
        <w:rPr>
          <w:rFonts w:ascii="Verdana" w:hAnsi="Verdana"/>
          <w:b/>
          <w:sz w:val="20"/>
          <w:szCs w:val="20"/>
        </w:rPr>
      </w:pPr>
      <w:r w:rsidRPr="00640A82">
        <w:rPr>
          <w:rFonts w:ascii="Verdana" w:hAnsi="Verdana"/>
          <w:b/>
          <w:sz w:val="20"/>
          <w:szCs w:val="20"/>
        </w:rPr>
        <w:t xml:space="preserve">1) </w:t>
      </w:r>
      <w:r w:rsidR="00832716" w:rsidRPr="00640A82">
        <w:rPr>
          <w:rFonts w:ascii="Verdana" w:hAnsi="Verdana"/>
          <w:b/>
          <w:sz w:val="20"/>
          <w:szCs w:val="20"/>
        </w:rPr>
        <w:t>Cíl: Zvířata ve čtvrtém pádě (vazba Já chci + zvíře ve 4. pádě.)</w:t>
      </w:r>
    </w:p>
    <w:p w14:paraId="5258650E" w14:textId="77777777" w:rsidR="00832716" w:rsidRPr="00640A82" w:rsidRDefault="00832716" w:rsidP="00832716">
      <w:pPr>
        <w:spacing w:after="0"/>
        <w:rPr>
          <w:rFonts w:ascii="Verdana" w:hAnsi="Verdana"/>
          <w:sz w:val="20"/>
          <w:szCs w:val="20"/>
        </w:rPr>
      </w:pPr>
      <w:r w:rsidRPr="00640A82">
        <w:rPr>
          <w:rFonts w:ascii="Verdana" w:hAnsi="Verdana"/>
          <w:sz w:val="20"/>
          <w:szCs w:val="20"/>
        </w:rPr>
        <w:t>Nejprve rozdáme dě</w:t>
      </w:r>
      <w:r w:rsidR="0086560A" w:rsidRPr="00640A82">
        <w:rPr>
          <w:rFonts w:ascii="Verdana" w:hAnsi="Verdana"/>
          <w:sz w:val="20"/>
          <w:szCs w:val="20"/>
        </w:rPr>
        <w:t>tem pracovní list. Ptáme se jich</w:t>
      </w:r>
      <w:r w:rsidRPr="00640A82">
        <w:rPr>
          <w:rFonts w:ascii="Verdana" w:hAnsi="Verdana"/>
          <w:sz w:val="20"/>
          <w:szCs w:val="20"/>
        </w:rPr>
        <w:t xml:space="preserve">, co je na obrázku a kdo jede ve vlaku. Ve vlaku nikdo nejede, vlak je prázdný! Ukážeme dětem rozstříhané obrázky zvířat (kočka, prase, žába, slon) a pojmenujeme je. Dáme každému dítěti lepidlo a ptáme se jednotlivě každého dítěte: Které zvíře chceš? Dítě má za úkol odpovědět vazbou </w:t>
      </w:r>
      <w:r w:rsidRPr="00640A82">
        <w:rPr>
          <w:rFonts w:ascii="Verdana" w:hAnsi="Verdana"/>
          <w:i/>
          <w:sz w:val="20"/>
          <w:szCs w:val="20"/>
          <w:u w:val="single"/>
        </w:rPr>
        <w:t>Já chci + zvíře ve 4. pádě</w:t>
      </w:r>
      <w:r w:rsidRPr="00640A82">
        <w:rPr>
          <w:rFonts w:ascii="Verdana" w:hAnsi="Verdana"/>
          <w:sz w:val="20"/>
          <w:szCs w:val="20"/>
        </w:rPr>
        <w:t xml:space="preserve"> (Já chci kočku, Já chci </w:t>
      </w:r>
      <w:r w:rsidR="00640A82" w:rsidRPr="00640A82">
        <w:rPr>
          <w:rFonts w:ascii="Verdana" w:hAnsi="Verdana"/>
          <w:sz w:val="20"/>
          <w:szCs w:val="20"/>
        </w:rPr>
        <w:t>žábu…)</w:t>
      </w:r>
      <w:r w:rsidRPr="00640A82">
        <w:rPr>
          <w:rFonts w:ascii="Verdana" w:hAnsi="Verdana"/>
          <w:sz w:val="20"/>
          <w:szCs w:val="20"/>
        </w:rPr>
        <w:t xml:space="preserve"> Postupně každému dítěti dáme jedno zvíře a děti lepí do pracovního listu. Stejným způsobem proběhnou čtyři kola (Které zvíře chceš? Já </w:t>
      </w:r>
      <w:r w:rsidR="00640A82" w:rsidRPr="00640A82">
        <w:rPr>
          <w:rFonts w:ascii="Verdana" w:hAnsi="Verdana"/>
          <w:sz w:val="20"/>
          <w:szCs w:val="20"/>
        </w:rPr>
        <w:t>chci…), každé</w:t>
      </w:r>
      <w:r w:rsidRPr="00640A82">
        <w:rPr>
          <w:rFonts w:ascii="Verdana" w:hAnsi="Verdana"/>
          <w:sz w:val="20"/>
          <w:szCs w:val="20"/>
        </w:rPr>
        <w:t xml:space="preserve"> dítě postupně nalepí 4 zvířata. </w:t>
      </w:r>
    </w:p>
    <w:p w14:paraId="2429A952" w14:textId="77777777" w:rsidR="00832716" w:rsidRPr="00640A82" w:rsidRDefault="00832716" w:rsidP="00832716">
      <w:pPr>
        <w:spacing w:after="0"/>
        <w:rPr>
          <w:rFonts w:ascii="Verdana" w:hAnsi="Verdana"/>
          <w:sz w:val="20"/>
          <w:szCs w:val="20"/>
        </w:rPr>
      </w:pPr>
    </w:p>
    <w:p w14:paraId="6D518375" w14:textId="77777777" w:rsidR="00832716" w:rsidRPr="00640A82" w:rsidRDefault="0086560A" w:rsidP="00832716">
      <w:pPr>
        <w:spacing w:after="0"/>
        <w:rPr>
          <w:rFonts w:ascii="Verdana" w:hAnsi="Verdana"/>
          <w:b/>
          <w:sz w:val="20"/>
          <w:szCs w:val="20"/>
        </w:rPr>
      </w:pPr>
      <w:r w:rsidRPr="00640A82">
        <w:rPr>
          <w:rFonts w:ascii="Verdana" w:hAnsi="Verdana"/>
          <w:b/>
          <w:sz w:val="20"/>
          <w:szCs w:val="20"/>
        </w:rPr>
        <w:t>2</w:t>
      </w:r>
      <w:r w:rsidR="00832716" w:rsidRPr="00640A82">
        <w:rPr>
          <w:rFonts w:ascii="Verdana" w:hAnsi="Verdana"/>
          <w:b/>
          <w:sz w:val="20"/>
          <w:szCs w:val="20"/>
        </w:rPr>
        <w:t>) Cíl: Řadové číslovky 1.-4., barvy</w:t>
      </w:r>
    </w:p>
    <w:p w14:paraId="6B2D0315" w14:textId="77777777" w:rsidR="00832716" w:rsidRPr="00640A82" w:rsidRDefault="0086560A" w:rsidP="00832716">
      <w:pPr>
        <w:spacing w:after="0"/>
        <w:rPr>
          <w:rFonts w:ascii="Verdana" w:hAnsi="Verdana"/>
          <w:sz w:val="20"/>
          <w:szCs w:val="20"/>
        </w:rPr>
      </w:pPr>
      <w:r w:rsidRPr="00640A82">
        <w:rPr>
          <w:rFonts w:ascii="Verdana" w:hAnsi="Verdana"/>
          <w:b/>
          <w:sz w:val="20"/>
          <w:szCs w:val="20"/>
        </w:rPr>
        <w:t>Obtížnost 1</w:t>
      </w:r>
      <w:r w:rsidR="00832716" w:rsidRPr="00640A82">
        <w:rPr>
          <w:rFonts w:ascii="Verdana" w:hAnsi="Verdana"/>
          <w:b/>
          <w:sz w:val="20"/>
          <w:szCs w:val="20"/>
        </w:rPr>
        <w:t>:</w:t>
      </w:r>
      <w:r w:rsidR="00832716" w:rsidRPr="00640A82">
        <w:rPr>
          <w:rFonts w:ascii="Verdana" w:hAnsi="Verdana"/>
          <w:sz w:val="20"/>
          <w:szCs w:val="20"/>
        </w:rPr>
        <w:t xml:space="preserve"> Děti vybarví zvířátka, následně učitelka ukáže dětem svůj nalepený a vybarvený pracovní list a popisuje: U mě ve vlaku jede hnědá kočka, zelená žába, růžové prase, šedý slon. Každé dítě pak popíše stejným způsobem svůj obrázek. Ostatní děti mohou poslouchat a učitelka pracuje s celou skupinou nebo nechá děti vybarvovat a povídá si s dětmi jednotlivě podle toho, kdo už má zvířata vybarvená.</w:t>
      </w:r>
    </w:p>
    <w:p w14:paraId="38DC25E7" w14:textId="77777777" w:rsidR="00832716" w:rsidRPr="00640A82" w:rsidRDefault="0086560A" w:rsidP="00CA61BC">
      <w:pPr>
        <w:spacing w:after="0"/>
        <w:rPr>
          <w:rFonts w:ascii="Verdana" w:hAnsi="Verdana"/>
          <w:sz w:val="20"/>
          <w:szCs w:val="20"/>
        </w:rPr>
      </w:pPr>
      <w:r w:rsidRPr="00640A82">
        <w:rPr>
          <w:rFonts w:ascii="Verdana" w:hAnsi="Verdana"/>
          <w:b/>
          <w:sz w:val="20"/>
          <w:szCs w:val="20"/>
        </w:rPr>
        <w:t>Obtížnost 2</w:t>
      </w:r>
      <w:r w:rsidR="00832716" w:rsidRPr="00640A82">
        <w:rPr>
          <w:rFonts w:ascii="Verdana" w:hAnsi="Verdana"/>
          <w:b/>
          <w:sz w:val="20"/>
          <w:szCs w:val="20"/>
        </w:rPr>
        <w:t>:</w:t>
      </w:r>
      <w:r w:rsidR="00832716" w:rsidRPr="00640A82">
        <w:rPr>
          <w:rFonts w:ascii="Verdana" w:hAnsi="Verdana"/>
          <w:sz w:val="20"/>
          <w:szCs w:val="20"/>
        </w:rPr>
        <w:t xml:space="preserve"> Učitelka má očíslované vagony a komentuje: U mě ve vlaku jede v prvním vagónu kočka, ve druhém vagónu prase, ve třetím vagonu slon, ve čtvrtém vagonu žába. Násled</w:t>
      </w:r>
      <w:r w:rsidRPr="00640A82">
        <w:rPr>
          <w:rFonts w:ascii="Verdana" w:hAnsi="Verdana"/>
          <w:sz w:val="20"/>
          <w:szCs w:val="20"/>
        </w:rPr>
        <w:t>ně se učitelka ptá dětí: K</w:t>
      </w:r>
      <w:r w:rsidR="00832716" w:rsidRPr="00640A82">
        <w:rPr>
          <w:rFonts w:ascii="Verdana" w:hAnsi="Verdana"/>
          <w:sz w:val="20"/>
          <w:szCs w:val="20"/>
        </w:rPr>
        <w:t>do jede u tebe</w:t>
      </w:r>
      <w:r w:rsidRPr="00640A82">
        <w:rPr>
          <w:rFonts w:ascii="Verdana" w:hAnsi="Verdana"/>
          <w:sz w:val="20"/>
          <w:szCs w:val="20"/>
        </w:rPr>
        <w:t xml:space="preserve"> ve vlaku v prvním vagonu? (Dítě</w:t>
      </w:r>
      <w:r w:rsidR="00832716" w:rsidRPr="00640A82">
        <w:rPr>
          <w:rFonts w:ascii="Verdana" w:hAnsi="Verdana"/>
          <w:sz w:val="20"/>
          <w:szCs w:val="20"/>
        </w:rPr>
        <w:t xml:space="preserve"> řekne: V prvním vagonu jede slon). </w:t>
      </w:r>
      <w:r w:rsidRPr="00640A82">
        <w:rPr>
          <w:rFonts w:ascii="Verdana" w:hAnsi="Verdana"/>
          <w:sz w:val="20"/>
          <w:szCs w:val="20"/>
        </w:rPr>
        <w:t xml:space="preserve">Dalšího dítěte se ptáme: Kdo jede u tebe ve druhém </w:t>
      </w:r>
      <w:r w:rsidR="00640A82" w:rsidRPr="00640A82">
        <w:rPr>
          <w:rFonts w:ascii="Verdana" w:hAnsi="Verdana"/>
          <w:sz w:val="20"/>
          <w:szCs w:val="20"/>
        </w:rPr>
        <w:t>vagonu?…</w:t>
      </w:r>
      <w:r w:rsidRPr="00640A82">
        <w:rPr>
          <w:rFonts w:ascii="Verdana" w:hAnsi="Verdana"/>
          <w:sz w:val="20"/>
          <w:szCs w:val="20"/>
        </w:rPr>
        <w:t xml:space="preserve"> </w:t>
      </w:r>
      <w:r w:rsidR="00832716" w:rsidRPr="00640A82">
        <w:rPr>
          <w:rFonts w:ascii="Verdana" w:hAnsi="Verdana"/>
          <w:sz w:val="20"/>
          <w:szCs w:val="20"/>
        </w:rPr>
        <w:t>Nebo každé dítě popíše najednou celý svůj obrázek (všechny 4 vagony).</w:t>
      </w:r>
    </w:p>
    <w:p w14:paraId="70A6F0B2" w14:textId="77777777" w:rsidR="00CA61BC" w:rsidRPr="00640A82" w:rsidRDefault="00CA61BC" w:rsidP="00CA61BC">
      <w:pPr>
        <w:spacing w:after="0"/>
        <w:rPr>
          <w:rFonts w:ascii="Verdana" w:hAnsi="Verdana"/>
          <w:sz w:val="20"/>
          <w:szCs w:val="20"/>
        </w:rPr>
      </w:pPr>
    </w:p>
    <w:p w14:paraId="4F6CDE70" w14:textId="77777777" w:rsidR="00832716" w:rsidRPr="00640A82" w:rsidRDefault="0086560A" w:rsidP="00832716">
      <w:pPr>
        <w:spacing w:after="0"/>
        <w:rPr>
          <w:rFonts w:ascii="Verdana" w:hAnsi="Verdana"/>
          <w:b/>
          <w:sz w:val="20"/>
          <w:szCs w:val="20"/>
        </w:rPr>
      </w:pPr>
      <w:r w:rsidRPr="00640A82">
        <w:rPr>
          <w:rFonts w:ascii="Verdana" w:hAnsi="Verdana"/>
          <w:b/>
          <w:sz w:val="20"/>
          <w:szCs w:val="20"/>
        </w:rPr>
        <w:t>3</w:t>
      </w:r>
      <w:r w:rsidR="00832716" w:rsidRPr="00640A82">
        <w:rPr>
          <w:rFonts w:ascii="Verdana" w:hAnsi="Verdana"/>
          <w:b/>
          <w:sz w:val="20"/>
          <w:szCs w:val="20"/>
        </w:rPr>
        <w:t xml:space="preserve">) Cíl: Předložky před, za, </w:t>
      </w:r>
    </w:p>
    <w:p w14:paraId="1E9E5F9B" w14:textId="77777777" w:rsidR="00832716" w:rsidRPr="00640A82" w:rsidRDefault="00832716" w:rsidP="00832716">
      <w:pPr>
        <w:spacing w:after="0"/>
        <w:rPr>
          <w:rFonts w:ascii="Verdana" w:hAnsi="Verdana"/>
          <w:sz w:val="20"/>
          <w:szCs w:val="20"/>
        </w:rPr>
      </w:pPr>
      <w:r w:rsidRPr="00640A82">
        <w:rPr>
          <w:rFonts w:ascii="Verdana" w:hAnsi="Verdana"/>
          <w:b/>
          <w:sz w:val="20"/>
          <w:szCs w:val="20"/>
        </w:rPr>
        <w:t>Obtížnost 1</w:t>
      </w:r>
      <w:r w:rsidR="003F72CD" w:rsidRPr="00640A82">
        <w:rPr>
          <w:rFonts w:ascii="Verdana" w:hAnsi="Verdana"/>
          <w:sz w:val="20"/>
          <w:szCs w:val="20"/>
        </w:rPr>
        <w:t xml:space="preserve">: </w:t>
      </w:r>
      <w:r w:rsidRPr="00640A82">
        <w:rPr>
          <w:rFonts w:ascii="Verdana" w:hAnsi="Verdana"/>
          <w:sz w:val="20"/>
          <w:szCs w:val="20"/>
        </w:rPr>
        <w:t>Učitelka ukazuje svůj obrázek a popisu</w:t>
      </w:r>
      <w:r w:rsidR="0086560A" w:rsidRPr="00640A82">
        <w:rPr>
          <w:rFonts w:ascii="Verdana" w:hAnsi="Verdana"/>
          <w:sz w:val="20"/>
          <w:szCs w:val="20"/>
        </w:rPr>
        <w:t>je ho. To je slon, z</w:t>
      </w:r>
      <w:r w:rsidRPr="00640A82">
        <w:rPr>
          <w:rFonts w:ascii="Verdana" w:hAnsi="Verdana"/>
          <w:sz w:val="20"/>
          <w:szCs w:val="20"/>
        </w:rPr>
        <w:t>a slonem</w:t>
      </w:r>
      <w:r w:rsidR="0086560A" w:rsidRPr="00640A82">
        <w:rPr>
          <w:rFonts w:ascii="Verdana" w:hAnsi="Verdana"/>
          <w:sz w:val="20"/>
          <w:szCs w:val="20"/>
        </w:rPr>
        <w:t xml:space="preserve"> jede kočka, Z</w:t>
      </w:r>
      <w:r w:rsidRPr="00640A82">
        <w:rPr>
          <w:rFonts w:ascii="Verdana" w:hAnsi="Verdana"/>
          <w:sz w:val="20"/>
          <w:szCs w:val="20"/>
        </w:rPr>
        <w:t>a prasetem</w:t>
      </w:r>
      <w:r w:rsidR="0086560A" w:rsidRPr="00640A82">
        <w:rPr>
          <w:rFonts w:ascii="Verdana" w:hAnsi="Verdana"/>
          <w:sz w:val="20"/>
          <w:szCs w:val="20"/>
        </w:rPr>
        <w:t xml:space="preserve"> jede slon</w:t>
      </w:r>
      <w:r w:rsidRPr="00640A82">
        <w:rPr>
          <w:rFonts w:ascii="Verdana" w:hAnsi="Verdana"/>
          <w:sz w:val="20"/>
          <w:szCs w:val="20"/>
        </w:rPr>
        <w:t xml:space="preserve"> (používá jen předložku </w:t>
      </w:r>
      <w:r w:rsidRPr="00640A82">
        <w:rPr>
          <w:rFonts w:ascii="Verdana" w:hAnsi="Verdana"/>
          <w:i/>
          <w:sz w:val="20"/>
          <w:szCs w:val="20"/>
        </w:rPr>
        <w:t>za</w:t>
      </w:r>
      <w:r w:rsidRPr="00640A82">
        <w:rPr>
          <w:rFonts w:ascii="Verdana" w:hAnsi="Verdana"/>
          <w:sz w:val="20"/>
          <w:szCs w:val="20"/>
        </w:rPr>
        <w:t>). Následně se ptá dětí na jejich obrázku: Kdo jede za kočkou? Dítě má jen říct název zvířete. Předložku nemusí říct, jen jí porozumět a tím pádem říct správné zvíře.</w:t>
      </w:r>
    </w:p>
    <w:p w14:paraId="3CC68CE2" w14:textId="77777777" w:rsidR="00832716" w:rsidRPr="00640A82" w:rsidRDefault="00832716" w:rsidP="00832716">
      <w:pPr>
        <w:spacing w:after="0"/>
        <w:rPr>
          <w:rFonts w:ascii="Verdana" w:hAnsi="Verdana"/>
          <w:sz w:val="20"/>
          <w:szCs w:val="20"/>
        </w:rPr>
      </w:pPr>
      <w:r w:rsidRPr="00640A82">
        <w:rPr>
          <w:rFonts w:ascii="Verdana" w:hAnsi="Verdana"/>
          <w:b/>
          <w:sz w:val="20"/>
          <w:szCs w:val="20"/>
        </w:rPr>
        <w:t>Obtížnost 2</w:t>
      </w:r>
      <w:r w:rsidRPr="00640A82">
        <w:rPr>
          <w:rFonts w:ascii="Verdana" w:hAnsi="Verdana"/>
          <w:sz w:val="20"/>
          <w:szCs w:val="20"/>
        </w:rPr>
        <w:t xml:space="preserve">: </w:t>
      </w:r>
      <w:r w:rsidR="0086560A" w:rsidRPr="00640A82">
        <w:rPr>
          <w:rFonts w:ascii="Verdana" w:hAnsi="Verdana"/>
          <w:sz w:val="20"/>
          <w:szCs w:val="20"/>
        </w:rPr>
        <w:t>Za kým jede</w:t>
      </w:r>
      <w:r w:rsidRPr="00640A82">
        <w:rPr>
          <w:rFonts w:ascii="Verdana" w:hAnsi="Verdana"/>
          <w:sz w:val="20"/>
          <w:szCs w:val="20"/>
        </w:rPr>
        <w:t xml:space="preserve"> prase? Dítě má říct </w:t>
      </w:r>
      <w:r w:rsidRPr="00640A82">
        <w:rPr>
          <w:rFonts w:ascii="Verdana" w:hAnsi="Verdana"/>
          <w:i/>
          <w:sz w:val="20"/>
          <w:szCs w:val="20"/>
        </w:rPr>
        <w:t>za slonem.</w:t>
      </w:r>
    </w:p>
    <w:p w14:paraId="28179032" w14:textId="77777777" w:rsidR="00832716" w:rsidRPr="00640A82" w:rsidRDefault="00832716" w:rsidP="00832716">
      <w:pPr>
        <w:spacing w:after="0"/>
        <w:rPr>
          <w:rFonts w:ascii="Verdana" w:hAnsi="Verdana"/>
          <w:sz w:val="20"/>
          <w:szCs w:val="20"/>
        </w:rPr>
      </w:pPr>
      <w:r w:rsidRPr="00640A82">
        <w:rPr>
          <w:rFonts w:ascii="Verdana" w:hAnsi="Verdana"/>
          <w:b/>
          <w:sz w:val="20"/>
          <w:szCs w:val="20"/>
        </w:rPr>
        <w:t>Obtížnost 3</w:t>
      </w:r>
      <w:r w:rsidRPr="00640A82">
        <w:rPr>
          <w:rFonts w:ascii="Verdana" w:hAnsi="Verdana"/>
          <w:sz w:val="20"/>
          <w:szCs w:val="20"/>
        </w:rPr>
        <w:t xml:space="preserve">: </w:t>
      </w:r>
      <w:r w:rsidR="003F72CD" w:rsidRPr="00640A82">
        <w:rPr>
          <w:rFonts w:ascii="Verdana" w:hAnsi="Verdana"/>
          <w:sz w:val="20"/>
          <w:szCs w:val="20"/>
        </w:rPr>
        <w:t>Děti popisují celý svůj obrázek: U mě ve vlaku jede kočka, za ní slon, za ním prase. Nebo složitější varianta: U mě ve vlaku jede kočka, za kočkou jede slon, za prasetem jede prase.</w:t>
      </w:r>
    </w:p>
    <w:p w14:paraId="2B039CB1" w14:textId="77777777" w:rsidR="00640A82" w:rsidRDefault="00640A82" w:rsidP="00832716">
      <w:pPr>
        <w:spacing w:after="0"/>
        <w:rPr>
          <w:rFonts w:ascii="Verdana" w:hAnsi="Verdana"/>
          <w:b/>
          <w:sz w:val="20"/>
          <w:szCs w:val="20"/>
        </w:rPr>
      </w:pPr>
    </w:p>
    <w:p w14:paraId="449EF390" w14:textId="77777777" w:rsidR="00640A82" w:rsidRDefault="00640A82" w:rsidP="00832716">
      <w:pPr>
        <w:spacing w:after="0"/>
        <w:rPr>
          <w:rFonts w:ascii="Verdana" w:hAnsi="Verdana"/>
          <w:b/>
          <w:sz w:val="20"/>
          <w:szCs w:val="20"/>
        </w:rPr>
      </w:pPr>
    </w:p>
    <w:p w14:paraId="20F2BD2C" w14:textId="77777777" w:rsidR="00832716" w:rsidRPr="00640A82" w:rsidRDefault="00832716" w:rsidP="00832716">
      <w:pPr>
        <w:spacing w:after="0"/>
        <w:rPr>
          <w:rFonts w:ascii="Verdana" w:hAnsi="Verdana"/>
          <w:sz w:val="20"/>
          <w:szCs w:val="20"/>
        </w:rPr>
      </w:pPr>
      <w:r w:rsidRPr="00640A82">
        <w:rPr>
          <w:rFonts w:ascii="Verdana" w:hAnsi="Verdana"/>
          <w:b/>
          <w:sz w:val="20"/>
          <w:szCs w:val="20"/>
        </w:rPr>
        <w:lastRenderedPageBreak/>
        <w:t>Obtížnost 4</w:t>
      </w:r>
      <w:r w:rsidRPr="00640A82">
        <w:rPr>
          <w:rFonts w:ascii="Verdana" w:hAnsi="Verdana"/>
          <w:sz w:val="20"/>
          <w:szCs w:val="20"/>
        </w:rPr>
        <w:t xml:space="preserve">: </w:t>
      </w:r>
      <w:r w:rsidR="003F72CD" w:rsidRPr="00640A82">
        <w:rPr>
          <w:rFonts w:ascii="Verdana" w:hAnsi="Verdana"/>
          <w:sz w:val="20"/>
          <w:szCs w:val="20"/>
        </w:rPr>
        <w:t xml:space="preserve">Pracujeme obdobně jako v některé z předchozích variant a přidáme předložku </w:t>
      </w:r>
      <w:r w:rsidR="003F72CD" w:rsidRPr="00640A82">
        <w:rPr>
          <w:rFonts w:ascii="Verdana" w:hAnsi="Verdana"/>
          <w:i/>
          <w:sz w:val="20"/>
          <w:szCs w:val="20"/>
        </w:rPr>
        <w:t>před</w:t>
      </w:r>
      <w:r w:rsidR="003F72CD" w:rsidRPr="00640A82">
        <w:rPr>
          <w:rFonts w:ascii="Verdana" w:hAnsi="Verdana"/>
          <w:sz w:val="20"/>
          <w:szCs w:val="20"/>
        </w:rPr>
        <w:t xml:space="preserve"> (lze nechat až na navazující lekci)</w:t>
      </w:r>
    </w:p>
    <w:p w14:paraId="1B4FFD01" w14:textId="77777777" w:rsidR="00832716" w:rsidRPr="00640A82" w:rsidRDefault="00832716" w:rsidP="00832716">
      <w:pPr>
        <w:spacing w:after="0"/>
        <w:rPr>
          <w:rFonts w:ascii="Verdana" w:hAnsi="Verdana"/>
          <w:sz w:val="20"/>
          <w:szCs w:val="20"/>
        </w:rPr>
      </w:pPr>
    </w:p>
    <w:p w14:paraId="66A9D5CB" w14:textId="77777777" w:rsidR="00832716" w:rsidRPr="00640A82" w:rsidRDefault="003F72CD" w:rsidP="00832716">
      <w:pPr>
        <w:spacing w:after="0"/>
        <w:rPr>
          <w:rFonts w:ascii="Verdana" w:hAnsi="Verdana"/>
          <w:b/>
          <w:sz w:val="20"/>
          <w:szCs w:val="20"/>
        </w:rPr>
      </w:pPr>
      <w:r w:rsidRPr="00640A82">
        <w:rPr>
          <w:rFonts w:ascii="Verdana" w:hAnsi="Verdana"/>
          <w:b/>
          <w:sz w:val="20"/>
          <w:szCs w:val="20"/>
        </w:rPr>
        <w:t>4</w:t>
      </w:r>
      <w:r w:rsidR="00832716" w:rsidRPr="00640A82">
        <w:rPr>
          <w:rFonts w:ascii="Verdana" w:hAnsi="Verdana"/>
          <w:b/>
          <w:sz w:val="20"/>
          <w:szCs w:val="20"/>
        </w:rPr>
        <w:t>) Cíl: Dvojčlenná věta (zvíře + sloveso ve 3. osobě j.č.)</w:t>
      </w:r>
    </w:p>
    <w:p w14:paraId="1C7BC30F" w14:textId="77777777" w:rsidR="00832716" w:rsidRPr="00640A82" w:rsidRDefault="00832716" w:rsidP="00832716">
      <w:pPr>
        <w:spacing w:after="0"/>
        <w:rPr>
          <w:rFonts w:ascii="Verdana" w:hAnsi="Verdana"/>
          <w:sz w:val="20"/>
          <w:szCs w:val="20"/>
        </w:rPr>
      </w:pPr>
      <w:r w:rsidRPr="00640A82">
        <w:rPr>
          <w:rFonts w:ascii="Verdana" w:hAnsi="Verdana"/>
          <w:sz w:val="20"/>
          <w:szCs w:val="20"/>
        </w:rPr>
        <w:t xml:space="preserve">Učitelka ukazuje kartičky KIKUS se slovesy (ležet, běžet, skákat, chodit) a pojmenovává je s dětmi v infinitivu. Na svém pracovním listu pak ukáže na libovolné zvíře ve vagonu a komentuje např. Kočka </w:t>
      </w:r>
      <w:proofErr w:type="gramStart"/>
      <w:r w:rsidRPr="00640A82">
        <w:rPr>
          <w:rFonts w:ascii="Verdana" w:hAnsi="Verdana"/>
          <w:sz w:val="20"/>
          <w:szCs w:val="20"/>
        </w:rPr>
        <w:t>leží</w:t>
      </w:r>
      <w:proofErr w:type="gramEnd"/>
      <w:r w:rsidRPr="00640A82">
        <w:rPr>
          <w:rFonts w:ascii="Verdana" w:hAnsi="Verdana"/>
          <w:sz w:val="20"/>
          <w:szCs w:val="20"/>
        </w:rPr>
        <w:t xml:space="preserve"> a spojuje obrázek kočky s obrázkem slovesa ležet. Obrátí se pak na děti, ukáže například na žábu a ptá se </w:t>
      </w:r>
      <w:r w:rsidRPr="00640A82">
        <w:rPr>
          <w:rFonts w:ascii="Verdana" w:hAnsi="Verdana"/>
          <w:i/>
          <w:sz w:val="20"/>
          <w:szCs w:val="20"/>
        </w:rPr>
        <w:t>co dělá žába?</w:t>
      </w:r>
      <w:r w:rsidRPr="00640A82">
        <w:rPr>
          <w:rFonts w:ascii="Verdana" w:hAnsi="Verdana"/>
          <w:sz w:val="20"/>
          <w:szCs w:val="20"/>
        </w:rPr>
        <w:t xml:space="preserve"> Děti mají za úkol říct </w:t>
      </w:r>
      <w:r w:rsidRPr="00640A82">
        <w:rPr>
          <w:rFonts w:ascii="Verdana" w:hAnsi="Verdana"/>
          <w:i/>
          <w:sz w:val="20"/>
          <w:szCs w:val="20"/>
        </w:rPr>
        <w:t>žába skáče</w:t>
      </w:r>
      <w:r w:rsidRPr="00640A82">
        <w:rPr>
          <w:rFonts w:ascii="Verdana" w:hAnsi="Verdana"/>
          <w:sz w:val="20"/>
          <w:szCs w:val="20"/>
        </w:rPr>
        <w:t xml:space="preserve"> a spojit žábu se slovesem skákat. Následně děti spojují obrázky zvířat s odpovídajícími slovesy, učitelka je jednotlivě obchází a pojmenovává s nimi obrázky.</w:t>
      </w:r>
    </w:p>
    <w:p w14:paraId="52F6E905" w14:textId="77777777" w:rsidR="003F72CD" w:rsidRPr="00640A82" w:rsidRDefault="003F72CD" w:rsidP="00832716">
      <w:pPr>
        <w:spacing w:after="0"/>
        <w:rPr>
          <w:rFonts w:ascii="Verdana" w:hAnsi="Verdana"/>
          <w:sz w:val="20"/>
          <w:szCs w:val="20"/>
        </w:rPr>
      </w:pPr>
    </w:p>
    <w:p w14:paraId="65564519" w14:textId="77777777" w:rsidR="003F72CD" w:rsidRPr="00640A82" w:rsidRDefault="0003614E" w:rsidP="00832716">
      <w:pPr>
        <w:spacing w:after="0"/>
        <w:rPr>
          <w:rFonts w:ascii="Verdana" w:hAnsi="Verdana"/>
          <w:sz w:val="20"/>
          <w:szCs w:val="20"/>
        </w:rPr>
      </w:pPr>
      <w:r w:rsidRPr="00640A82">
        <w:rPr>
          <w:rFonts w:ascii="Verdana" w:hAnsi="Verdana"/>
          <w:sz w:val="20"/>
          <w:szCs w:val="20"/>
        </w:rPr>
        <w:t xml:space="preserve">Slovesa děti učíme prostřednictvím názornosti a vlastního předvádění při pohybových aktivitách. Můžeme využít KIKUS kartičky znázorňující slovesa. Vytáhneme například z klobouku vždy jednu kartičku a předvedeme společně dané sloveso. Pracovní list pak slouží jako opakování sloves, nikoliv první seznámení s nimi. Stejně tak předložky můžeme poprvé předvádět názorně třeba na dětech. V tomto případě pracujeme s předložkou </w:t>
      </w:r>
      <w:r w:rsidRPr="00640A82">
        <w:rPr>
          <w:rFonts w:ascii="Verdana" w:hAnsi="Verdana"/>
          <w:i/>
          <w:sz w:val="20"/>
          <w:szCs w:val="20"/>
        </w:rPr>
        <w:t>za</w:t>
      </w:r>
      <w:r w:rsidRPr="00640A82">
        <w:rPr>
          <w:rFonts w:ascii="Verdana" w:hAnsi="Verdana"/>
          <w:sz w:val="20"/>
          <w:szCs w:val="20"/>
        </w:rPr>
        <w:t xml:space="preserve">. Dáme za sebe několik židlí, pošleme tam sednout první dítě a dalším pak dáváme instrukce: Sedni si za Sisi, sedni si za </w:t>
      </w:r>
      <w:r w:rsidR="00640A82" w:rsidRPr="00640A82">
        <w:rPr>
          <w:rFonts w:ascii="Verdana" w:hAnsi="Verdana"/>
          <w:sz w:val="20"/>
          <w:szCs w:val="20"/>
        </w:rPr>
        <w:t>Vasila…</w:t>
      </w:r>
      <w:r w:rsidRPr="00640A82">
        <w:rPr>
          <w:rFonts w:ascii="Verdana" w:hAnsi="Verdana"/>
          <w:sz w:val="20"/>
          <w:szCs w:val="20"/>
        </w:rPr>
        <w:t xml:space="preserve"> </w:t>
      </w:r>
      <w:r w:rsidR="003765A9" w:rsidRPr="00640A82">
        <w:rPr>
          <w:rFonts w:ascii="Verdana" w:hAnsi="Verdana"/>
          <w:sz w:val="20"/>
          <w:szCs w:val="20"/>
        </w:rPr>
        <w:t xml:space="preserve">Možností, jak toto znázornit je mnoho. </w:t>
      </w:r>
      <w:r w:rsidRPr="00640A82">
        <w:rPr>
          <w:rFonts w:ascii="Verdana" w:hAnsi="Verdana"/>
          <w:sz w:val="20"/>
          <w:szCs w:val="20"/>
        </w:rPr>
        <w:t xml:space="preserve"> </w:t>
      </w:r>
    </w:p>
    <w:p w14:paraId="39A5B995" w14:textId="77777777" w:rsidR="00832716" w:rsidRPr="00640A82" w:rsidRDefault="00832716" w:rsidP="00832716">
      <w:pPr>
        <w:rPr>
          <w:rFonts w:ascii="Verdana" w:hAnsi="Verdana"/>
          <w:sz w:val="20"/>
          <w:szCs w:val="20"/>
        </w:rPr>
      </w:pPr>
    </w:p>
    <w:p w14:paraId="25CD5961" w14:textId="77777777" w:rsidR="00832716" w:rsidRPr="00640A82" w:rsidRDefault="00832716" w:rsidP="00832716">
      <w:pPr>
        <w:rPr>
          <w:rFonts w:ascii="Verdana" w:hAnsi="Verdana"/>
          <w:sz w:val="20"/>
          <w:szCs w:val="20"/>
        </w:rPr>
      </w:pPr>
    </w:p>
    <w:p w14:paraId="51EAA652" w14:textId="77777777" w:rsidR="00832716" w:rsidRPr="00640A82" w:rsidRDefault="00832716" w:rsidP="00832716">
      <w:pPr>
        <w:rPr>
          <w:rFonts w:ascii="Verdana" w:hAnsi="Verdana"/>
          <w:b/>
          <w:sz w:val="20"/>
          <w:szCs w:val="20"/>
        </w:rPr>
      </w:pPr>
    </w:p>
    <w:p w14:paraId="1CA700AB" w14:textId="77777777" w:rsidR="00F54DA9" w:rsidRDefault="00F54DA9">
      <w:pPr>
        <w:spacing w:line="276" w:lineRule="auto"/>
        <w:jc w:val="left"/>
        <w:rPr>
          <w:rFonts w:ascii="Verdana" w:hAnsi="Verdana"/>
          <w:sz w:val="20"/>
          <w:szCs w:val="20"/>
        </w:rPr>
        <w:sectPr w:rsidR="00F54DA9" w:rsidSect="00F54DA9">
          <w:headerReference w:type="default" r:id="rId7"/>
          <w:footerReference w:type="default" r:id="rId8"/>
          <w:pgSz w:w="11906" w:h="16838"/>
          <w:pgMar w:top="567" w:right="1134" w:bottom="567" w:left="1134" w:header="454" w:footer="283" w:gutter="0"/>
          <w:cols w:space="708"/>
          <w:docGrid w:linePitch="360"/>
        </w:sectPr>
      </w:pPr>
    </w:p>
    <w:p w14:paraId="14C1D07E" w14:textId="77777777" w:rsidR="006B22FC" w:rsidRPr="00640A82" w:rsidRDefault="00640A82" w:rsidP="004E5C1A">
      <w:pPr>
        <w:rPr>
          <w:rFonts w:ascii="Verdana" w:hAnsi="Verdana"/>
          <w:sz w:val="20"/>
          <w:szCs w:val="20"/>
        </w:rPr>
      </w:pPr>
      <w:r w:rsidRPr="00640A82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417C5C45" wp14:editId="5AECAAEB">
            <wp:simplePos x="0" y="0"/>
            <wp:positionH relativeFrom="column">
              <wp:posOffset>-92710</wp:posOffset>
            </wp:positionH>
            <wp:positionV relativeFrom="paragraph">
              <wp:posOffset>17780</wp:posOffset>
            </wp:positionV>
            <wp:extent cx="5838825" cy="8258810"/>
            <wp:effectExtent l="0" t="0" r="0" b="0"/>
            <wp:wrapNone/>
            <wp:docPr id="2" name="obrázek 1" descr="C:\Users\User\Desktop\Čekin 17_18\Pracovní listy\Pracovní list 2\prl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User\Desktop\Čekin 17_18\Pracovní listy\Pracovní list 2\prl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833EF" w14:textId="77777777" w:rsidR="00640A82" w:rsidRPr="00640A82" w:rsidRDefault="00640A82" w:rsidP="004E5C1A">
      <w:pPr>
        <w:rPr>
          <w:rFonts w:ascii="Verdana" w:hAnsi="Verdana"/>
          <w:sz w:val="20"/>
          <w:szCs w:val="20"/>
        </w:rPr>
      </w:pPr>
    </w:p>
    <w:p w14:paraId="3A9D4093" w14:textId="77777777" w:rsidR="00640A82" w:rsidRDefault="00640A82">
      <w:pPr>
        <w:spacing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17D5D99" w14:textId="77777777" w:rsidR="00640A82" w:rsidRPr="00640A82" w:rsidRDefault="00640A82" w:rsidP="004E5C1A">
      <w:pPr>
        <w:rPr>
          <w:rFonts w:ascii="Verdana" w:hAnsi="Verdana"/>
          <w:sz w:val="20"/>
          <w:szCs w:val="20"/>
        </w:rPr>
      </w:pPr>
      <w:r w:rsidRPr="00640A82">
        <w:rPr>
          <w:rFonts w:ascii="Verdana" w:hAnsi="Verdana"/>
          <w:noProof/>
          <w:sz w:val="20"/>
          <w:szCs w:val="20"/>
          <w:lang w:eastAsia="cs-CZ"/>
        </w:rPr>
        <w:lastRenderedPageBreak/>
        <w:drawing>
          <wp:inline distT="0" distB="0" distL="0" distR="0" wp14:anchorId="4465D53C" wp14:editId="11B22CCD">
            <wp:extent cx="4752975" cy="1005840"/>
            <wp:effectExtent l="0" t="0" r="9525" b="3810"/>
            <wp:docPr id="9" name="obrázek 4" descr="C:\Users\User\Desktop\Čekin 17_18\Pracovní listy\Pracovní list 2\zvě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4" descr="C:\Users\User\Desktop\Čekin 17_18\Pracovní listy\Pracovní list 2\zvěř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A82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7B6D6B51" wp14:editId="2FBB0121">
            <wp:extent cx="4752975" cy="1005840"/>
            <wp:effectExtent l="0" t="0" r="9525" b="3810"/>
            <wp:docPr id="3" name="obrázek 4" descr="C:\Users\User\Desktop\Čekin 17_18\Pracovní listy\Pracovní list 2\zvě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4" descr="C:\Users\User\Desktop\Čekin 17_18\Pracovní listy\Pracovní list 2\zvěř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A82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34272ED3" wp14:editId="5E3C1457">
            <wp:extent cx="4752975" cy="1005840"/>
            <wp:effectExtent l="0" t="0" r="9525" b="3810"/>
            <wp:docPr id="4" name="obrázek 4" descr="C:\Users\User\Desktop\Čekin 17_18\Pracovní listy\Pracovní list 2\zvě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4" descr="C:\Users\User\Desktop\Čekin 17_18\Pracovní listy\Pracovní list 2\zvěř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A82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41E53695" wp14:editId="116BB7F7">
            <wp:extent cx="4752975" cy="1005840"/>
            <wp:effectExtent l="0" t="0" r="9525" b="3810"/>
            <wp:docPr id="5" name="obrázek 4" descr="C:\Users\User\Desktop\Čekin 17_18\Pracovní listy\Pracovní list 2\zvě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4" descr="C:\Users\User\Desktop\Čekin 17_18\Pracovní listy\Pracovní list 2\zvěř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A82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6C7D3D4B" wp14:editId="1BA559CA">
            <wp:extent cx="4752975" cy="1005840"/>
            <wp:effectExtent l="0" t="0" r="9525" b="3810"/>
            <wp:docPr id="6" name="obrázek 4" descr="C:\Users\User\Desktop\Čekin 17_18\Pracovní listy\Pracovní list 2\zvě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4" descr="C:\Users\User\Desktop\Čekin 17_18\Pracovní listy\Pracovní list 2\zvěř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A82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31725175" wp14:editId="09ABBC64">
            <wp:extent cx="4752975" cy="1005840"/>
            <wp:effectExtent l="0" t="0" r="9525" b="3810"/>
            <wp:docPr id="7" name="obrázek 4" descr="C:\Users\User\Desktop\Čekin 17_18\Pracovní listy\Pracovní list 2\zvě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4" descr="C:\Users\User\Desktop\Čekin 17_18\Pracovní listy\Pracovní list 2\zvěř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A82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1C66F55D" wp14:editId="34DFAAA1">
            <wp:extent cx="4752975" cy="1005840"/>
            <wp:effectExtent l="0" t="0" r="9525" b="3810"/>
            <wp:docPr id="8" name="obrázek 4" descr="C:\Users\User\Desktop\Čekin 17_18\Pracovní listy\Pracovní list 2\zvě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4" descr="C:\Users\User\Desktop\Čekin 17_18\Pracovní listy\Pracovní list 2\zvěř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A82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03A1C506" wp14:editId="7010252F">
            <wp:extent cx="4752975" cy="1005840"/>
            <wp:effectExtent l="0" t="0" r="9525" b="3810"/>
            <wp:docPr id="13" name="obrázek 4" descr="C:\Users\User\Desktop\Čekin 17_18\Pracovní listy\Pracovní list 2\zvě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4" descr="C:\Users\User\Desktop\Čekin 17_18\Pracovní listy\Pracovní list 2\zvěř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A82" w:rsidRPr="00640A82" w:rsidSect="00F54DA9">
      <w:headerReference w:type="default" r:id="rId11"/>
      <w:pgSz w:w="11906" w:h="16838"/>
      <w:pgMar w:top="567" w:right="1134" w:bottom="567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82B1" w14:textId="77777777" w:rsidR="004931EE" w:rsidRDefault="004931EE">
      <w:pPr>
        <w:spacing w:after="0" w:line="240" w:lineRule="auto"/>
      </w:pPr>
      <w:r>
        <w:separator/>
      </w:r>
    </w:p>
  </w:endnote>
  <w:endnote w:type="continuationSeparator" w:id="0">
    <w:p w14:paraId="73178F66" w14:textId="77777777" w:rsidR="004931EE" w:rsidRDefault="0049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2951" w14:textId="77777777" w:rsidR="002A4349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0590DBC0" w14:textId="77777777" w:rsidR="002A4349" w:rsidRPr="00952185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214B07A1" w14:textId="77777777" w:rsidR="00B511B3" w:rsidRPr="002A4349" w:rsidRDefault="002A4349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CDC24FE" wp14:editId="3483FBCA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465F5437" wp14:editId="522EA808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62F123E1" wp14:editId="57FA5AEF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4638" w14:textId="77777777" w:rsidR="004931EE" w:rsidRDefault="004931EE">
      <w:pPr>
        <w:spacing w:after="0" w:line="240" w:lineRule="auto"/>
      </w:pPr>
      <w:r>
        <w:separator/>
      </w:r>
    </w:p>
  </w:footnote>
  <w:footnote w:type="continuationSeparator" w:id="0">
    <w:p w14:paraId="63F9B5F9" w14:textId="77777777" w:rsidR="004931EE" w:rsidRDefault="0049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B0D1" w14:textId="679CD4B2" w:rsidR="00B511B3" w:rsidRDefault="00F54DA9" w:rsidP="00640A82">
    <w:pPr>
      <w:pStyle w:val="Zhlav"/>
      <w:tabs>
        <w:tab w:val="clear" w:pos="4536"/>
        <w:tab w:val="clear" w:pos="9072"/>
        <w:tab w:val="left" w:pos="7815"/>
      </w:tabs>
      <w:jc w:val="left"/>
    </w:pPr>
    <w:r>
      <w:rPr>
        <w:noProof/>
        <w:lang w:eastAsia="cs-CZ"/>
      </w:rPr>
      <w:drawing>
        <wp:inline distT="0" distB="0" distL="0" distR="0" wp14:anchorId="21FD331F" wp14:editId="099EF864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73AC7667" wp14:editId="3A474215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0D3290" w14:textId="77777777" w:rsidR="00F54DA9" w:rsidRDefault="00F54DA9" w:rsidP="00F54DA9">
    <w:pPr>
      <w:pStyle w:val="Zhlav"/>
      <w:jc w:val="center"/>
      <w:rPr>
        <w:rFonts w:ascii="Verdana" w:hAnsi="Verdana"/>
        <w:sz w:val="20"/>
      </w:rPr>
    </w:pPr>
    <w:r w:rsidRPr="004B574D">
      <w:rPr>
        <w:rFonts w:ascii="Verdana" w:hAnsi="Verdana"/>
        <w:sz w:val="20"/>
      </w:rPr>
      <w:t>Autorka: Tereza Linhartová</w:t>
    </w:r>
  </w:p>
  <w:p w14:paraId="06989B37" w14:textId="77777777" w:rsidR="00F54DA9" w:rsidRDefault="00F54DA9" w:rsidP="00640A82">
    <w:pPr>
      <w:pStyle w:val="Zhlav"/>
      <w:tabs>
        <w:tab w:val="clear" w:pos="4536"/>
        <w:tab w:val="clear" w:pos="9072"/>
        <w:tab w:val="left" w:pos="7815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99FB" w14:textId="5E0D0F6A" w:rsidR="00F54DA9" w:rsidRDefault="00F54DA9" w:rsidP="00F54DA9">
    <w:pPr>
      <w:pStyle w:val="Zhlav"/>
    </w:pPr>
    <w:r>
      <w:rPr>
        <w:noProof/>
        <w:lang w:eastAsia="cs-CZ"/>
      </w:rPr>
      <w:drawing>
        <wp:inline distT="0" distB="0" distL="0" distR="0" wp14:anchorId="5630E1AD" wp14:editId="2C4E808B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4FF2A5B4" wp14:editId="2ACBCEDF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152BC0" w14:textId="3D065E24" w:rsidR="00F54DA9" w:rsidRDefault="00F54DA9" w:rsidP="00F54DA9">
    <w:pPr>
      <w:pStyle w:val="Zhlav"/>
      <w:jc w:val="center"/>
      <w:rPr>
        <w:rFonts w:ascii="Verdana" w:hAnsi="Verdana"/>
        <w:sz w:val="20"/>
      </w:rPr>
    </w:pPr>
    <w:r w:rsidRPr="004B574D">
      <w:rPr>
        <w:rFonts w:ascii="Verdana" w:hAnsi="Verdana"/>
        <w:sz w:val="20"/>
      </w:rPr>
      <w:t>Autorka: Tereza Linhartová</w:t>
    </w:r>
  </w:p>
  <w:p w14:paraId="38566824" w14:textId="77777777" w:rsidR="00F54DA9" w:rsidRPr="00F54DA9" w:rsidRDefault="00F54DA9" w:rsidP="00F54D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790744">
    <w:abstractNumId w:val="0"/>
  </w:num>
  <w:num w:numId="2" w16cid:durableId="2146383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03614E"/>
    <w:rsid w:val="000D5063"/>
    <w:rsid w:val="001A2677"/>
    <w:rsid w:val="002A4349"/>
    <w:rsid w:val="003765A9"/>
    <w:rsid w:val="003F72CD"/>
    <w:rsid w:val="004931EE"/>
    <w:rsid w:val="004B574D"/>
    <w:rsid w:val="004E5C1A"/>
    <w:rsid w:val="005B63FE"/>
    <w:rsid w:val="00640A82"/>
    <w:rsid w:val="00674D33"/>
    <w:rsid w:val="006B22FC"/>
    <w:rsid w:val="00832716"/>
    <w:rsid w:val="0086560A"/>
    <w:rsid w:val="0088447D"/>
    <w:rsid w:val="008C3886"/>
    <w:rsid w:val="00995551"/>
    <w:rsid w:val="00A1606E"/>
    <w:rsid w:val="00B2794C"/>
    <w:rsid w:val="00B30403"/>
    <w:rsid w:val="00BE7400"/>
    <w:rsid w:val="00C82DB8"/>
    <w:rsid w:val="00CA61BC"/>
    <w:rsid w:val="00D142D1"/>
    <w:rsid w:val="00EC3C50"/>
    <w:rsid w:val="00F068A7"/>
    <w:rsid w:val="00F13714"/>
    <w:rsid w:val="00F54DA9"/>
    <w:rsid w:val="00F8435E"/>
    <w:rsid w:val="00FC4220"/>
    <w:rsid w:val="00FC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244A"/>
  <w15:docId w15:val="{DD45972B-B365-4B1C-857D-563435C9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Zuzana Zahradníková</cp:lastModifiedBy>
  <cp:revision>5</cp:revision>
  <cp:lastPrinted>2018-01-25T09:54:00Z</cp:lastPrinted>
  <dcterms:created xsi:type="dcterms:W3CDTF">2018-01-23T09:07:00Z</dcterms:created>
  <dcterms:modified xsi:type="dcterms:W3CDTF">2022-09-05T18:43:00Z</dcterms:modified>
</cp:coreProperties>
</file>