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662B4" w14:textId="77777777" w:rsidR="00EF743E" w:rsidRDefault="00EF743E" w:rsidP="00EF743E">
      <w:pPr>
        <w:pStyle w:val="Podnadpis"/>
        <w:rPr>
          <w:rStyle w:val="Siln"/>
        </w:rPr>
      </w:pPr>
    </w:p>
    <w:p w14:paraId="11DA7F93" w14:textId="2DF7ABBA" w:rsidR="0086602D" w:rsidRPr="00670804" w:rsidRDefault="0086602D" w:rsidP="0086602D">
      <w:pPr>
        <w:pStyle w:val="Podnadpis"/>
        <w:shd w:val="clear" w:color="auto" w:fill="727272"/>
        <w:rPr>
          <w:rFonts w:ascii="Arial" w:hAnsi="Arial" w:cs="Arial"/>
          <w:color w:val="FFFFFF" w:themeColor="background1"/>
          <w:sz w:val="28"/>
          <w:szCs w:val="28"/>
        </w:rPr>
      </w:pPr>
      <w:r>
        <w:rPr>
          <w:rFonts w:ascii="Arial" w:hAnsi="Arial" w:cs="Arial"/>
          <w:color w:val="FFFFFF" w:themeColor="background1"/>
          <w:sz w:val="28"/>
          <w:szCs w:val="28"/>
        </w:rPr>
        <w:t>PROFILY ŘEČNÍKŮ</w:t>
      </w:r>
      <w:r w:rsidR="00F13FAA">
        <w:rPr>
          <w:rFonts w:ascii="Arial" w:hAnsi="Arial" w:cs="Arial"/>
          <w:color w:val="FFFFFF" w:themeColor="background1"/>
          <w:sz w:val="28"/>
          <w:szCs w:val="28"/>
        </w:rPr>
        <w:t xml:space="preserve"> A PANELISTŮ</w:t>
      </w:r>
      <w:bookmarkStart w:id="0" w:name="_GoBack"/>
      <w:bookmarkEnd w:id="0"/>
    </w:p>
    <w:p w14:paraId="4FD01B74" w14:textId="77777777" w:rsidR="003D0D17" w:rsidRDefault="003D0D17" w:rsidP="003D0D17">
      <w:pPr>
        <w:jc w:val="both"/>
        <w:rPr>
          <w:rFonts w:ascii="Arial" w:hAnsi="Arial"/>
          <w:b/>
          <w:color w:val="000000" w:themeColor="text1"/>
          <w:sz w:val="24"/>
          <w:shd w:val="clear" w:color="auto" w:fill="FFFFFF"/>
        </w:rPr>
      </w:pPr>
    </w:p>
    <w:p w14:paraId="744FFFD2" w14:textId="5AD86E61" w:rsidR="003D0D17" w:rsidRPr="00466C6E" w:rsidRDefault="003D0D17" w:rsidP="003D0D17">
      <w:pPr>
        <w:jc w:val="both"/>
        <w:rPr>
          <w:rFonts w:ascii="Arial" w:hAnsi="Arial"/>
          <w:b/>
          <w:color w:val="007F6F"/>
          <w:sz w:val="24"/>
          <w:shd w:val="clear" w:color="auto" w:fill="FFFFFF"/>
        </w:rPr>
      </w:pPr>
      <w:r w:rsidRPr="00466C6E">
        <w:rPr>
          <w:rFonts w:ascii="Arial" w:hAnsi="Arial"/>
          <w:b/>
          <w:color w:val="007F6F"/>
          <w:sz w:val="24"/>
          <w:shd w:val="clear" w:color="auto" w:fill="FFFFFF"/>
        </w:rPr>
        <w:t>Pavlína Vališová,</w:t>
      </w:r>
      <w:r w:rsidRPr="00466C6E">
        <w:rPr>
          <w:rFonts w:ascii="Arial" w:hAnsi="Arial"/>
          <w:b/>
          <w:i/>
          <w:color w:val="007F6F"/>
          <w:sz w:val="24"/>
          <w:shd w:val="clear" w:color="auto" w:fill="FFFFFF"/>
        </w:rPr>
        <w:t xml:space="preserve"> </w:t>
      </w:r>
      <w:r w:rsidRPr="00466C6E">
        <w:rPr>
          <w:rStyle w:val="Zdraznn"/>
          <w:rFonts w:ascii="Arial" w:hAnsi="Arial"/>
          <w:b/>
          <w:i w:val="0"/>
          <w:color w:val="007F6F"/>
          <w:sz w:val="24"/>
          <w:shd w:val="clear" w:color="auto" w:fill="FFFFFF"/>
        </w:rPr>
        <w:t>lektorka češtiny pro cizinc</w:t>
      </w:r>
      <w:r w:rsidR="0083174F">
        <w:rPr>
          <w:rStyle w:val="Zdraznn"/>
          <w:rFonts w:ascii="Arial" w:hAnsi="Arial"/>
          <w:b/>
          <w:i w:val="0"/>
          <w:color w:val="007F6F"/>
          <w:sz w:val="24"/>
          <w:shd w:val="clear" w:color="auto" w:fill="FFFFFF"/>
        </w:rPr>
        <w:t>e</w:t>
      </w:r>
      <w:r w:rsidRPr="00466C6E">
        <w:rPr>
          <w:rFonts w:ascii="Arial" w:hAnsi="Arial"/>
          <w:b/>
          <w:i/>
          <w:color w:val="007F6F"/>
          <w:sz w:val="24"/>
          <w:shd w:val="clear" w:color="auto" w:fill="FFFFFF"/>
        </w:rPr>
        <w:t>,</w:t>
      </w:r>
      <w:r w:rsidR="0083174F">
        <w:rPr>
          <w:rFonts w:ascii="Arial" w:hAnsi="Arial"/>
          <w:b/>
          <w:i/>
          <w:color w:val="007F6F"/>
          <w:sz w:val="24"/>
          <w:shd w:val="clear" w:color="auto" w:fill="FFFFFF"/>
        </w:rPr>
        <w:t xml:space="preserve"> </w:t>
      </w:r>
      <w:r w:rsidR="0083174F" w:rsidRPr="0083174F">
        <w:rPr>
          <w:rFonts w:ascii="Arial" w:hAnsi="Arial"/>
          <w:b/>
          <w:color w:val="007F6F"/>
          <w:sz w:val="24"/>
          <w:shd w:val="clear" w:color="auto" w:fill="FFFFFF"/>
        </w:rPr>
        <w:t>META</w:t>
      </w:r>
      <w:r w:rsidRPr="0083174F">
        <w:rPr>
          <w:rFonts w:ascii="Arial" w:hAnsi="Arial"/>
          <w:b/>
          <w:color w:val="007F6F"/>
          <w:sz w:val="24"/>
          <w:shd w:val="clear" w:color="auto" w:fill="FFFFFF"/>
        </w:rPr>
        <w:t>,</w:t>
      </w:r>
      <w:r w:rsidRPr="00466C6E">
        <w:rPr>
          <w:rFonts w:ascii="Arial" w:hAnsi="Arial"/>
          <w:b/>
          <w:color w:val="007F6F"/>
          <w:sz w:val="24"/>
          <w:shd w:val="clear" w:color="auto" w:fill="FFFFFF"/>
        </w:rPr>
        <w:t xml:space="preserve"> o.p.s.</w:t>
      </w:r>
    </w:p>
    <w:p w14:paraId="3C161486" w14:textId="77777777" w:rsidR="003D0D17" w:rsidRPr="00BE394F" w:rsidRDefault="003D0D17" w:rsidP="003D0D17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E394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Od roku 2006 se věnuje výuce češtiny pro cizince v různých typech kurzů. Zabývá se využitím korpusů ve výuce jazyků, o korpusech ve výuce vedla semináře na FF MU v Brně. V Meta, o.p.s. pracuje od roku 2017 jako lektorka a metodička. Vyvíjí mobilní výukovou aplikaci Click4Czech, vytváří výukové materiály pro roční přípravný kurz na českou střední školu a vyučuje gramatiku v tomto kurzu.</w:t>
      </w:r>
    </w:p>
    <w:p w14:paraId="361E2EA0" w14:textId="6F98B7C8" w:rsidR="003D0D17" w:rsidRPr="00466C6E" w:rsidRDefault="003D0D17" w:rsidP="003D0D17">
      <w:pPr>
        <w:jc w:val="both"/>
        <w:rPr>
          <w:rFonts w:ascii="Arial" w:hAnsi="Arial"/>
          <w:b/>
          <w:color w:val="007F6F"/>
          <w:sz w:val="24"/>
          <w:shd w:val="clear" w:color="auto" w:fill="FFFFFF"/>
        </w:rPr>
      </w:pPr>
      <w:r w:rsidRPr="00466C6E">
        <w:rPr>
          <w:rFonts w:ascii="Arial" w:hAnsi="Arial"/>
          <w:b/>
          <w:color w:val="007F6F"/>
          <w:sz w:val="24"/>
          <w:shd w:val="clear" w:color="auto" w:fill="FFFFFF"/>
        </w:rPr>
        <w:t>Kristýna Titěrová</w:t>
      </w:r>
      <w:r w:rsidRPr="00466C6E">
        <w:rPr>
          <w:rFonts w:ascii="Arial" w:hAnsi="Arial"/>
          <w:b/>
          <w:i/>
          <w:color w:val="007F6F"/>
          <w:sz w:val="24"/>
          <w:shd w:val="clear" w:color="auto" w:fill="FFFFFF"/>
        </w:rPr>
        <w:t xml:space="preserve">, </w:t>
      </w:r>
      <w:r w:rsidRPr="00466C6E">
        <w:rPr>
          <w:rStyle w:val="Zdraznn"/>
          <w:rFonts w:ascii="Arial" w:hAnsi="Arial"/>
          <w:b/>
          <w:i w:val="0"/>
          <w:color w:val="007F6F"/>
          <w:sz w:val="24"/>
          <w:shd w:val="clear" w:color="auto" w:fill="FFFFFF"/>
        </w:rPr>
        <w:t>programová ředitelka, vedoucí služeb pro pedagogy</w:t>
      </w:r>
      <w:r w:rsidRPr="00466C6E">
        <w:rPr>
          <w:rFonts w:ascii="Arial" w:hAnsi="Arial"/>
          <w:b/>
          <w:i/>
          <w:color w:val="007F6F"/>
          <w:sz w:val="24"/>
          <w:shd w:val="clear" w:color="auto" w:fill="FFFFFF"/>
        </w:rPr>
        <w:t xml:space="preserve">, </w:t>
      </w:r>
      <w:r w:rsidR="0083174F" w:rsidRPr="0083174F">
        <w:rPr>
          <w:rFonts w:ascii="Arial" w:hAnsi="Arial"/>
          <w:b/>
          <w:color w:val="007F6F"/>
          <w:sz w:val="24"/>
          <w:shd w:val="clear" w:color="auto" w:fill="FFFFFF"/>
        </w:rPr>
        <w:t>META,</w:t>
      </w:r>
      <w:r w:rsidRPr="00466C6E">
        <w:rPr>
          <w:rFonts w:ascii="Arial" w:hAnsi="Arial"/>
          <w:b/>
          <w:color w:val="007F6F"/>
          <w:sz w:val="24"/>
          <w:shd w:val="clear" w:color="auto" w:fill="FFFFFF"/>
        </w:rPr>
        <w:t xml:space="preserve"> o.p.s.</w:t>
      </w:r>
    </w:p>
    <w:p w14:paraId="3EEF70B7" w14:textId="77777777" w:rsidR="003D0D17" w:rsidRPr="00BE394F" w:rsidRDefault="003D0D17" w:rsidP="003D0D17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E394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Programová ředitelka, META, o.p.s. Podílela se na vzniku portálu www.inkluzivniskola.cz a vývoji vzdělávacích aktivit pro pedagogy v oblasti inkluze žáků s OMJ. Vzdělávacím aktivitám, poradenství pedagogům a tvorbě a vývoji metodických materiálů se věnuje i nadále jako metodička a vedoucí služeb pro pedagogy. Dlouhodobě prosazuje inkluzivní opatření v oblasti vzdělávání dětí a žáků s OMJ.</w:t>
      </w:r>
    </w:p>
    <w:p w14:paraId="02C3E5FD" w14:textId="77777777" w:rsidR="003D0D17" w:rsidRPr="00466C6E" w:rsidRDefault="003D0D17" w:rsidP="003D0D17">
      <w:pPr>
        <w:jc w:val="both"/>
        <w:rPr>
          <w:rFonts w:ascii="Arial" w:hAnsi="Arial"/>
          <w:b/>
          <w:color w:val="007F6F"/>
          <w:sz w:val="24"/>
          <w:shd w:val="clear" w:color="auto" w:fill="FFFFFF"/>
        </w:rPr>
      </w:pPr>
      <w:r w:rsidRPr="00466C6E">
        <w:rPr>
          <w:rFonts w:ascii="Arial" w:hAnsi="Arial"/>
          <w:b/>
          <w:color w:val="007F6F"/>
          <w:sz w:val="24"/>
          <w:shd w:val="clear" w:color="auto" w:fill="FFFFFF"/>
        </w:rPr>
        <w:t>Svatopluk Pohořelý, vedoucí oddělení základního, zájmového a základního uměleckého vzdělávání, MŠMT</w:t>
      </w:r>
    </w:p>
    <w:p w14:paraId="305AD5A8" w14:textId="77777777" w:rsidR="003D0D17" w:rsidRPr="00BE394F" w:rsidRDefault="003D0D17" w:rsidP="003D0D17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E394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Oddělení koordinuje aktivity resortu k podpoře vzdělávání cizinců, podílí se na přípravě systému vzdělávání cizinců a realizaci opatření. Přitom spolupracuje s Ministerstvem vnitra, dalšími resorty a organizacemi zabývající se podporou vzdělávání cizinců.</w:t>
      </w:r>
    </w:p>
    <w:p w14:paraId="27C35119" w14:textId="77777777" w:rsidR="003D0D17" w:rsidRPr="00466C6E" w:rsidRDefault="003D0D17" w:rsidP="003D0D17">
      <w:pPr>
        <w:jc w:val="both"/>
        <w:rPr>
          <w:rFonts w:ascii="Arial" w:hAnsi="Arial"/>
          <w:b/>
          <w:color w:val="007F6F"/>
          <w:sz w:val="24"/>
        </w:rPr>
      </w:pPr>
      <w:r w:rsidRPr="00466C6E">
        <w:rPr>
          <w:rFonts w:ascii="Arial" w:hAnsi="Arial"/>
          <w:b/>
          <w:color w:val="007F6F"/>
          <w:sz w:val="24"/>
          <w:shd w:val="clear" w:color="auto" w:fill="FFFFFF"/>
        </w:rPr>
        <w:t xml:space="preserve">Alice Kourkzi, </w:t>
      </w:r>
      <w:r w:rsidRPr="00466C6E">
        <w:rPr>
          <w:rFonts w:ascii="Arial" w:hAnsi="Arial"/>
          <w:b/>
          <w:color w:val="007F6F"/>
          <w:sz w:val="24"/>
        </w:rPr>
        <w:t>Pedagogický institut České republiky</w:t>
      </w:r>
    </w:p>
    <w:p w14:paraId="0B0AE601" w14:textId="77777777" w:rsidR="003D0D17" w:rsidRPr="00BE394F" w:rsidRDefault="003D0D17" w:rsidP="003D0D17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E394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Odborná pracovnice Národního pedagogického institutu České republiky. Zabývá se problematikou dětí a žáků s odlišným mateřským jazykem a dětí a žáků nadaných. Vystudovala pedagogiku a anglický jazyka a literaturu na Pedagogické fakultě Univerzity Karlovy v Praze, kde také ukončila specializační studium pro výchovné poradce. Absolvovala studijní pobyty v Kanadě a Španělsku. Dříve působila jako učitelka, výchovná poradkyně a metodička prevence, redaktorka a manažerka jazykové školy. Problematikou vícejazyčnosti žije, v její rodině se hovoří třemi jazyky.</w:t>
      </w:r>
    </w:p>
    <w:p w14:paraId="3C267780" w14:textId="5C7729CF" w:rsidR="003D0D17" w:rsidRPr="00466C6E" w:rsidRDefault="003D0D17" w:rsidP="003D0D17">
      <w:pPr>
        <w:jc w:val="both"/>
        <w:rPr>
          <w:rFonts w:ascii="Arial" w:hAnsi="Arial"/>
          <w:b/>
          <w:color w:val="007F6F"/>
          <w:sz w:val="24"/>
          <w:shd w:val="clear" w:color="auto" w:fill="FFFFFF"/>
        </w:rPr>
      </w:pPr>
      <w:r w:rsidRPr="00466C6E">
        <w:rPr>
          <w:rFonts w:ascii="Arial" w:hAnsi="Arial"/>
          <w:b/>
          <w:color w:val="007F6F"/>
          <w:sz w:val="24"/>
          <w:shd w:val="clear" w:color="auto" w:fill="FFFFFF"/>
        </w:rPr>
        <w:t>Jenni Alisaari, Univer</w:t>
      </w:r>
      <w:r w:rsidR="0083174F">
        <w:rPr>
          <w:rFonts w:ascii="Arial" w:hAnsi="Arial"/>
          <w:b/>
          <w:color w:val="007F6F"/>
          <w:sz w:val="24"/>
          <w:shd w:val="clear" w:color="auto" w:fill="FFFFFF"/>
        </w:rPr>
        <w:t>zita</w:t>
      </w:r>
      <w:r w:rsidRPr="00466C6E">
        <w:rPr>
          <w:rFonts w:ascii="Arial" w:hAnsi="Arial"/>
          <w:b/>
          <w:color w:val="007F6F"/>
          <w:sz w:val="24"/>
          <w:shd w:val="clear" w:color="auto" w:fill="FFFFFF"/>
        </w:rPr>
        <w:t xml:space="preserve"> </w:t>
      </w:r>
      <w:r w:rsidR="0083174F">
        <w:rPr>
          <w:rFonts w:ascii="Arial" w:hAnsi="Arial"/>
          <w:b/>
          <w:color w:val="007F6F"/>
          <w:sz w:val="24"/>
          <w:shd w:val="clear" w:color="auto" w:fill="FFFFFF"/>
        </w:rPr>
        <w:t>v</w:t>
      </w:r>
      <w:r w:rsidRPr="00466C6E">
        <w:rPr>
          <w:rFonts w:ascii="Arial" w:hAnsi="Arial"/>
          <w:b/>
          <w:color w:val="007F6F"/>
          <w:sz w:val="24"/>
          <w:shd w:val="clear" w:color="auto" w:fill="FFFFFF"/>
        </w:rPr>
        <w:t xml:space="preserve"> Turku, Finsko</w:t>
      </w:r>
    </w:p>
    <w:p w14:paraId="2AC339C0" w14:textId="77777777" w:rsidR="003D0D17" w:rsidRPr="00BE394F" w:rsidRDefault="003D0D17" w:rsidP="003D0D17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E394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Jenni Alisaari pracuje v Sekci vzdělávání učitelů na Univerzitě v Turku, Finsko od podzimu 2013. Její hlavní oblast výzkumu a vzdělávání učitelů zahrnují lingvisticky a kulturně citlivou výuku, obhajování mnohojazyčnosti, výuku jazyků, a především výuku jazyků pomocí zpěvu. Tato metoda může být využita zejména při výuce </w:t>
      </w:r>
      <w:r w:rsidRPr="00BE394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>negramotných migrantů. Alisaari se krom dalšího ve Finsku zabývá návrhem osnov na národní a obecní úrovni.</w:t>
      </w:r>
    </w:p>
    <w:p w14:paraId="1E8B42D5" w14:textId="124EE4F6" w:rsidR="003D0D17" w:rsidRPr="00466C6E" w:rsidRDefault="003D0D17" w:rsidP="003D0D17">
      <w:pPr>
        <w:jc w:val="both"/>
        <w:rPr>
          <w:rFonts w:ascii="Arial" w:hAnsi="Arial"/>
          <w:b/>
          <w:color w:val="007F6F"/>
          <w:sz w:val="24"/>
          <w:shd w:val="clear" w:color="auto" w:fill="FFFFFF"/>
        </w:rPr>
      </w:pPr>
      <w:r w:rsidRPr="00466C6E">
        <w:rPr>
          <w:rFonts w:ascii="Arial" w:hAnsi="Arial"/>
          <w:b/>
          <w:color w:val="007F6F"/>
          <w:sz w:val="24"/>
          <w:shd w:val="clear" w:color="auto" w:fill="FFFFFF"/>
        </w:rPr>
        <w:t>Štěpán Štrébl, místostarosta</w:t>
      </w:r>
      <w:r w:rsidR="00E7387C" w:rsidRPr="00466C6E">
        <w:rPr>
          <w:rFonts w:ascii="Arial" w:hAnsi="Arial"/>
          <w:b/>
          <w:color w:val="007F6F"/>
          <w:sz w:val="24"/>
          <w:shd w:val="clear" w:color="auto" w:fill="FFFFFF"/>
        </w:rPr>
        <w:t xml:space="preserve"> pro školství,</w:t>
      </w:r>
      <w:r w:rsidRPr="00466C6E">
        <w:rPr>
          <w:rFonts w:ascii="Arial" w:hAnsi="Arial"/>
          <w:b/>
          <w:color w:val="007F6F"/>
          <w:sz w:val="24"/>
          <w:shd w:val="clear" w:color="auto" w:fill="FFFFFF"/>
        </w:rPr>
        <w:t xml:space="preserve"> městsk</w:t>
      </w:r>
      <w:r w:rsidR="00E7387C" w:rsidRPr="00466C6E">
        <w:rPr>
          <w:rFonts w:ascii="Arial" w:hAnsi="Arial"/>
          <w:b/>
          <w:color w:val="007F6F"/>
          <w:sz w:val="24"/>
          <w:shd w:val="clear" w:color="auto" w:fill="FFFFFF"/>
        </w:rPr>
        <w:t>á</w:t>
      </w:r>
      <w:r w:rsidRPr="00466C6E">
        <w:rPr>
          <w:rFonts w:ascii="Arial" w:hAnsi="Arial"/>
          <w:b/>
          <w:color w:val="007F6F"/>
          <w:sz w:val="24"/>
          <w:shd w:val="clear" w:color="auto" w:fill="FFFFFF"/>
        </w:rPr>
        <w:t xml:space="preserve"> část Praha 3</w:t>
      </w:r>
    </w:p>
    <w:p w14:paraId="77B2777F" w14:textId="7A2EF5B4" w:rsidR="00E7387C" w:rsidRPr="00BE394F" w:rsidRDefault="00E7387C" w:rsidP="003D0D17">
      <w:pPr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BE394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Zaměřuj</w:t>
      </w:r>
      <w:r w:rsidR="00BE394F" w:rsidRPr="00BE394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</w:t>
      </w:r>
      <w:r w:rsidRPr="00BE394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se zejména na rozvoj jazykových znalostí dětí i učitelů, především AJ. </w:t>
      </w:r>
      <w:r w:rsidR="00BE394F" w:rsidRPr="00BE394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Vzhledem k rychlému nárůstu podílu dětí nemluvících česky v našich školách se začal věnovat i této problematice a centrálně koordinovat výuku češtiny. </w:t>
      </w:r>
      <w:r w:rsidRPr="00BE394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Od školního roku 2019/2020 na ZŠ Chelčického</w:t>
      </w:r>
      <w:r w:rsidR="00BE394F" w:rsidRPr="00BE394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Praha 3</w:t>
      </w:r>
      <w:r w:rsidRPr="00BE394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spustil pilotní intenzivní spádový kurz výuky češtiny pro děti s odlišným mateřským jazykem. </w:t>
      </w:r>
    </w:p>
    <w:p w14:paraId="5F8FB52D" w14:textId="77777777" w:rsidR="003D0D17" w:rsidRPr="00466C6E" w:rsidRDefault="003D0D17" w:rsidP="003D0D17">
      <w:pPr>
        <w:jc w:val="both"/>
        <w:rPr>
          <w:rFonts w:ascii="Arial" w:hAnsi="Arial"/>
          <w:b/>
          <w:color w:val="007F6F"/>
          <w:sz w:val="24"/>
          <w:shd w:val="clear" w:color="auto" w:fill="FFFFFF"/>
        </w:rPr>
      </w:pPr>
      <w:r w:rsidRPr="00466C6E">
        <w:rPr>
          <w:rFonts w:ascii="Arial" w:hAnsi="Arial"/>
          <w:b/>
          <w:color w:val="007F6F"/>
          <w:sz w:val="24"/>
          <w:shd w:val="clear" w:color="auto" w:fill="FFFFFF"/>
        </w:rPr>
        <w:t>Michaela Davidová, ředitelka Most pro, o.p.s.</w:t>
      </w:r>
    </w:p>
    <w:p w14:paraId="27266A59" w14:textId="77777777" w:rsidR="003D0D17" w:rsidRPr="00BE394F" w:rsidRDefault="003D0D17" w:rsidP="003D0D17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E394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Ředitelka organizace Most pro o.p.s. – organizace poskytující sociálně právní poradenství a vzdělávací aktivity cizincům v Pardubickém kraji. Do roku 2018 projektová manažerka v téže organizaci. Vystudovaná antropoložka a etnoložka.</w:t>
      </w:r>
    </w:p>
    <w:p w14:paraId="07CA9A7F" w14:textId="0AC7FC77" w:rsidR="003D0D17" w:rsidRPr="00466C6E" w:rsidRDefault="003D0D17" w:rsidP="003D0D17">
      <w:pPr>
        <w:jc w:val="both"/>
        <w:rPr>
          <w:rFonts w:ascii="Arial" w:hAnsi="Arial"/>
          <w:b/>
          <w:color w:val="007F6F"/>
          <w:sz w:val="24"/>
          <w:shd w:val="clear" w:color="auto" w:fill="FFFFFF"/>
        </w:rPr>
      </w:pPr>
      <w:r w:rsidRPr="00466C6E">
        <w:rPr>
          <w:rFonts w:ascii="Arial" w:hAnsi="Arial"/>
          <w:b/>
          <w:color w:val="007F6F"/>
          <w:sz w:val="24"/>
          <w:shd w:val="clear" w:color="auto" w:fill="FFFFFF"/>
        </w:rPr>
        <w:t>Olga Bauerová, ředitelka ZŠ a MŠ Jihomoravské nám. 2</w:t>
      </w:r>
      <w:r w:rsidR="0083174F">
        <w:rPr>
          <w:rFonts w:ascii="Arial" w:hAnsi="Arial"/>
          <w:b/>
          <w:color w:val="007F6F"/>
          <w:sz w:val="24"/>
          <w:shd w:val="clear" w:color="auto" w:fill="FFFFFF"/>
        </w:rPr>
        <w:t>, Brno</w:t>
      </w:r>
    </w:p>
    <w:p w14:paraId="0295BC87" w14:textId="77777777" w:rsidR="003D0D17" w:rsidRPr="00BE394F" w:rsidRDefault="003D0D17" w:rsidP="003D0D17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E394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Ve funkci ředitelky základní a mateřské školy působí od roku 2003, od roku 2008 na ZŠ a MŠ Brno, Jihomoravské nám. 2. Lektorka pro Národní institut pro další vzdělávání v oblasti inkluzivního vzdělávání, členka Krajského kolegia pro Jihomoravský kraj, projektová manažerka. </w:t>
      </w:r>
    </w:p>
    <w:p w14:paraId="456E37F9" w14:textId="118135DD" w:rsidR="003D0D17" w:rsidRPr="00466C6E" w:rsidRDefault="003D0D17" w:rsidP="003D0D17">
      <w:pPr>
        <w:jc w:val="both"/>
        <w:rPr>
          <w:rFonts w:ascii="Arial" w:hAnsi="Arial"/>
          <w:b/>
          <w:color w:val="007F6F"/>
          <w:sz w:val="24"/>
          <w:shd w:val="clear" w:color="auto" w:fill="FFFFFF"/>
        </w:rPr>
      </w:pPr>
      <w:r w:rsidRPr="00466C6E">
        <w:rPr>
          <w:rFonts w:ascii="Arial" w:hAnsi="Arial"/>
          <w:b/>
          <w:color w:val="007F6F"/>
          <w:sz w:val="24"/>
          <w:shd w:val="clear" w:color="auto" w:fill="FFFFFF"/>
        </w:rPr>
        <w:t>Jitka Kmentová, ředitelka gymnázia Na Zatlance</w:t>
      </w:r>
      <w:r w:rsidR="00466C6E" w:rsidRPr="00466C6E">
        <w:rPr>
          <w:rFonts w:ascii="Arial" w:hAnsi="Arial" w:cs="Arial"/>
          <w:b/>
          <w:color w:val="007F6F"/>
          <w:sz w:val="24"/>
          <w:szCs w:val="24"/>
          <w:shd w:val="clear" w:color="auto" w:fill="FFFFFF"/>
        </w:rPr>
        <w:t xml:space="preserve"> 11</w:t>
      </w:r>
      <w:r w:rsidRPr="00466C6E">
        <w:rPr>
          <w:rFonts w:ascii="Arial" w:hAnsi="Arial"/>
          <w:b/>
          <w:color w:val="007F6F"/>
          <w:sz w:val="24"/>
          <w:shd w:val="clear" w:color="auto" w:fill="FFFFFF"/>
        </w:rPr>
        <w:t xml:space="preserve">, Praha </w:t>
      </w:r>
      <w:r w:rsidR="00BE394F" w:rsidRPr="00466C6E">
        <w:rPr>
          <w:rFonts w:ascii="Arial" w:hAnsi="Arial"/>
          <w:b/>
          <w:color w:val="007F6F"/>
          <w:sz w:val="24"/>
          <w:shd w:val="clear" w:color="auto" w:fill="FFFFFF"/>
        </w:rPr>
        <w:t>5</w:t>
      </w:r>
    </w:p>
    <w:p w14:paraId="24FC1FA7" w14:textId="6673F9AF" w:rsidR="00466C6E" w:rsidRPr="00466C6E" w:rsidRDefault="00466C6E" w:rsidP="003D0D17">
      <w:pPr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466C6E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Škola má zkušenosti s péčí o žáky s OMJ, a to především v souvislosti s přijímacím řízením a maturitní zkouškou. Gymnázium je zapojeno do grantů spojených s podporou žáků s OMJ.</w:t>
      </w:r>
    </w:p>
    <w:p w14:paraId="30661664" w14:textId="3E4C1EDB" w:rsidR="003D0D17" w:rsidRPr="00466C6E" w:rsidRDefault="003D0D17" w:rsidP="003D0D17">
      <w:pPr>
        <w:jc w:val="both"/>
        <w:rPr>
          <w:rFonts w:ascii="Arial" w:hAnsi="Arial"/>
          <w:b/>
          <w:color w:val="007F6F"/>
          <w:sz w:val="24"/>
          <w:shd w:val="clear" w:color="auto" w:fill="FFFFFF"/>
        </w:rPr>
      </w:pPr>
      <w:r w:rsidRPr="00466C6E">
        <w:rPr>
          <w:rFonts w:ascii="Arial" w:hAnsi="Arial"/>
          <w:b/>
          <w:color w:val="007F6F"/>
          <w:sz w:val="24"/>
          <w:shd w:val="clear" w:color="auto" w:fill="FFFFFF"/>
        </w:rPr>
        <w:t>Martina Plchová, krajský úřad Moravskoslezského kraje</w:t>
      </w:r>
    </w:p>
    <w:p w14:paraId="094890CD" w14:textId="12965E55" w:rsidR="00EF3360" w:rsidRPr="00BE394F" w:rsidRDefault="00EF3360" w:rsidP="00EF3360">
      <w:pPr>
        <w:rPr>
          <w:rFonts w:ascii="Arial" w:hAnsi="Arial" w:cs="Arial"/>
          <w:color w:val="000000" w:themeColor="text1"/>
          <w:sz w:val="24"/>
          <w:szCs w:val="24"/>
        </w:rPr>
      </w:pPr>
      <w:r w:rsidRPr="00BE394F">
        <w:rPr>
          <w:rFonts w:ascii="Arial" w:hAnsi="Arial" w:cs="Arial"/>
          <w:color w:val="000000" w:themeColor="text1"/>
          <w:sz w:val="24"/>
          <w:szCs w:val="24"/>
        </w:rPr>
        <w:t xml:space="preserve">Původně středoškolská pedagožka s aprobací ČJL - ZSV. Roku 2006 dezertovala z výkonu aktivní pedagogické služby, ale zůstala problematice vzdělávání věrná jako referent odboru školství na krajském úřadě v Ostravě, kde jednu z jejích agent tvoří i oblast vzdělávání dětí, žáků a cizinců. </w:t>
      </w:r>
      <w:r w:rsidR="00BE394F" w:rsidRPr="00BE394F">
        <w:rPr>
          <w:rFonts w:ascii="Arial" w:hAnsi="Arial" w:cs="Arial"/>
          <w:color w:val="000000" w:themeColor="text1"/>
          <w:sz w:val="24"/>
          <w:szCs w:val="24"/>
        </w:rPr>
        <w:t>Působí také</w:t>
      </w:r>
      <w:r w:rsidRPr="00BE394F">
        <w:rPr>
          <w:rFonts w:ascii="Arial" w:hAnsi="Arial" w:cs="Arial"/>
          <w:color w:val="000000" w:themeColor="text1"/>
          <w:sz w:val="24"/>
          <w:szCs w:val="24"/>
        </w:rPr>
        <w:t xml:space="preserve"> jako lektorka individuálních lekcí češtiny pro cizince a lektoruje i skupinové kurzy češtiny pro cizince pořádaných integračním centrem v Ostravě.</w:t>
      </w:r>
    </w:p>
    <w:p w14:paraId="6A5662F1" w14:textId="33B658D1" w:rsidR="00FE213C" w:rsidRPr="00466C6E" w:rsidRDefault="003D0D17" w:rsidP="003D0D17">
      <w:pPr>
        <w:jc w:val="both"/>
        <w:rPr>
          <w:rFonts w:ascii="Arial" w:hAnsi="Arial"/>
          <w:b/>
          <w:color w:val="007F6F"/>
          <w:sz w:val="24"/>
          <w:shd w:val="clear" w:color="auto" w:fill="FFFFFF"/>
        </w:rPr>
      </w:pPr>
      <w:r w:rsidRPr="00466C6E">
        <w:rPr>
          <w:rFonts w:ascii="Arial" w:hAnsi="Arial"/>
          <w:b/>
          <w:color w:val="007F6F"/>
          <w:sz w:val="24"/>
          <w:shd w:val="clear" w:color="auto" w:fill="FFFFFF"/>
        </w:rPr>
        <w:t>Štěpánka Thérová, vedoucí oddělení všeobecného vzdělávání, MŠMT</w:t>
      </w:r>
    </w:p>
    <w:p w14:paraId="757A1F44" w14:textId="722B06CB" w:rsidR="00E7387C" w:rsidRPr="00BE394F" w:rsidRDefault="00A76FD4" w:rsidP="00F13FAA">
      <w:p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BE394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</w:t>
      </w:r>
      <w:r w:rsidR="00E7387C" w:rsidRPr="00BE394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edoucí oddělení všeobecného vzdělávání na Ministerstvu školství, mládeže a tělovýchovy. Toto oddělení má v gesci nejen všeobecné středoškolské vzdělávání, ale také přijímací zkoušky a maturitní zkoušky. Z tohoto pohledu se setkávám také se žáky s odlišným mateřským jazykem.</w:t>
      </w:r>
    </w:p>
    <w:sectPr w:rsidR="00E7387C" w:rsidRPr="00BE394F" w:rsidSect="003F3275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6" w:h="16838"/>
      <w:pgMar w:top="1134" w:right="1418" w:bottom="1134" w:left="1418" w:header="709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5484C" w14:textId="77777777" w:rsidR="00A448D5" w:rsidRDefault="00A448D5" w:rsidP="00C61B64">
      <w:pPr>
        <w:spacing w:after="0" w:line="240" w:lineRule="auto"/>
      </w:pPr>
      <w:r>
        <w:separator/>
      </w:r>
    </w:p>
  </w:endnote>
  <w:endnote w:type="continuationSeparator" w:id="0">
    <w:p w14:paraId="1DBA00D6" w14:textId="77777777" w:rsidR="00A448D5" w:rsidRDefault="00A448D5" w:rsidP="00C61B64">
      <w:pPr>
        <w:spacing w:after="0" w:line="240" w:lineRule="auto"/>
      </w:pPr>
      <w:r>
        <w:continuationSeparator/>
      </w:r>
    </w:p>
  </w:endnote>
  <w:endnote w:type="continuationNotice" w:id="1">
    <w:p w14:paraId="4ADFAD26" w14:textId="77777777" w:rsidR="00A448D5" w:rsidRDefault="00A448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3"/>
      <w:gridCol w:w="3023"/>
      <w:gridCol w:w="3023"/>
    </w:tblGrid>
    <w:tr w:rsidR="00A448D5" w14:paraId="3ED9CAF5" w14:textId="77777777" w:rsidTr="31EB45D9">
      <w:tc>
        <w:tcPr>
          <w:tcW w:w="3023" w:type="dxa"/>
        </w:tcPr>
        <w:p w14:paraId="71F90EB2" w14:textId="3F50952C" w:rsidR="00A448D5" w:rsidRDefault="00A448D5" w:rsidP="31EB45D9">
          <w:pPr>
            <w:pStyle w:val="Zhlav"/>
            <w:ind w:left="-115"/>
          </w:pPr>
        </w:p>
      </w:tc>
      <w:tc>
        <w:tcPr>
          <w:tcW w:w="3023" w:type="dxa"/>
        </w:tcPr>
        <w:p w14:paraId="530F5A21" w14:textId="5CC6D671" w:rsidR="00A448D5" w:rsidRDefault="00A448D5" w:rsidP="31EB45D9">
          <w:pPr>
            <w:pStyle w:val="Zhlav"/>
            <w:jc w:val="center"/>
          </w:pPr>
        </w:p>
      </w:tc>
      <w:tc>
        <w:tcPr>
          <w:tcW w:w="3023" w:type="dxa"/>
        </w:tcPr>
        <w:p w14:paraId="64E9EA40" w14:textId="29D60288" w:rsidR="00A448D5" w:rsidRDefault="00A448D5" w:rsidP="31EB45D9">
          <w:pPr>
            <w:pStyle w:val="Zhlav"/>
            <w:ind w:right="-115"/>
            <w:jc w:val="right"/>
          </w:pPr>
        </w:p>
      </w:tc>
    </w:tr>
  </w:tbl>
  <w:p w14:paraId="191951AD" w14:textId="2A2BCB1F" w:rsidR="00A448D5" w:rsidRDefault="00A448D5" w:rsidP="31EB45D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3"/>
      <w:gridCol w:w="3023"/>
      <w:gridCol w:w="3023"/>
    </w:tblGrid>
    <w:tr w:rsidR="00A448D5" w14:paraId="35B92E90" w14:textId="77777777" w:rsidTr="31EB45D9">
      <w:tc>
        <w:tcPr>
          <w:tcW w:w="3023" w:type="dxa"/>
        </w:tcPr>
        <w:p w14:paraId="329D6B4B" w14:textId="66D2AD03" w:rsidR="00A448D5" w:rsidRDefault="00A448D5" w:rsidP="31EB45D9">
          <w:pPr>
            <w:pStyle w:val="Zhlav"/>
            <w:ind w:left="-115"/>
          </w:pPr>
        </w:p>
      </w:tc>
      <w:tc>
        <w:tcPr>
          <w:tcW w:w="3023" w:type="dxa"/>
        </w:tcPr>
        <w:p w14:paraId="50ADF7E3" w14:textId="147EA991" w:rsidR="00A448D5" w:rsidRDefault="00A448D5" w:rsidP="31EB45D9">
          <w:pPr>
            <w:pStyle w:val="Zhlav"/>
            <w:jc w:val="center"/>
          </w:pPr>
        </w:p>
      </w:tc>
      <w:tc>
        <w:tcPr>
          <w:tcW w:w="3023" w:type="dxa"/>
        </w:tcPr>
        <w:p w14:paraId="5A33B07A" w14:textId="6E61009B" w:rsidR="00A448D5" w:rsidRDefault="00A448D5" w:rsidP="31EB45D9">
          <w:pPr>
            <w:pStyle w:val="Zhlav"/>
            <w:ind w:right="-115"/>
            <w:jc w:val="right"/>
          </w:pPr>
        </w:p>
      </w:tc>
    </w:tr>
  </w:tbl>
  <w:p w14:paraId="189B7BED" w14:textId="4B24C9A4" w:rsidR="00A448D5" w:rsidRDefault="00A448D5" w:rsidP="31EB45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C4835" w14:textId="77777777" w:rsidR="00A448D5" w:rsidRDefault="00A448D5" w:rsidP="00C61B64">
      <w:pPr>
        <w:spacing w:after="0" w:line="240" w:lineRule="auto"/>
      </w:pPr>
      <w:r>
        <w:separator/>
      </w:r>
    </w:p>
  </w:footnote>
  <w:footnote w:type="continuationSeparator" w:id="0">
    <w:p w14:paraId="3D55DDF0" w14:textId="77777777" w:rsidR="00A448D5" w:rsidRDefault="00A448D5" w:rsidP="00C61B64">
      <w:pPr>
        <w:spacing w:after="0" w:line="240" w:lineRule="auto"/>
      </w:pPr>
      <w:r>
        <w:continuationSeparator/>
      </w:r>
    </w:p>
  </w:footnote>
  <w:footnote w:type="continuationNotice" w:id="1">
    <w:p w14:paraId="26FC5767" w14:textId="77777777" w:rsidR="00A448D5" w:rsidRDefault="00A448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3"/>
      <w:gridCol w:w="3023"/>
      <w:gridCol w:w="3023"/>
    </w:tblGrid>
    <w:tr w:rsidR="00A448D5" w14:paraId="7CE8666A" w14:textId="77777777" w:rsidTr="31EB45D9">
      <w:tc>
        <w:tcPr>
          <w:tcW w:w="3023" w:type="dxa"/>
        </w:tcPr>
        <w:p w14:paraId="7FE3E865" w14:textId="2E06F130" w:rsidR="00A448D5" w:rsidRDefault="00A448D5" w:rsidP="31EB45D9">
          <w:pPr>
            <w:pStyle w:val="Zhlav"/>
            <w:ind w:left="-115"/>
            <w:rPr>
              <w:noProof/>
              <w:lang w:eastAsia="cs-CZ"/>
            </w:rPr>
          </w:pPr>
          <w:r>
            <w:rPr>
              <w:noProof/>
              <w:lang w:eastAsia="cs-CZ"/>
            </w:rPr>
            <w:drawing>
              <wp:inline distT="0" distB="0" distL="0" distR="0" wp14:anchorId="3081AD76" wp14:editId="712140C6">
                <wp:extent cx="1752600" cy="438150"/>
                <wp:effectExtent l="0" t="0" r="0" b="9525"/>
                <wp:docPr id="2089551728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3" w:type="dxa"/>
        </w:tcPr>
        <w:p w14:paraId="0F0D5784" w14:textId="332A6133" w:rsidR="00A448D5" w:rsidRDefault="00A448D5" w:rsidP="31EB45D9">
          <w:pPr>
            <w:pStyle w:val="Zhlav"/>
            <w:jc w:val="center"/>
          </w:pPr>
        </w:p>
      </w:tc>
      <w:tc>
        <w:tcPr>
          <w:tcW w:w="3023" w:type="dxa"/>
        </w:tcPr>
        <w:p w14:paraId="15EC38CA" w14:textId="788B8702" w:rsidR="00A448D5" w:rsidRDefault="00A448D5" w:rsidP="31EB45D9">
          <w:pPr>
            <w:pStyle w:val="Zhlav"/>
            <w:ind w:right="-115"/>
            <w:jc w:val="right"/>
          </w:pPr>
          <w:r>
            <w:rPr>
              <w:noProof/>
              <w:lang w:eastAsia="cs-CZ"/>
            </w:rPr>
            <w:drawing>
              <wp:inline distT="0" distB="0" distL="0" distR="0" wp14:anchorId="306E736D" wp14:editId="54D3AFFC">
                <wp:extent cx="1544972" cy="629108"/>
                <wp:effectExtent l="0" t="0" r="0" b="0"/>
                <wp:docPr id="987544744" name="Obrázek 1" descr="M:\ALL\PR\00_VIZUAL IDENTITA ...META\LOGO ...META\logo_META_modra\logo_META_mod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4972" cy="6291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36CAEE3" w14:textId="3FBACBF5" w:rsidR="00A448D5" w:rsidRDefault="00A448D5" w:rsidP="31EB45D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EB6F7" w14:textId="6D0CA00D" w:rsidR="00A448D5" w:rsidRDefault="00A448D5">
    <w:pPr>
      <w:pStyle w:val="Zhlav"/>
    </w:pPr>
    <w:r>
      <w:rPr>
        <w:noProof/>
        <w:lang w:eastAsia="cs-CZ"/>
      </w:rPr>
      <w:drawing>
        <wp:inline distT="0" distB="0" distL="0" distR="0" wp14:anchorId="4A7C457C" wp14:editId="1C828E93">
          <wp:extent cx="1752600" cy="438150"/>
          <wp:effectExtent l="0" t="0" r="0" b="9525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cs-CZ"/>
      </w:rPr>
      <w:drawing>
        <wp:inline distT="0" distB="0" distL="0" distR="0" wp14:anchorId="155BFAC4" wp14:editId="04AFF312">
          <wp:extent cx="1544972" cy="629108"/>
          <wp:effectExtent l="0" t="0" r="0" b="0"/>
          <wp:docPr id="2" name="Obrázek 1" descr="M:\ALL\PR\00_VIZUAL IDENTITA ...META\LOGO ...META\logo_META_modra\logo_META_mod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44972" cy="629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64FA80" w14:textId="77777777" w:rsidR="00A448D5" w:rsidRDefault="00A448D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662F8" w14:textId="77777777" w:rsidR="00A448D5" w:rsidRDefault="00A448D5" w:rsidP="004342A6">
    <w:pPr>
      <w:pStyle w:val="Zhlav"/>
      <w:jc w:val="center"/>
    </w:pPr>
    <w:r>
      <w:rPr>
        <w:noProof/>
        <w:lang w:eastAsia="cs-CZ"/>
      </w:rPr>
      <w:drawing>
        <wp:inline distT="0" distB="0" distL="0" distR="0" wp14:anchorId="6A5662F9" wp14:editId="2AEDA15B">
          <wp:extent cx="2476500" cy="619125"/>
          <wp:effectExtent l="0" t="0" r="0" b="9525"/>
          <wp:docPr id="151423734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31EB45D9">
      <w:rPr>
        <w:noProof/>
        <w:lang w:eastAsia="cs-CZ"/>
      </w:rPr>
      <w:t xml:space="preserve">                                       </w:t>
    </w:r>
    <w:r>
      <w:rPr>
        <w:noProof/>
        <w:lang w:eastAsia="cs-CZ"/>
      </w:rPr>
      <w:drawing>
        <wp:inline distT="0" distB="0" distL="0" distR="0" wp14:anchorId="6A5662FB" wp14:editId="00512F8B">
          <wp:extent cx="1544972" cy="629108"/>
          <wp:effectExtent l="0" t="0" r="0" b="0"/>
          <wp:docPr id="1393640790" name="Obrázek 1" descr="M:\ALL\PR\00_VIZUAL IDENTITA ...META\LOGO ...META\logo_META_modra\logo_META_mod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972" cy="629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8A29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88F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6C54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30D9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1EFD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7E9E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B6D3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BCF5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6ED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3C6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43B47"/>
    <w:multiLevelType w:val="hybridMultilevel"/>
    <w:tmpl w:val="69A8DCE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6301A28"/>
    <w:multiLevelType w:val="hybridMultilevel"/>
    <w:tmpl w:val="E7B6E9A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75E1D11"/>
    <w:multiLevelType w:val="hybridMultilevel"/>
    <w:tmpl w:val="B038E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F4EE7"/>
    <w:multiLevelType w:val="hybridMultilevel"/>
    <w:tmpl w:val="544E925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FA43AC"/>
    <w:multiLevelType w:val="hybridMultilevel"/>
    <w:tmpl w:val="9EF223D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0C70F41"/>
    <w:multiLevelType w:val="hybridMultilevel"/>
    <w:tmpl w:val="8FE6E1B8"/>
    <w:lvl w:ilvl="0" w:tplc="31DE8C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4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40"/>
    <w:rsid w:val="000035D3"/>
    <w:rsid w:val="00010275"/>
    <w:rsid w:val="000126DB"/>
    <w:rsid w:val="00015BE5"/>
    <w:rsid w:val="0001783F"/>
    <w:rsid w:val="0002523A"/>
    <w:rsid w:val="000300EE"/>
    <w:rsid w:val="00032B26"/>
    <w:rsid w:val="00043784"/>
    <w:rsid w:val="00061D22"/>
    <w:rsid w:val="00067A48"/>
    <w:rsid w:val="000726AF"/>
    <w:rsid w:val="000870D3"/>
    <w:rsid w:val="00095D6B"/>
    <w:rsid w:val="00096764"/>
    <w:rsid w:val="000A0E27"/>
    <w:rsid w:val="000A722A"/>
    <w:rsid w:val="000B4071"/>
    <w:rsid w:val="000B6243"/>
    <w:rsid w:val="000B6358"/>
    <w:rsid w:val="000C1B3C"/>
    <w:rsid w:val="000C4609"/>
    <w:rsid w:val="000C5613"/>
    <w:rsid w:val="000D24F4"/>
    <w:rsid w:val="000E7AAA"/>
    <w:rsid w:val="000F10F1"/>
    <w:rsid w:val="00100469"/>
    <w:rsid w:val="001102AF"/>
    <w:rsid w:val="0013184F"/>
    <w:rsid w:val="00132264"/>
    <w:rsid w:val="001341D3"/>
    <w:rsid w:val="001421E4"/>
    <w:rsid w:val="00142949"/>
    <w:rsid w:val="00153722"/>
    <w:rsid w:val="001538C8"/>
    <w:rsid w:val="00155177"/>
    <w:rsid w:val="00157D4C"/>
    <w:rsid w:val="001613AA"/>
    <w:rsid w:val="0016744C"/>
    <w:rsid w:val="001762B0"/>
    <w:rsid w:val="00181AD8"/>
    <w:rsid w:val="001945B0"/>
    <w:rsid w:val="001B322C"/>
    <w:rsid w:val="001B72ED"/>
    <w:rsid w:val="001C2C1C"/>
    <w:rsid w:val="001C2CD3"/>
    <w:rsid w:val="001C3767"/>
    <w:rsid w:val="001E36A1"/>
    <w:rsid w:val="001F030D"/>
    <w:rsid w:val="001F31F6"/>
    <w:rsid w:val="001F37BA"/>
    <w:rsid w:val="00200274"/>
    <w:rsid w:val="00206989"/>
    <w:rsid w:val="0021651E"/>
    <w:rsid w:val="00220189"/>
    <w:rsid w:val="00220B3C"/>
    <w:rsid w:val="002213F6"/>
    <w:rsid w:val="002303E8"/>
    <w:rsid w:val="002320BD"/>
    <w:rsid w:val="00244B95"/>
    <w:rsid w:val="00245493"/>
    <w:rsid w:val="00247CEF"/>
    <w:rsid w:val="002507CF"/>
    <w:rsid w:val="00250F4A"/>
    <w:rsid w:val="00260895"/>
    <w:rsid w:val="0027269D"/>
    <w:rsid w:val="0028163B"/>
    <w:rsid w:val="00282F23"/>
    <w:rsid w:val="00290502"/>
    <w:rsid w:val="00290EBB"/>
    <w:rsid w:val="00291E77"/>
    <w:rsid w:val="00295B6E"/>
    <w:rsid w:val="002A34A5"/>
    <w:rsid w:val="002A459F"/>
    <w:rsid w:val="002B53A4"/>
    <w:rsid w:val="002C3639"/>
    <w:rsid w:val="002D37CC"/>
    <w:rsid w:val="002D393B"/>
    <w:rsid w:val="002D3EC3"/>
    <w:rsid w:val="002D5487"/>
    <w:rsid w:val="002E00FB"/>
    <w:rsid w:val="002F6D11"/>
    <w:rsid w:val="00302812"/>
    <w:rsid w:val="0030497E"/>
    <w:rsid w:val="00340BBE"/>
    <w:rsid w:val="00345729"/>
    <w:rsid w:val="00352723"/>
    <w:rsid w:val="0036494A"/>
    <w:rsid w:val="0037175F"/>
    <w:rsid w:val="003733BE"/>
    <w:rsid w:val="00373B10"/>
    <w:rsid w:val="0037782B"/>
    <w:rsid w:val="003809DE"/>
    <w:rsid w:val="003862D8"/>
    <w:rsid w:val="00390DD0"/>
    <w:rsid w:val="00390FA1"/>
    <w:rsid w:val="003966CD"/>
    <w:rsid w:val="003A0680"/>
    <w:rsid w:val="003A15AB"/>
    <w:rsid w:val="003A3E87"/>
    <w:rsid w:val="003A4BC6"/>
    <w:rsid w:val="003B5C16"/>
    <w:rsid w:val="003B7E09"/>
    <w:rsid w:val="003C7087"/>
    <w:rsid w:val="003D0D17"/>
    <w:rsid w:val="003D0DD2"/>
    <w:rsid w:val="003D7678"/>
    <w:rsid w:val="003E0F25"/>
    <w:rsid w:val="003E1213"/>
    <w:rsid w:val="003F0497"/>
    <w:rsid w:val="003F3275"/>
    <w:rsid w:val="003F3DC3"/>
    <w:rsid w:val="003F493B"/>
    <w:rsid w:val="00417A62"/>
    <w:rsid w:val="00424981"/>
    <w:rsid w:val="004305D5"/>
    <w:rsid w:val="00430C95"/>
    <w:rsid w:val="004313C0"/>
    <w:rsid w:val="00432EDB"/>
    <w:rsid w:val="00433922"/>
    <w:rsid w:val="004342A6"/>
    <w:rsid w:val="00436C48"/>
    <w:rsid w:val="0045212C"/>
    <w:rsid w:val="00454D5F"/>
    <w:rsid w:val="00455E35"/>
    <w:rsid w:val="00460A81"/>
    <w:rsid w:val="004620EA"/>
    <w:rsid w:val="00463CC4"/>
    <w:rsid w:val="00466C6E"/>
    <w:rsid w:val="00467682"/>
    <w:rsid w:val="0047673E"/>
    <w:rsid w:val="0048088D"/>
    <w:rsid w:val="00481CCA"/>
    <w:rsid w:val="00482296"/>
    <w:rsid w:val="00483186"/>
    <w:rsid w:val="00487F21"/>
    <w:rsid w:val="00491767"/>
    <w:rsid w:val="00492E37"/>
    <w:rsid w:val="004A0F52"/>
    <w:rsid w:val="004A1941"/>
    <w:rsid w:val="004A391F"/>
    <w:rsid w:val="004A78D4"/>
    <w:rsid w:val="004C1923"/>
    <w:rsid w:val="004C2AF8"/>
    <w:rsid w:val="004C705F"/>
    <w:rsid w:val="004D0258"/>
    <w:rsid w:val="004E78C6"/>
    <w:rsid w:val="004F73C4"/>
    <w:rsid w:val="0050331C"/>
    <w:rsid w:val="005047B9"/>
    <w:rsid w:val="00515148"/>
    <w:rsid w:val="00537111"/>
    <w:rsid w:val="0055124F"/>
    <w:rsid w:val="00554F7B"/>
    <w:rsid w:val="00562141"/>
    <w:rsid w:val="005635CC"/>
    <w:rsid w:val="005673AB"/>
    <w:rsid w:val="0057690A"/>
    <w:rsid w:val="00581BDF"/>
    <w:rsid w:val="005900BC"/>
    <w:rsid w:val="005936DE"/>
    <w:rsid w:val="00594563"/>
    <w:rsid w:val="005A12BF"/>
    <w:rsid w:val="005A31CE"/>
    <w:rsid w:val="005A704B"/>
    <w:rsid w:val="005B5917"/>
    <w:rsid w:val="005C1008"/>
    <w:rsid w:val="005C6075"/>
    <w:rsid w:val="005C680A"/>
    <w:rsid w:val="005C70FF"/>
    <w:rsid w:val="005D17ED"/>
    <w:rsid w:val="005D4880"/>
    <w:rsid w:val="005D693E"/>
    <w:rsid w:val="005E1078"/>
    <w:rsid w:val="005E4227"/>
    <w:rsid w:val="005E6BB3"/>
    <w:rsid w:val="005E71DB"/>
    <w:rsid w:val="005E77E5"/>
    <w:rsid w:val="005F6575"/>
    <w:rsid w:val="00611144"/>
    <w:rsid w:val="00612154"/>
    <w:rsid w:val="006138E0"/>
    <w:rsid w:val="00621F83"/>
    <w:rsid w:val="0062301F"/>
    <w:rsid w:val="00626B1C"/>
    <w:rsid w:val="00637283"/>
    <w:rsid w:val="0063738F"/>
    <w:rsid w:val="0064509F"/>
    <w:rsid w:val="0065614E"/>
    <w:rsid w:val="00662DBD"/>
    <w:rsid w:val="00665657"/>
    <w:rsid w:val="0066565B"/>
    <w:rsid w:val="0066743C"/>
    <w:rsid w:val="00670804"/>
    <w:rsid w:val="0067471B"/>
    <w:rsid w:val="00674EEE"/>
    <w:rsid w:val="00676130"/>
    <w:rsid w:val="0068088E"/>
    <w:rsid w:val="00681098"/>
    <w:rsid w:val="006848F2"/>
    <w:rsid w:val="00685EB6"/>
    <w:rsid w:val="00691AC9"/>
    <w:rsid w:val="0069613C"/>
    <w:rsid w:val="006969EE"/>
    <w:rsid w:val="00696D61"/>
    <w:rsid w:val="006A4C2D"/>
    <w:rsid w:val="006A5FF6"/>
    <w:rsid w:val="006A791E"/>
    <w:rsid w:val="006B11EB"/>
    <w:rsid w:val="006B29B6"/>
    <w:rsid w:val="006B3B59"/>
    <w:rsid w:val="006C3513"/>
    <w:rsid w:val="006D2299"/>
    <w:rsid w:val="006D490F"/>
    <w:rsid w:val="006E147C"/>
    <w:rsid w:val="006E2728"/>
    <w:rsid w:val="006E3B2E"/>
    <w:rsid w:val="006F1E7E"/>
    <w:rsid w:val="006F24D8"/>
    <w:rsid w:val="006F4833"/>
    <w:rsid w:val="006F7CC3"/>
    <w:rsid w:val="00702DB2"/>
    <w:rsid w:val="00732869"/>
    <w:rsid w:val="00733C0B"/>
    <w:rsid w:val="007355B2"/>
    <w:rsid w:val="007408A3"/>
    <w:rsid w:val="007450C5"/>
    <w:rsid w:val="00746B48"/>
    <w:rsid w:val="00752FC1"/>
    <w:rsid w:val="0076645E"/>
    <w:rsid w:val="00766E58"/>
    <w:rsid w:val="007738DF"/>
    <w:rsid w:val="00783D6D"/>
    <w:rsid w:val="00784897"/>
    <w:rsid w:val="00793422"/>
    <w:rsid w:val="00793B8F"/>
    <w:rsid w:val="007A440F"/>
    <w:rsid w:val="007A4604"/>
    <w:rsid w:val="007A4ACB"/>
    <w:rsid w:val="007B061F"/>
    <w:rsid w:val="007B44B6"/>
    <w:rsid w:val="007B4D5F"/>
    <w:rsid w:val="007C35A6"/>
    <w:rsid w:val="007D2C51"/>
    <w:rsid w:val="007D4EE0"/>
    <w:rsid w:val="007F0649"/>
    <w:rsid w:val="007F08B4"/>
    <w:rsid w:val="007F4EC8"/>
    <w:rsid w:val="00812309"/>
    <w:rsid w:val="00815249"/>
    <w:rsid w:val="00815A46"/>
    <w:rsid w:val="0081620C"/>
    <w:rsid w:val="00822EC1"/>
    <w:rsid w:val="00823CCD"/>
    <w:rsid w:val="00824D2E"/>
    <w:rsid w:val="008310B4"/>
    <w:rsid w:val="0083174F"/>
    <w:rsid w:val="008372D3"/>
    <w:rsid w:val="008427CD"/>
    <w:rsid w:val="008458B8"/>
    <w:rsid w:val="0084634F"/>
    <w:rsid w:val="00846B84"/>
    <w:rsid w:val="0084767A"/>
    <w:rsid w:val="00855B37"/>
    <w:rsid w:val="008628F9"/>
    <w:rsid w:val="0086602D"/>
    <w:rsid w:val="008661BC"/>
    <w:rsid w:val="00884332"/>
    <w:rsid w:val="008A70AD"/>
    <w:rsid w:val="008B0ECF"/>
    <w:rsid w:val="008C0686"/>
    <w:rsid w:val="008C6227"/>
    <w:rsid w:val="008C734E"/>
    <w:rsid w:val="008D11C2"/>
    <w:rsid w:val="008D14C5"/>
    <w:rsid w:val="008D3335"/>
    <w:rsid w:val="008D4297"/>
    <w:rsid w:val="008D68D5"/>
    <w:rsid w:val="008F6E82"/>
    <w:rsid w:val="00907197"/>
    <w:rsid w:val="009305B8"/>
    <w:rsid w:val="009342CA"/>
    <w:rsid w:val="00945BCA"/>
    <w:rsid w:val="00952FF6"/>
    <w:rsid w:val="00973AE2"/>
    <w:rsid w:val="00974B1F"/>
    <w:rsid w:val="00975F4A"/>
    <w:rsid w:val="00976A14"/>
    <w:rsid w:val="0097772C"/>
    <w:rsid w:val="00977ACF"/>
    <w:rsid w:val="00986957"/>
    <w:rsid w:val="00987060"/>
    <w:rsid w:val="009928C6"/>
    <w:rsid w:val="009A1FEA"/>
    <w:rsid w:val="009A736C"/>
    <w:rsid w:val="009B1550"/>
    <w:rsid w:val="009B1884"/>
    <w:rsid w:val="009B2509"/>
    <w:rsid w:val="009B2A3B"/>
    <w:rsid w:val="009B3AC0"/>
    <w:rsid w:val="009B4277"/>
    <w:rsid w:val="009C53E7"/>
    <w:rsid w:val="009C6A7B"/>
    <w:rsid w:val="009E15C7"/>
    <w:rsid w:val="009E2A7A"/>
    <w:rsid w:val="009F1999"/>
    <w:rsid w:val="00A13528"/>
    <w:rsid w:val="00A13E36"/>
    <w:rsid w:val="00A2549E"/>
    <w:rsid w:val="00A3748C"/>
    <w:rsid w:val="00A448D5"/>
    <w:rsid w:val="00A44BA8"/>
    <w:rsid w:val="00A50BF5"/>
    <w:rsid w:val="00A50D71"/>
    <w:rsid w:val="00A54AF6"/>
    <w:rsid w:val="00A54F8D"/>
    <w:rsid w:val="00A62977"/>
    <w:rsid w:val="00A668EF"/>
    <w:rsid w:val="00A76FD4"/>
    <w:rsid w:val="00A91DC0"/>
    <w:rsid w:val="00AA6AF4"/>
    <w:rsid w:val="00AA728A"/>
    <w:rsid w:val="00AA729E"/>
    <w:rsid w:val="00AA7719"/>
    <w:rsid w:val="00AB3287"/>
    <w:rsid w:val="00AB6AA0"/>
    <w:rsid w:val="00AC2576"/>
    <w:rsid w:val="00AC2CEC"/>
    <w:rsid w:val="00AC420A"/>
    <w:rsid w:val="00AC455F"/>
    <w:rsid w:val="00AC7515"/>
    <w:rsid w:val="00AD4D32"/>
    <w:rsid w:val="00AE0474"/>
    <w:rsid w:val="00AE1687"/>
    <w:rsid w:val="00AE334A"/>
    <w:rsid w:val="00AE33E3"/>
    <w:rsid w:val="00B069EF"/>
    <w:rsid w:val="00B13EAF"/>
    <w:rsid w:val="00B17140"/>
    <w:rsid w:val="00B20790"/>
    <w:rsid w:val="00B24E7E"/>
    <w:rsid w:val="00B5274F"/>
    <w:rsid w:val="00B529B8"/>
    <w:rsid w:val="00B61BA3"/>
    <w:rsid w:val="00B62647"/>
    <w:rsid w:val="00B6315D"/>
    <w:rsid w:val="00B748A1"/>
    <w:rsid w:val="00B74C48"/>
    <w:rsid w:val="00B87BE5"/>
    <w:rsid w:val="00B92638"/>
    <w:rsid w:val="00B95C1E"/>
    <w:rsid w:val="00B96769"/>
    <w:rsid w:val="00B970CF"/>
    <w:rsid w:val="00BA4926"/>
    <w:rsid w:val="00BA49D3"/>
    <w:rsid w:val="00BB3697"/>
    <w:rsid w:val="00BD5848"/>
    <w:rsid w:val="00BE2689"/>
    <w:rsid w:val="00BE26F7"/>
    <w:rsid w:val="00BE394F"/>
    <w:rsid w:val="00BE3A5E"/>
    <w:rsid w:val="00BF01A1"/>
    <w:rsid w:val="00BF0741"/>
    <w:rsid w:val="00BF3CAE"/>
    <w:rsid w:val="00C07E8B"/>
    <w:rsid w:val="00C11B6F"/>
    <w:rsid w:val="00C13422"/>
    <w:rsid w:val="00C21310"/>
    <w:rsid w:val="00C23E7C"/>
    <w:rsid w:val="00C41D37"/>
    <w:rsid w:val="00C4623A"/>
    <w:rsid w:val="00C47D70"/>
    <w:rsid w:val="00C5192F"/>
    <w:rsid w:val="00C52713"/>
    <w:rsid w:val="00C546CC"/>
    <w:rsid w:val="00C551FF"/>
    <w:rsid w:val="00C61B64"/>
    <w:rsid w:val="00C70D9B"/>
    <w:rsid w:val="00C72215"/>
    <w:rsid w:val="00C734B1"/>
    <w:rsid w:val="00C7610F"/>
    <w:rsid w:val="00C762AE"/>
    <w:rsid w:val="00C77A6B"/>
    <w:rsid w:val="00C851B2"/>
    <w:rsid w:val="00C85F94"/>
    <w:rsid w:val="00C927B3"/>
    <w:rsid w:val="00C93B5A"/>
    <w:rsid w:val="00CA7B28"/>
    <w:rsid w:val="00CB0DA4"/>
    <w:rsid w:val="00CB4536"/>
    <w:rsid w:val="00CD0B40"/>
    <w:rsid w:val="00CD18A5"/>
    <w:rsid w:val="00CD5A17"/>
    <w:rsid w:val="00CF0982"/>
    <w:rsid w:val="00CF7DAF"/>
    <w:rsid w:val="00D05EFC"/>
    <w:rsid w:val="00D113F0"/>
    <w:rsid w:val="00D11E5F"/>
    <w:rsid w:val="00D23372"/>
    <w:rsid w:val="00D23D80"/>
    <w:rsid w:val="00D25461"/>
    <w:rsid w:val="00D30205"/>
    <w:rsid w:val="00D37337"/>
    <w:rsid w:val="00D3775B"/>
    <w:rsid w:val="00D41BDE"/>
    <w:rsid w:val="00D52CE3"/>
    <w:rsid w:val="00D557B4"/>
    <w:rsid w:val="00D658B5"/>
    <w:rsid w:val="00D65EB4"/>
    <w:rsid w:val="00D66CDE"/>
    <w:rsid w:val="00D66FE2"/>
    <w:rsid w:val="00D7002D"/>
    <w:rsid w:val="00D730F0"/>
    <w:rsid w:val="00D821B5"/>
    <w:rsid w:val="00D854BC"/>
    <w:rsid w:val="00D85A9F"/>
    <w:rsid w:val="00D92220"/>
    <w:rsid w:val="00D96992"/>
    <w:rsid w:val="00DA2972"/>
    <w:rsid w:val="00DB31FB"/>
    <w:rsid w:val="00DB79D2"/>
    <w:rsid w:val="00DD422A"/>
    <w:rsid w:val="00DD4D6B"/>
    <w:rsid w:val="00DE189F"/>
    <w:rsid w:val="00DE1E88"/>
    <w:rsid w:val="00DF141B"/>
    <w:rsid w:val="00DF283B"/>
    <w:rsid w:val="00E078B0"/>
    <w:rsid w:val="00E1270B"/>
    <w:rsid w:val="00E14085"/>
    <w:rsid w:val="00E14435"/>
    <w:rsid w:val="00E21C63"/>
    <w:rsid w:val="00E260AE"/>
    <w:rsid w:val="00E26917"/>
    <w:rsid w:val="00E2754D"/>
    <w:rsid w:val="00E3329A"/>
    <w:rsid w:val="00E43729"/>
    <w:rsid w:val="00E5112E"/>
    <w:rsid w:val="00E7387C"/>
    <w:rsid w:val="00E86CC6"/>
    <w:rsid w:val="00E91056"/>
    <w:rsid w:val="00E94690"/>
    <w:rsid w:val="00E965D1"/>
    <w:rsid w:val="00EB4FEB"/>
    <w:rsid w:val="00ED5BE4"/>
    <w:rsid w:val="00EE4490"/>
    <w:rsid w:val="00EE7C6A"/>
    <w:rsid w:val="00EF3360"/>
    <w:rsid w:val="00EF5860"/>
    <w:rsid w:val="00EF743E"/>
    <w:rsid w:val="00F05D7F"/>
    <w:rsid w:val="00F11CEE"/>
    <w:rsid w:val="00F13FAA"/>
    <w:rsid w:val="00F222A8"/>
    <w:rsid w:val="00F303EB"/>
    <w:rsid w:val="00F35140"/>
    <w:rsid w:val="00F36C13"/>
    <w:rsid w:val="00F42642"/>
    <w:rsid w:val="00F55D69"/>
    <w:rsid w:val="00F579C3"/>
    <w:rsid w:val="00F65180"/>
    <w:rsid w:val="00F70E84"/>
    <w:rsid w:val="00F75DEC"/>
    <w:rsid w:val="00F81379"/>
    <w:rsid w:val="00F854D7"/>
    <w:rsid w:val="00F8598E"/>
    <w:rsid w:val="00F87B2A"/>
    <w:rsid w:val="00FA363B"/>
    <w:rsid w:val="00FA45FC"/>
    <w:rsid w:val="00FB0C26"/>
    <w:rsid w:val="00FB0DC1"/>
    <w:rsid w:val="00FC361C"/>
    <w:rsid w:val="00FD6823"/>
    <w:rsid w:val="00FE0460"/>
    <w:rsid w:val="00FE213C"/>
    <w:rsid w:val="00FF2C3F"/>
    <w:rsid w:val="00FF3CEF"/>
    <w:rsid w:val="00FF664D"/>
    <w:rsid w:val="0135A49D"/>
    <w:rsid w:val="0A6D2605"/>
    <w:rsid w:val="0A8DC61A"/>
    <w:rsid w:val="0C6BC734"/>
    <w:rsid w:val="0CB1F9B7"/>
    <w:rsid w:val="157550FE"/>
    <w:rsid w:val="189A06B0"/>
    <w:rsid w:val="192F96C3"/>
    <w:rsid w:val="1A8C641C"/>
    <w:rsid w:val="21FB0A76"/>
    <w:rsid w:val="27531496"/>
    <w:rsid w:val="27693426"/>
    <w:rsid w:val="2FEBA14F"/>
    <w:rsid w:val="31EB45D9"/>
    <w:rsid w:val="34EAC883"/>
    <w:rsid w:val="372CF7CF"/>
    <w:rsid w:val="37B74BEB"/>
    <w:rsid w:val="38D1E542"/>
    <w:rsid w:val="3A06882E"/>
    <w:rsid w:val="41959096"/>
    <w:rsid w:val="463D73D3"/>
    <w:rsid w:val="474D3CA5"/>
    <w:rsid w:val="49C5F720"/>
    <w:rsid w:val="4D117F92"/>
    <w:rsid w:val="537F7459"/>
    <w:rsid w:val="5877617D"/>
    <w:rsid w:val="5AF89BBE"/>
    <w:rsid w:val="5B04D0F9"/>
    <w:rsid w:val="5D28EB57"/>
    <w:rsid w:val="5FCD22FC"/>
    <w:rsid w:val="5FCEDA09"/>
    <w:rsid w:val="68723A91"/>
    <w:rsid w:val="6B971C1B"/>
    <w:rsid w:val="73C5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5662B4"/>
  <w15:docId w15:val="{29DA3C29-D3D9-496B-9873-17C96169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269D"/>
    <w:pPr>
      <w:spacing w:after="200" w:line="276" w:lineRule="auto"/>
    </w:pPr>
    <w:rPr>
      <w:sz w:val="23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F3275"/>
    <w:pPr>
      <w:spacing w:before="240" w:after="240"/>
      <w:jc w:val="center"/>
      <w:outlineLvl w:val="0"/>
    </w:pPr>
    <w:rPr>
      <w:rFonts w:ascii="Calibri Light" w:eastAsia="Times New Roman" w:hAnsi="Calibri Light" w:cs="Arial"/>
      <w:b/>
      <w:iCs/>
      <w:color w:val="008576"/>
      <w:sz w:val="44"/>
      <w:szCs w:val="44"/>
      <w:lang w:eastAsia="cs-CZ"/>
    </w:rPr>
  </w:style>
  <w:style w:type="paragraph" w:styleId="Nadpis2">
    <w:name w:val="heading 2"/>
    <w:basedOn w:val="Zkladntext"/>
    <w:next w:val="Normln"/>
    <w:link w:val="Nadpis2Char"/>
    <w:uiPriority w:val="9"/>
    <w:unhideWhenUsed/>
    <w:qFormat/>
    <w:rsid w:val="008F6E82"/>
    <w:pPr>
      <w:spacing w:before="160"/>
      <w:outlineLvl w:val="1"/>
    </w:pPr>
    <w:rPr>
      <w:b/>
    </w:rPr>
  </w:style>
  <w:style w:type="paragraph" w:styleId="Nadpis3">
    <w:name w:val="heading 3"/>
    <w:basedOn w:val="Nadpis2"/>
    <w:next w:val="Normln"/>
    <w:link w:val="Nadpis3Char"/>
    <w:uiPriority w:val="9"/>
    <w:unhideWhenUsed/>
    <w:rsid w:val="00B95C1E"/>
    <w:pPr>
      <w:spacing w:before="120"/>
      <w:jc w:val="left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0B40"/>
    <w:pPr>
      <w:spacing w:after="0" w:line="240" w:lineRule="auto"/>
      <w:ind w:left="720"/>
    </w:pPr>
    <w:rPr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1B6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61B6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61B6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61B64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269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69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691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69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6917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6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917"/>
    <w:rPr>
      <w:rFonts w:ascii="Segoe UI" w:hAnsi="Segoe UI" w:cs="Segoe UI"/>
      <w:sz w:val="18"/>
      <w:szCs w:val="18"/>
      <w:lang w:eastAsia="en-US"/>
    </w:rPr>
  </w:style>
  <w:style w:type="paragraph" w:styleId="Bezmezer">
    <w:name w:val="No Spacing"/>
    <w:uiPriority w:val="1"/>
    <w:qFormat/>
    <w:rsid w:val="00C93B5A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C551FF"/>
    <w:rPr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551FF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42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42A6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4342A6"/>
    <w:rPr>
      <w:vertAlign w:val="superscript"/>
    </w:rPr>
  </w:style>
  <w:style w:type="table" w:styleId="Mkatabulky">
    <w:name w:val="Table Grid"/>
    <w:basedOn w:val="Normlntabulka"/>
    <w:uiPriority w:val="59"/>
    <w:rsid w:val="00D85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EF743E"/>
    <w:pPr>
      <w:spacing w:before="120" w:after="120" w:line="240" w:lineRule="auto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F743E"/>
    <w:rPr>
      <w:sz w:val="24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8F6E82"/>
    <w:rPr>
      <w:b/>
      <w:sz w:val="23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3F3275"/>
    <w:rPr>
      <w:rFonts w:ascii="Calibri Light" w:eastAsia="Times New Roman" w:hAnsi="Calibri Light" w:cs="Arial"/>
      <w:b/>
      <w:iCs/>
      <w:color w:val="008576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87B2A"/>
    <w:pPr>
      <w:spacing w:after="0" w:line="240" w:lineRule="auto"/>
      <w:jc w:val="center"/>
    </w:pPr>
    <w:rPr>
      <w:rFonts w:asciiTheme="majorHAnsi" w:hAnsiTheme="majorHAnsi"/>
      <w:sz w:val="32"/>
      <w:szCs w:val="32"/>
    </w:rPr>
  </w:style>
  <w:style w:type="character" w:customStyle="1" w:styleId="PodnadpisChar">
    <w:name w:val="Podnadpis Char"/>
    <w:basedOn w:val="Standardnpsmoodstavce"/>
    <w:link w:val="Podnadpis"/>
    <w:uiPriority w:val="11"/>
    <w:rsid w:val="00F87B2A"/>
    <w:rPr>
      <w:rFonts w:asciiTheme="majorHAnsi" w:hAnsiTheme="majorHAnsi"/>
      <w:sz w:val="32"/>
      <w:szCs w:val="3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B95C1E"/>
    <w:rPr>
      <w:b/>
      <w:sz w:val="24"/>
      <w:szCs w:val="22"/>
      <w:lang w:eastAsia="en-US"/>
    </w:rPr>
  </w:style>
  <w:style w:type="character" w:styleId="Hypertextovodkaz">
    <w:name w:val="Hyperlink"/>
    <w:basedOn w:val="Standardnpsmoodstavce"/>
    <w:unhideWhenUsed/>
    <w:rsid w:val="00EF743E"/>
    <w:rPr>
      <w:color w:val="008576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F3275"/>
    <w:rPr>
      <w:color w:val="954F72" w:themeColor="followedHyperlink"/>
      <w:u w:val="single"/>
    </w:rPr>
  </w:style>
  <w:style w:type="paragraph" w:customStyle="1" w:styleId="asy">
    <w:name w:val="časy"/>
    <w:basedOn w:val="Zkladntext"/>
    <w:qFormat/>
    <w:rsid w:val="00BE3A5E"/>
    <w:rPr>
      <w:color w:val="008576"/>
    </w:rPr>
  </w:style>
  <w:style w:type="paragraph" w:customStyle="1" w:styleId="program-prapor">
    <w:name w:val="program-prapor"/>
    <w:basedOn w:val="Zkladntext"/>
    <w:qFormat/>
    <w:rsid w:val="00B95C1E"/>
    <w:pPr>
      <w:jc w:val="left"/>
    </w:pPr>
  </w:style>
  <w:style w:type="paragraph" w:styleId="Normlnweb">
    <w:name w:val="Normal (Web)"/>
    <w:basedOn w:val="Normln"/>
    <w:uiPriority w:val="99"/>
    <w:semiHidden/>
    <w:unhideWhenUsed/>
    <w:rsid w:val="00F859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783D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UHRUZACKTJEK-540971305-322033</_dlc_DocId>
    <_dlc_DocIdUrl xmlns="889b5d77-561b-4745-9149-1638f0c8024a">
      <Url>https://metaops.sharepoint.com/sites/disk/_layouts/15/DocIdRedir.aspx?ID=UHRUZACKTJEK-540971305-322033</Url>
      <Description>UHRUZACKTJEK-540971305-322033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2" ma:contentTypeDescription="Vytvoří nový dokument" ma:contentTypeScope="" ma:versionID="f5d9214968762f0dd9de561164260a6f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185d4514566d7424da23cdd390bf2a04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E9C9A-6022-4610-9795-93B2A1F8F191}">
  <ds:schemaRefs>
    <ds:schemaRef ds:uri="http://purl.org/dc/terms/"/>
    <ds:schemaRef ds:uri="http://schemas.microsoft.com/office/2006/documentManagement/types"/>
    <ds:schemaRef ds:uri="http://purl.org/dc/dcmitype/"/>
    <ds:schemaRef ds:uri="c2a121c6-94b7-4d58-84be-104b400a7aa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89b5d77-561b-4745-9149-1638f0c8024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533EE13-8594-479C-9F1B-13165D723B4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9F51074-3890-4E7F-B693-C65B232A37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49D04A-A354-46F0-A411-399B8B9EE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1EC8B32-4AB5-4B2E-8262-CC340AB3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Kubátová Barbara Mgr.</dc:creator>
  <cp:lastModifiedBy>Diana Kovalčuková</cp:lastModifiedBy>
  <cp:revision>3</cp:revision>
  <cp:lastPrinted>2018-01-15T16:03:00Z</cp:lastPrinted>
  <dcterms:created xsi:type="dcterms:W3CDTF">2020-02-27T12:48:00Z</dcterms:created>
  <dcterms:modified xsi:type="dcterms:W3CDTF">2020-02-27T12:51:00Z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datum vzniku">
    <vt:lpwstr/>
  </property>
  <property fmtid="{D5CDD505-2E9C-101B-9397-08002B2CF9AE}" pid="4" name="_dlc_DocIdItemGuid">
    <vt:lpwstr>ef403c03-40f5-45f1-8821-f6888a42aa1f</vt:lpwstr>
  </property>
</Properties>
</file>