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E56" w:rsidRDefault="00A70E56" w:rsidP="00A70E56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24"/>
          <w:szCs w:val="24"/>
        </w:rPr>
      </w:pPr>
      <w:r w:rsidRPr="00FC6685">
        <w:rPr>
          <w:rFonts w:cs="Calibri,Bold"/>
          <w:b/>
          <w:bCs/>
          <w:color w:val="000000"/>
          <w:sz w:val="24"/>
          <w:szCs w:val="24"/>
        </w:rPr>
        <w:t>Komentář k pracovnímu listu</w:t>
      </w:r>
    </w:p>
    <w:p w:rsidR="00A70E56" w:rsidRPr="00FC6685" w:rsidRDefault="00A70E56" w:rsidP="00A70E56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24"/>
          <w:szCs w:val="24"/>
        </w:rPr>
      </w:pPr>
    </w:p>
    <w:p w:rsidR="00A70E56" w:rsidRPr="00FC6685" w:rsidRDefault="00A70E56" w:rsidP="00A70E5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FC6685">
        <w:rPr>
          <w:rFonts w:cs="Calibri"/>
          <w:color w:val="000000"/>
          <w:sz w:val="24"/>
          <w:szCs w:val="24"/>
        </w:rPr>
        <w:t>Tento PL byl vytvořen pro žákyni s OMJ ve druhém ročníku ZŠ. Žákyně je na úrovni</w:t>
      </w:r>
    </w:p>
    <w:p w:rsidR="00A70E56" w:rsidRDefault="00A70E56" w:rsidP="00A70E5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FC6685">
        <w:rPr>
          <w:rFonts w:cs="Calibri"/>
          <w:color w:val="000000"/>
          <w:sz w:val="24"/>
          <w:szCs w:val="24"/>
        </w:rPr>
        <w:t xml:space="preserve">pokročilého začátečníka – neskloňuje podstatná jména, má omezenou slovní zásobu, atd. </w:t>
      </w:r>
    </w:p>
    <w:p w:rsidR="00A70E56" w:rsidRDefault="00A70E56" w:rsidP="00A70E5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FC6685">
        <w:rPr>
          <w:rFonts w:cs="Calibri"/>
          <w:color w:val="000000"/>
          <w:sz w:val="24"/>
          <w:szCs w:val="24"/>
        </w:rPr>
        <w:t>V</w:t>
      </w:r>
      <w:r>
        <w:rPr>
          <w:rFonts w:cs="Calibri"/>
          <w:color w:val="000000"/>
          <w:sz w:val="24"/>
          <w:szCs w:val="24"/>
        </w:rPr>
        <w:t xml:space="preserve"> </w:t>
      </w:r>
      <w:r w:rsidRPr="00FC6685">
        <w:rPr>
          <w:rFonts w:cs="Calibri"/>
          <w:color w:val="000000"/>
          <w:sz w:val="24"/>
          <w:szCs w:val="24"/>
        </w:rPr>
        <w:t>PL ŽOMJ</w:t>
      </w:r>
      <w:r>
        <w:rPr>
          <w:rFonts w:cs="Calibri"/>
          <w:color w:val="000000"/>
          <w:sz w:val="24"/>
          <w:szCs w:val="24"/>
        </w:rPr>
        <w:t xml:space="preserve"> pracuje se </w:t>
      </w:r>
      <w:r w:rsidRPr="00FC6685">
        <w:rPr>
          <w:rFonts w:cs="Calibri"/>
          <w:color w:val="000000"/>
          <w:sz w:val="24"/>
          <w:szCs w:val="24"/>
        </w:rPr>
        <w:t>slovní zásob</w:t>
      </w:r>
      <w:r>
        <w:rPr>
          <w:rFonts w:cs="Calibri"/>
          <w:color w:val="000000"/>
          <w:sz w:val="24"/>
          <w:szCs w:val="24"/>
        </w:rPr>
        <w:t>o</w:t>
      </w:r>
      <w:r w:rsidRPr="00FC6685">
        <w:rPr>
          <w:rFonts w:cs="Calibri"/>
          <w:color w:val="000000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 xml:space="preserve"> vztahující se k počasí, ročním období a typickým činnostem. </w:t>
      </w:r>
    </w:p>
    <w:p w:rsidR="00A70E56" w:rsidRPr="00FC6685" w:rsidRDefault="00A70E56" w:rsidP="00A70E5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A70E56" w:rsidRPr="00FC6685" w:rsidRDefault="00A70E56" w:rsidP="00A70E56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24"/>
          <w:szCs w:val="24"/>
        </w:rPr>
      </w:pPr>
      <w:r w:rsidRPr="00FC6685">
        <w:rPr>
          <w:rFonts w:cs="Calibri,Bold"/>
          <w:b/>
          <w:bCs/>
          <w:color w:val="000000"/>
          <w:sz w:val="24"/>
          <w:szCs w:val="24"/>
        </w:rPr>
        <w:t xml:space="preserve">Název: </w:t>
      </w:r>
      <w:r w:rsidRPr="00A70E56">
        <w:rPr>
          <w:rFonts w:cs="Calibri,Bold"/>
          <w:b/>
          <w:bCs/>
          <w:color w:val="000000"/>
          <w:sz w:val="24"/>
          <w:szCs w:val="24"/>
        </w:rPr>
        <w:t>Roční období, počasí</w:t>
      </w:r>
    </w:p>
    <w:p w:rsidR="00A70E56" w:rsidRDefault="00A70E56" w:rsidP="00A70E5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FC6685">
        <w:rPr>
          <w:rFonts w:cs="Calibri,Bold"/>
          <w:b/>
          <w:bCs/>
          <w:color w:val="000000"/>
          <w:sz w:val="24"/>
          <w:szCs w:val="24"/>
        </w:rPr>
        <w:t xml:space="preserve">Slovní zásoba: </w:t>
      </w:r>
      <w:r>
        <w:rPr>
          <w:rFonts w:cs="Calibri"/>
          <w:color w:val="000000"/>
          <w:sz w:val="24"/>
          <w:szCs w:val="24"/>
        </w:rPr>
        <w:t xml:space="preserve">roční období, počasí, činnosti </w:t>
      </w:r>
    </w:p>
    <w:p w:rsidR="00A70E56" w:rsidRPr="00FC6685" w:rsidRDefault="00A70E56" w:rsidP="00A70E56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24"/>
          <w:szCs w:val="24"/>
        </w:rPr>
      </w:pPr>
      <w:r w:rsidRPr="00FC6685">
        <w:rPr>
          <w:rFonts w:cs="Calibri,Bold"/>
          <w:b/>
          <w:bCs/>
          <w:color w:val="000000"/>
          <w:sz w:val="24"/>
          <w:szCs w:val="24"/>
        </w:rPr>
        <w:t>Cíle aneb K čemu by práce s tímto pracovním listem měla vést:</w:t>
      </w:r>
    </w:p>
    <w:p w:rsidR="00A70E56" w:rsidRPr="00A70E56" w:rsidRDefault="00A70E56" w:rsidP="00A70E56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color w:val="000000"/>
          <w:sz w:val="24"/>
          <w:szCs w:val="24"/>
        </w:rPr>
      </w:pPr>
      <w:r>
        <w:rPr>
          <w:rFonts w:cs="Calibri,Bold"/>
          <w:bCs/>
          <w:color w:val="000000"/>
          <w:sz w:val="24"/>
          <w:szCs w:val="24"/>
        </w:rPr>
        <w:t>Cílem je naučit se popsat počasí a běžné činnosti – slovesa činností.</w:t>
      </w:r>
    </w:p>
    <w:p w:rsidR="00A70E56" w:rsidRDefault="00A70E56" w:rsidP="00A70E56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24"/>
          <w:szCs w:val="24"/>
        </w:rPr>
      </w:pPr>
      <w:r w:rsidRPr="00FC6685">
        <w:rPr>
          <w:rFonts w:cs="Calibri,Bold"/>
          <w:b/>
          <w:bCs/>
          <w:color w:val="000000"/>
          <w:sz w:val="24"/>
          <w:szCs w:val="24"/>
        </w:rPr>
        <w:t>Aktivity aneb Co s tím a jak na to:</w:t>
      </w:r>
    </w:p>
    <w:p w:rsidR="00DD2D83" w:rsidRDefault="00F33FE3" w:rsidP="00A70E56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color w:val="000000"/>
          <w:sz w:val="24"/>
          <w:szCs w:val="24"/>
        </w:rPr>
      </w:pPr>
      <w:r>
        <w:rPr>
          <w:rFonts w:cs="Calibri,Bold"/>
          <w:bCs/>
          <w:color w:val="000000"/>
          <w:sz w:val="24"/>
          <w:szCs w:val="24"/>
        </w:rPr>
        <w:t>Doporučujeme pracovat s učebnicí a pracovním sešitem Domino – Český jazyk pro malé cizince 1.</w:t>
      </w:r>
      <w:r w:rsidR="00DD2D83">
        <w:rPr>
          <w:rFonts w:cs="Calibri,Bold"/>
          <w:bCs/>
          <w:color w:val="000000"/>
          <w:sz w:val="24"/>
          <w:szCs w:val="24"/>
        </w:rPr>
        <w:t xml:space="preserve"> autorka</w:t>
      </w:r>
      <w:r>
        <w:rPr>
          <w:rFonts w:cs="Calibri,Bold"/>
          <w:bCs/>
          <w:color w:val="000000"/>
          <w:sz w:val="24"/>
          <w:szCs w:val="24"/>
        </w:rPr>
        <w:t xml:space="preserve"> Svatava Škodová. Ilustrace na tomto PL jsou převzaty právě z této knihy. Aktivity z knihy (básnička, pexeso) lze doplnit k práci na PL. </w:t>
      </w:r>
    </w:p>
    <w:p w:rsidR="00A70E56" w:rsidRPr="00EC26EA" w:rsidRDefault="00A70E56" w:rsidP="00A70E56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color w:val="000000"/>
          <w:sz w:val="24"/>
          <w:szCs w:val="24"/>
        </w:rPr>
      </w:pPr>
      <w:r>
        <w:rPr>
          <w:rFonts w:cs="Calibri,Bold"/>
          <w:bCs/>
          <w:color w:val="000000"/>
          <w:sz w:val="24"/>
          <w:szCs w:val="24"/>
        </w:rPr>
        <w:t>Na PL může pracovat ŽOMJ částečně samostatně (</w:t>
      </w:r>
      <w:proofErr w:type="spellStart"/>
      <w:r>
        <w:rPr>
          <w:rFonts w:cs="Calibri,Bold"/>
          <w:bCs/>
          <w:color w:val="000000"/>
          <w:sz w:val="24"/>
          <w:szCs w:val="24"/>
        </w:rPr>
        <w:t>cv</w:t>
      </w:r>
      <w:proofErr w:type="spellEnd"/>
      <w:r>
        <w:rPr>
          <w:rFonts w:cs="Calibri,Bold"/>
          <w:bCs/>
          <w:color w:val="000000"/>
          <w:sz w:val="24"/>
          <w:szCs w:val="24"/>
        </w:rPr>
        <w:t>. 3,4) a částečně ve dvojicích například při prvouce. První cvičení je zaměřeno na komunikaci, rozšiřování slovní zásoby</w:t>
      </w:r>
      <w:r w:rsidR="00F33FE3">
        <w:rPr>
          <w:rFonts w:cs="Calibri,Bold"/>
          <w:bCs/>
          <w:color w:val="000000"/>
          <w:sz w:val="24"/>
          <w:szCs w:val="24"/>
        </w:rPr>
        <w:t xml:space="preserve"> – zde je nutná spolupráce s učitelem nebo spolužáky</w:t>
      </w:r>
      <w:r>
        <w:rPr>
          <w:rFonts w:cs="Calibri,Bold"/>
          <w:bCs/>
          <w:color w:val="000000"/>
          <w:sz w:val="24"/>
          <w:szCs w:val="24"/>
        </w:rPr>
        <w:t xml:space="preserve">. </w:t>
      </w:r>
    </w:p>
    <w:p w:rsidR="00F33FE3" w:rsidRDefault="00F33FE3" w:rsidP="00A70E56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24"/>
          <w:szCs w:val="24"/>
        </w:rPr>
      </w:pPr>
    </w:p>
    <w:p w:rsidR="00A70E56" w:rsidRPr="00FC6685" w:rsidRDefault="00A70E56" w:rsidP="00A70E56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24"/>
          <w:szCs w:val="24"/>
        </w:rPr>
      </w:pPr>
      <w:r w:rsidRPr="00FC6685">
        <w:rPr>
          <w:rFonts w:cs="Calibri,Bold"/>
          <w:b/>
          <w:bCs/>
          <w:color w:val="000000"/>
          <w:sz w:val="24"/>
          <w:szCs w:val="24"/>
        </w:rPr>
        <w:t>Plusy, výhody – silná místa:</w:t>
      </w:r>
    </w:p>
    <w:p w:rsidR="00A70E56" w:rsidRDefault="00F33FE3" w:rsidP="00A70E56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color w:val="000000"/>
          <w:sz w:val="24"/>
          <w:szCs w:val="24"/>
        </w:rPr>
      </w:pPr>
      <w:r>
        <w:rPr>
          <w:rFonts w:cs="Calibri,Bold"/>
          <w:bCs/>
          <w:color w:val="000000"/>
          <w:sz w:val="24"/>
          <w:szCs w:val="24"/>
        </w:rPr>
        <w:t>Lze propojit učivo ČJCJ a prvouku.</w:t>
      </w:r>
    </w:p>
    <w:p w:rsidR="00F33FE3" w:rsidRPr="007B5B8D" w:rsidRDefault="00F33FE3" w:rsidP="00A70E56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color w:val="000000"/>
          <w:sz w:val="24"/>
          <w:szCs w:val="24"/>
        </w:rPr>
      </w:pPr>
    </w:p>
    <w:p w:rsidR="00A70E56" w:rsidRPr="00FC6685" w:rsidRDefault="00A70E56" w:rsidP="00A70E56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24"/>
          <w:szCs w:val="24"/>
        </w:rPr>
      </w:pPr>
      <w:r w:rsidRPr="00FC6685">
        <w:rPr>
          <w:rFonts w:cs="Calibri,Bold"/>
          <w:b/>
          <w:bCs/>
          <w:color w:val="000000"/>
          <w:sz w:val="24"/>
          <w:szCs w:val="24"/>
        </w:rPr>
        <w:t>Na co si dát pozor – slabá místa:</w:t>
      </w:r>
    </w:p>
    <w:p w:rsidR="00DD2D83" w:rsidRDefault="00DD2D83" w:rsidP="00A70E56">
      <w:pPr>
        <w:jc w:val="both"/>
        <w:rPr>
          <w:rFonts w:cs="Calibri"/>
          <w:color w:val="000000"/>
          <w:sz w:val="24"/>
          <w:szCs w:val="24"/>
        </w:rPr>
      </w:pPr>
    </w:p>
    <w:p w:rsidR="00A70E56" w:rsidRPr="00FC6685" w:rsidRDefault="00A70E56" w:rsidP="00A70E56">
      <w:pPr>
        <w:jc w:val="both"/>
        <w:rPr>
          <w:rFonts w:cs="Calibri"/>
          <w:color w:val="000000"/>
          <w:sz w:val="24"/>
          <w:szCs w:val="24"/>
        </w:rPr>
      </w:pPr>
      <w:r w:rsidRPr="00FC6685">
        <w:rPr>
          <w:rFonts w:cs="Calibri"/>
          <w:color w:val="000000"/>
          <w:sz w:val="24"/>
          <w:szCs w:val="24"/>
        </w:rPr>
        <w:br w:type="page"/>
      </w:r>
    </w:p>
    <w:p w:rsidR="009167BD" w:rsidRPr="003861F0" w:rsidRDefault="003861F0">
      <w:pPr>
        <w:rPr>
          <w:b/>
          <w:sz w:val="32"/>
          <w:szCs w:val="32"/>
        </w:rPr>
      </w:pPr>
      <w:r w:rsidRPr="003861F0">
        <w:rPr>
          <w:b/>
          <w:sz w:val="32"/>
          <w:szCs w:val="32"/>
        </w:rPr>
        <w:lastRenderedPageBreak/>
        <w:t>Roční období, počasí</w:t>
      </w:r>
    </w:p>
    <w:p w:rsidR="003861F0" w:rsidRPr="00916530" w:rsidRDefault="00916530" w:rsidP="00916530">
      <w:pPr>
        <w:rPr>
          <w:b/>
          <w:noProof/>
          <w:sz w:val="28"/>
          <w:szCs w:val="28"/>
          <w:lang w:eastAsia="cs-CZ"/>
        </w:rPr>
      </w:pPr>
      <w:r w:rsidRPr="00916530">
        <w:rPr>
          <w:b/>
          <w:noProof/>
          <w:sz w:val="28"/>
          <w:szCs w:val="28"/>
          <w:lang w:eastAsia="cs-CZ"/>
        </w:rPr>
        <w:t>1. Co děláš na jaře, v létě, na podzim a v zimě?</w:t>
      </w:r>
    </w:p>
    <w:p w:rsidR="003861F0" w:rsidRDefault="003861F0">
      <w:pPr>
        <w:rPr>
          <w:b/>
        </w:rPr>
      </w:pPr>
      <w:r>
        <w:rPr>
          <w:noProof/>
          <w:lang w:eastAsia="cs-CZ"/>
        </w:rPr>
        <w:drawing>
          <wp:inline distT="0" distB="0" distL="0" distR="0">
            <wp:extent cx="5760720" cy="3747177"/>
            <wp:effectExtent l="19050" t="0" r="0" b="0"/>
            <wp:docPr id="4" name="obrázek 4" descr="C:\Documents and Settings\Kristýna\Local Settings\Temporary Internet Files\Content.Word\Snímek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Kristýna\Local Settings\Temporary Internet Files\Content.Word\Snímek 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47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1F0" w:rsidRPr="00916530" w:rsidRDefault="0091653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3186430</wp:posOffset>
            </wp:positionH>
            <wp:positionV relativeFrom="paragraph">
              <wp:posOffset>375285</wp:posOffset>
            </wp:positionV>
            <wp:extent cx="647700" cy="647700"/>
            <wp:effectExtent l="19050" t="0" r="0" b="0"/>
            <wp:wrapTight wrapText="bothSides">
              <wp:wrapPolygon edited="0">
                <wp:start x="-635" y="0"/>
                <wp:lineTo x="-635" y="20965"/>
                <wp:lineTo x="21600" y="20965"/>
                <wp:lineTo x="21600" y="0"/>
                <wp:lineTo x="-635" y="0"/>
              </wp:wrapPolygon>
            </wp:wrapTight>
            <wp:docPr id="2" name="obrázek 7" descr="C:\Documents and Settings\Kristýna\Local Settings\Temporary Internet Files\Content.Word\Snímek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Kristýna\Local Settings\Temporary Internet Files\Content.Word\Snímek 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61F0" w:rsidRPr="00916530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228600</wp:posOffset>
            </wp:positionV>
            <wp:extent cx="890905" cy="895350"/>
            <wp:effectExtent l="19050" t="0" r="4445" b="0"/>
            <wp:wrapTight wrapText="bothSides">
              <wp:wrapPolygon edited="0">
                <wp:start x="-462" y="0"/>
                <wp:lineTo x="-462" y="21140"/>
                <wp:lineTo x="21708" y="21140"/>
                <wp:lineTo x="21708" y="0"/>
                <wp:lineTo x="-462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6530">
        <w:rPr>
          <w:b/>
          <w:sz w:val="28"/>
          <w:szCs w:val="28"/>
        </w:rPr>
        <w:t>2. Jaké je počasí?</w:t>
      </w:r>
    </w:p>
    <w:p w:rsidR="003861F0" w:rsidRDefault="003861F0">
      <w:pPr>
        <w:rPr>
          <w:b/>
          <w:sz w:val="36"/>
          <w:szCs w:val="36"/>
        </w:rPr>
      </w:pPr>
      <w:r w:rsidRPr="003861F0">
        <w:rPr>
          <w:b/>
          <w:sz w:val="36"/>
          <w:szCs w:val="36"/>
        </w:rPr>
        <w:t>Slunce svítí.</w:t>
      </w:r>
      <w:r w:rsidRPr="003861F0">
        <w:rPr>
          <w:noProof/>
          <w:lang w:eastAsia="cs-CZ"/>
        </w:rPr>
        <w:t xml:space="preserve"> </w:t>
      </w:r>
      <w:r w:rsidR="00916530" w:rsidRPr="00916530">
        <w:rPr>
          <w:b/>
          <w:sz w:val="36"/>
          <w:szCs w:val="36"/>
        </w:rPr>
        <w:t>Je teplo.</w:t>
      </w:r>
      <w:r>
        <w:rPr>
          <w:noProof/>
          <w:lang w:eastAsia="cs-CZ"/>
        </w:rPr>
        <w:t xml:space="preserve">        </w:t>
      </w:r>
      <w:r w:rsidRPr="003861F0">
        <w:rPr>
          <w:b/>
          <w:sz w:val="36"/>
          <w:szCs w:val="36"/>
        </w:rPr>
        <w:t>Fouká vítr.</w:t>
      </w:r>
      <w:r w:rsidR="00916530">
        <w:rPr>
          <w:b/>
          <w:sz w:val="36"/>
          <w:szCs w:val="36"/>
        </w:rPr>
        <w:t xml:space="preserve"> </w:t>
      </w:r>
    </w:p>
    <w:p w:rsidR="003861F0" w:rsidRDefault="00916530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655320</wp:posOffset>
            </wp:positionV>
            <wp:extent cx="817245" cy="752475"/>
            <wp:effectExtent l="19050" t="0" r="1905" b="0"/>
            <wp:wrapTight wrapText="bothSides">
              <wp:wrapPolygon edited="0">
                <wp:start x="-503" y="0"/>
                <wp:lineTo x="-503" y="21327"/>
                <wp:lineTo x="21650" y="21327"/>
                <wp:lineTo x="21650" y="0"/>
                <wp:lineTo x="-503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61F0" w:rsidRDefault="003861F0">
      <w:pPr>
        <w:rPr>
          <w:b/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>
            <wp:extent cx="571500" cy="549519"/>
            <wp:effectExtent l="19050" t="0" r="0" b="0"/>
            <wp:docPr id="10" name="obrázek 10" descr="C:\Documents and Settings\Kristýna\Local Settings\Temporary Internet Files\Content.Word\Snímek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Kristýna\Local Settings\Temporary Internet Files\Content.Word\Snímek 0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9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Venku pr</w:t>
      </w:r>
      <w:r w:rsidR="00916530">
        <w:rPr>
          <w:b/>
          <w:sz w:val="36"/>
          <w:szCs w:val="36"/>
        </w:rPr>
        <w:t>ší. Je mokro.</w:t>
      </w:r>
      <w:r>
        <w:rPr>
          <w:b/>
          <w:sz w:val="36"/>
          <w:szCs w:val="36"/>
        </w:rPr>
        <w:t xml:space="preserve">                         Venku sněží.</w:t>
      </w:r>
      <w:r w:rsidR="00916530">
        <w:rPr>
          <w:b/>
          <w:sz w:val="36"/>
          <w:szCs w:val="36"/>
        </w:rPr>
        <w:t xml:space="preserve"> Je zima.</w:t>
      </w:r>
    </w:p>
    <w:p w:rsidR="00187477" w:rsidRDefault="00187477">
      <w:pPr>
        <w:rPr>
          <w:b/>
          <w:noProof/>
          <w:sz w:val="28"/>
          <w:szCs w:val="28"/>
          <w:lang w:eastAsia="cs-CZ"/>
        </w:rPr>
      </w:pPr>
    </w:p>
    <w:p w:rsidR="00916530" w:rsidRPr="0010790E" w:rsidRDefault="0010790E">
      <w:pPr>
        <w:rPr>
          <w:b/>
          <w:noProof/>
          <w:sz w:val="28"/>
          <w:szCs w:val="28"/>
          <w:lang w:eastAsia="cs-CZ"/>
        </w:rPr>
      </w:pPr>
      <w:r w:rsidRPr="0010790E">
        <w:rPr>
          <w:b/>
          <w:noProof/>
          <w:sz w:val="28"/>
          <w:szCs w:val="28"/>
          <w:lang w:eastAsia="cs-CZ"/>
        </w:rPr>
        <w:t xml:space="preserve">3. </w:t>
      </w:r>
      <w:r>
        <w:rPr>
          <w:b/>
          <w:noProof/>
          <w:sz w:val="28"/>
          <w:szCs w:val="28"/>
          <w:lang w:eastAsia="cs-CZ"/>
        </w:rPr>
        <w:t>Odpovídej celou větou:</w:t>
      </w:r>
    </w:p>
    <w:p w:rsidR="00916530" w:rsidRDefault="00916530">
      <w:pPr>
        <w:rPr>
          <w:b/>
          <w:sz w:val="28"/>
          <w:szCs w:val="28"/>
        </w:rPr>
      </w:pPr>
      <w:r w:rsidRPr="00916530">
        <w:rPr>
          <w:b/>
          <w:sz w:val="28"/>
          <w:szCs w:val="28"/>
        </w:rPr>
        <w:t xml:space="preserve">Jaké je počasí </w:t>
      </w:r>
      <w:r>
        <w:rPr>
          <w:b/>
          <w:sz w:val="28"/>
          <w:szCs w:val="28"/>
        </w:rPr>
        <w:t>na jaře?</w:t>
      </w:r>
    </w:p>
    <w:p w:rsidR="00916530" w:rsidRDefault="00916530">
      <w:pPr>
        <w:rPr>
          <w:sz w:val="28"/>
          <w:szCs w:val="28"/>
        </w:rPr>
      </w:pPr>
      <w:r w:rsidRPr="00916530">
        <w:rPr>
          <w:sz w:val="28"/>
          <w:szCs w:val="28"/>
        </w:rPr>
        <w:t>……………………………………………………………………………………………..</w:t>
      </w:r>
    </w:p>
    <w:p w:rsidR="00916530" w:rsidRDefault="00916530">
      <w:pPr>
        <w:rPr>
          <w:b/>
          <w:sz w:val="28"/>
          <w:szCs w:val="28"/>
        </w:rPr>
      </w:pPr>
      <w:r w:rsidRPr="00916530">
        <w:rPr>
          <w:b/>
          <w:sz w:val="28"/>
          <w:szCs w:val="28"/>
        </w:rPr>
        <w:t>Jaké je počasí</w:t>
      </w:r>
      <w:r>
        <w:rPr>
          <w:b/>
          <w:sz w:val="28"/>
          <w:szCs w:val="28"/>
        </w:rPr>
        <w:t xml:space="preserve"> v létě?</w:t>
      </w:r>
    </w:p>
    <w:p w:rsidR="00916530" w:rsidRDefault="00916530" w:rsidP="00916530">
      <w:pPr>
        <w:rPr>
          <w:sz w:val="28"/>
          <w:szCs w:val="28"/>
        </w:rPr>
      </w:pPr>
      <w:r w:rsidRPr="00916530">
        <w:rPr>
          <w:sz w:val="28"/>
          <w:szCs w:val="28"/>
        </w:rPr>
        <w:t>……………………………………………………………………………………………..</w:t>
      </w:r>
    </w:p>
    <w:p w:rsidR="00916530" w:rsidRDefault="00916530" w:rsidP="00916530">
      <w:pPr>
        <w:rPr>
          <w:b/>
          <w:sz w:val="28"/>
          <w:szCs w:val="28"/>
        </w:rPr>
      </w:pPr>
      <w:r w:rsidRPr="00916530">
        <w:rPr>
          <w:b/>
          <w:sz w:val="28"/>
          <w:szCs w:val="28"/>
        </w:rPr>
        <w:lastRenderedPageBreak/>
        <w:t>Jaké je počasí</w:t>
      </w:r>
      <w:r>
        <w:rPr>
          <w:b/>
          <w:sz w:val="28"/>
          <w:szCs w:val="28"/>
        </w:rPr>
        <w:t xml:space="preserve"> na podzim?</w:t>
      </w:r>
    </w:p>
    <w:p w:rsidR="00916530" w:rsidRDefault="00916530" w:rsidP="00916530">
      <w:pPr>
        <w:rPr>
          <w:sz w:val="28"/>
          <w:szCs w:val="28"/>
        </w:rPr>
      </w:pPr>
      <w:r w:rsidRPr="00916530">
        <w:rPr>
          <w:sz w:val="28"/>
          <w:szCs w:val="28"/>
        </w:rPr>
        <w:t>……………………………………………………………………………………………..</w:t>
      </w:r>
    </w:p>
    <w:p w:rsidR="00916530" w:rsidRDefault="00916530" w:rsidP="00916530">
      <w:pPr>
        <w:rPr>
          <w:b/>
          <w:sz w:val="28"/>
          <w:szCs w:val="28"/>
        </w:rPr>
      </w:pPr>
      <w:r w:rsidRPr="00916530">
        <w:rPr>
          <w:b/>
          <w:sz w:val="28"/>
          <w:szCs w:val="28"/>
        </w:rPr>
        <w:t>Jaké je počasí</w:t>
      </w:r>
      <w:r>
        <w:rPr>
          <w:b/>
          <w:sz w:val="28"/>
          <w:szCs w:val="28"/>
        </w:rPr>
        <w:t xml:space="preserve"> v zimě?</w:t>
      </w:r>
    </w:p>
    <w:p w:rsidR="00916530" w:rsidRDefault="00916530" w:rsidP="00916530">
      <w:pPr>
        <w:rPr>
          <w:sz w:val="28"/>
          <w:szCs w:val="28"/>
        </w:rPr>
      </w:pPr>
      <w:r w:rsidRPr="00916530">
        <w:rPr>
          <w:sz w:val="28"/>
          <w:szCs w:val="28"/>
        </w:rPr>
        <w:t>……………………………………………………………………………………………..</w:t>
      </w:r>
    </w:p>
    <w:p w:rsidR="00916530" w:rsidRDefault="0010790E">
      <w:pPr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>4</w:t>
      </w:r>
      <w:r w:rsidR="00916530" w:rsidRPr="00916530">
        <w:rPr>
          <w:b/>
          <w:noProof/>
          <w:sz w:val="28"/>
          <w:szCs w:val="28"/>
          <w:lang w:eastAsia="cs-CZ"/>
        </w:rPr>
        <w:t>. Nakresli a popiš co děláš v ročních obdobích</w:t>
      </w:r>
      <w:r w:rsidR="00916530">
        <w:rPr>
          <w:b/>
          <w:noProof/>
          <w:sz w:val="28"/>
          <w:szCs w:val="28"/>
          <w:lang w:eastAsia="cs-CZ"/>
        </w:rPr>
        <w:t>:</w:t>
      </w:r>
    </w:p>
    <w:tbl>
      <w:tblPr>
        <w:tblStyle w:val="Mkatabulky"/>
        <w:tblW w:w="0" w:type="auto"/>
        <w:tblLook w:val="04A0"/>
      </w:tblPr>
      <w:tblGrid>
        <w:gridCol w:w="5303"/>
        <w:gridCol w:w="5303"/>
      </w:tblGrid>
      <w:tr w:rsidR="00916530" w:rsidTr="00F33FE3">
        <w:trPr>
          <w:trHeight w:val="5080"/>
        </w:trPr>
        <w:tc>
          <w:tcPr>
            <w:tcW w:w="5303" w:type="dxa"/>
          </w:tcPr>
          <w:p w:rsidR="00916530" w:rsidRDefault="00916530">
            <w:pPr>
              <w:rPr>
                <w:b/>
                <w:noProof/>
                <w:sz w:val="28"/>
                <w:szCs w:val="28"/>
                <w:lang w:eastAsia="cs-CZ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w:t>JARO</w:t>
            </w:r>
          </w:p>
          <w:p w:rsidR="00916530" w:rsidRDefault="00916530">
            <w:pPr>
              <w:rPr>
                <w:b/>
                <w:noProof/>
                <w:sz w:val="28"/>
                <w:szCs w:val="28"/>
                <w:lang w:eastAsia="cs-CZ"/>
              </w:rPr>
            </w:pPr>
          </w:p>
          <w:p w:rsidR="00916530" w:rsidRDefault="00916530">
            <w:pPr>
              <w:rPr>
                <w:b/>
                <w:noProof/>
                <w:sz w:val="28"/>
                <w:szCs w:val="28"/>
                <w:lang w:eastAsia="cs-CZ"/>
              </w:rPr>
            </w:pPr>
          </w:p>
          <w:p w:rsidR="00916530" w:rsidRDefault="00916530">
            <w:pPr>
              <w:rPr>
                <w:b/>
                <w:noProof/>
                <w:sz w:val="28"/>
                <w:szCs w:val="28"/>
                <w:lang w:eastAsia="cs-CZ"/>
              </w:rPr>
            </w:pPr>
          </w:p>
          <w:p w:rsidR="00916530" w:rsidRDefault="00916530">
            <w:pPr>
              <w:rPr>
                <w:b/>
                <w:noProof/>
                <w:sz w:val="28"/>
                <w:szCs w:val="28"/>
                <w:lang w:eastAsia="cs-CZ"/>
              </w:rPr>
            </w:pPr>
          </w:p>
          <w:p w:rsidR="00916530" w:rsidRDefault="00916530">
            <w:pPr>
              <w:rPr>
                <w:b/>
                <w:noProof/>
                <w:sz w:val="28"/>
                <w:szCs w:val="28"/>
                <w:lang w:eastAsia="cs-CZ"/>
              </w:rPr>
            </w:pPr>
          </w:p>
          <w:p w:rsidR="00916530" w:rsidRDefault="00916530">
            <w:pPr>
              <w:rPr>
                <w:b/>
                <w:noProof/>
                <w:sz w:val="28"/>
                <w:szCs w:val="28"/>
                <w:lang w:eastAsia="cs-CZ"/>
              </w:rPr>
            </w:pPr>
          </w:p>
          <w:p w:rsidR="00916530" w:rsidRDefault="00916530">
            <w:pPr>
              <w:rPr>
                <w:b/>
                <w:noProof/>
                <w:sz w:val="28"/>
                <w:szCs w:val="28"/>
                <w:lang w:eastAsia="cs-CZ"/>
              </w:rPr>
            </w:pPr>
          </w:p>
          <w:p w:rsidR="00916530" w:rsidRDefault="00916530">
            <w:pPr>
              <w:rPr>
                <w:b/>
                <w:noProof/>
                <w:sz w:val="28"/>
                <w:szCs w:val="28"/>
                <w:lang w:eastAsia="cs-CZ"/>
              </w:rPr>
            </w:pPr>
          </w:p>
          <w:p w:rsidR="00916530" w:rsidRDefault="00916530">
            <w:pPr>
              <w:rPr>
                <w:b/>
                <w:noProof/>
                <w:sz w:val="28"/>
                <w:szCs w:val="28"/>
                <w:lang w:eastAsia="cs-CZ"/>
              </w:rPr>
            </w:pPr>
          </w:p>
          <w:p w:rsidR="00916530" w:rsidRDefault="00916530">
            <w:pPr>
              <w:rPr>
                <w:b/>
                <w:noProof/>
                <w:sz w:val="28"/>
                <w:szCs w:val="28"/>
                <w:lang w:eastAsia="cs-CZ"/>
              </w:rPr>
            </w:pPr>
          </w:p>
          <w:p w:rsidR="00F33FE3" w:rsidRDefault="00F33FE3">
            <w:pPr>
              <w:rPr>
                <w:b/>
                <w:noProof/>
                <w:sz w:val="28"/>
                <w:szCs w:val="28"/>
                <w:lang w:eastAsia="cs-CZ"/>
              </w:rPr>
            </w:pPr>
          </w:p>
          <w:p w:rsidR="00F33FE3" w:rsidRDefault="00F33FE3">
            <w:pPr>
              <w:rPr>
                <w:b/>
                <w:noProof/>
                <w:sz w:val="28"/>
                <w:szCs w:val="28"/>
                <w:lang w:eastAsia="cs-CZ"/>
              </w:rPr>
            </w:pPr>
          </w:p>
          <w:p w:rsidR="00916530" w:rsidRDefault="00916530">
            <w:pPr>
              <w:rPr>
                <w:b/>
                <w:noProof/>
                <w:sz w:val="28"/>
                <w:szCs w:val="28"/>
                <w:lang w:eastAsia="cs-CZ"/>
              </w:rPr>
            </w:pPr>
          </w:p>
          <w:p w:rsidR="00916530" w:rsidRDefault="00916530">
            <w:pPr>
              <w:rPr>
                <w:b/>
                <w:noProof/>
                <w:sz w:val="28"/>
                <w:szCs w:val="28"/>
                <w:lang w:eastAsia="cs-CZ"/>
              </w:rPr>
            </w:pPr>
          </w:p>
        </w:tc>
        <w:tc>
          <w:tcPr>
            <w:tcW w:w="5303" w:type="dxa"/>
          </w:tcPr>
          <w:p w:rsidR="00916530" w:rsidRDefault="00916530">
            <w:pPr>
              <w:rPr>
                <w:b/>
                <w:noProof/>
                <w:sz w:val="28"/>
                <w:szCs w:val="28"/>
                <w:lang w:eastAsia="cs-CZ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w:t>LÉTO</w:t>
            </w:r>
          </w:p>
        </w:tc>
      </w:tr>
      <w:tr w:rsidR="00916530" w:rsidTr="00916530">
        <w:tc>
          <w:tcPr>
            <w:tcW w:w="5303" w:type="dxa"/>
          </w:tcPr>
          <w:p w:rsidR="00916530" w:rsidRDefault="00916530">
            <w:pPr>
              <w:rPr>
                <w:b/>
                <w:noProof/>
                <w:sz w:val="28"/>
                <w:szCs w:val="28"/>
                <w:lang w:eastAsia="cs-CZ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w:t>PODZIM</w:t>
            </w:r>
          </w:p>
          <w:p w:rsidR="00916530" w:rsidRDefault="00916530">
            <w:pPr>
              <w:rPr>
                <w:b/>
                <w:noProof/>
                <w:sz w:val="28"/>
                <w:szCs w:val="28"/>
                <w:lang w:eastAsia="cs-CZ"/>
              </w:rPr>
            </w:pPr>
          </w:p>
          <w:p w:rsidR="00916530" w:rsidRDefault="00916530">
            <w:pPr>
              <w:rPr>
                <w:b/>
                <w:noProof/>
                <w:sz w:val="28"/>
                <w:szCs w:val="28"/>
                <w:lang w:eastAsia="cs-CZ"/>
              </w:rPr>
            </w:pPr>
          </w:p>
          <w:p w:rsidR="00916530" w:rsidRDefault="00916530">
            <w:pPr>
              <w:rPr>
                <w:b/>
                <w:noProof/>
                <w:sz w:val="28"/>
                <w:szCs w:val="28"/>
                <w:lang w:eastAsia="cs-CZ"/>
              </w:rPr>
            </w:pPr>
          </w:p>
          <w:p w:rsidR="00916530" w:rsidRDefault="00916530">
            <w:pPr>
              <w:rPr>
                <w:b/>
                <w:noProof/>
                <w:sz w:val="28"/>
                <w:szCs w:val="28"/>
                <w:lang w:eastAsia="cs-CZ"/>
              </w:rPr>
            </w:pPr>
          </w:p>
          <w:p w:rsidR="00916530" w:rsidRDefault="00916530">
            <w:pPr>
              <w:rPr>
                <w:b/>
                <w:noProof/>
                <w:sz w:val="28"/>
                <w:szCs w:val="28"/>
                <w:lang w:eastAsia="cs-CZ"/>
              </w:rPr>
            </w:pPr>
          </w:p>
          <w:p w:rsidR="00916530" w:rsidRDefault="00916530">
            <w:pPr>
              <w:rPr>
                <w:b/>
                <w:noProof/>
                <w:sz w:val="28"/>
                <w:szCs w:val="28"/>
                <w:lang w:eastAsia="cs-CZ"/>
              </w:rPr>
            </w:pPr>
          </w:p>
          <w:p w:rsidR="00F33FE3" w:rsidRDefault="00F33FE3">
            <w:pPr>
              <w:rPr>
                <w:b/>
                <w:noProof/>
                <w:sz w:val="28"/>
                <w:szCs w:val="28"/>
                <w:lang w:eastAsia="cs-CZ"/>
              </w:rPr>
            </w:pPr>
          </w:p>
          <w:p w:rsidR="00F33FE3" w:rsidRDefault="00F33FE3">
            <w:pPr>
              <w:rPr>
                <w:b/>
                <w:noProof/>
                <w:sz w:val="28"/>
                <w:szCs w:val="28"/>
                <w:lang w:eastAsia="cs-CZ"/>
              </w:rPr>
            </w:pPr>
          </w:p>
          <w:p w:rsidR="00F33FE3" w:rsidRDefault="00F33FE3">
            <w:pPr>
              <w:rPr>
                <w:b/>
                <w:noProof/>
                <w:sz w:val="28"/>
                <w:szCs w:val="28"/>
                <w:lang w:eastAsia="cs-CZ"/>
              </w:rPr>
            </w:pPr>
          </w:p>
          <w:p w:rsidR="00F33FE3" w:rsidRDefault="00F33FE3">
            <w:pPr>
              <w:rPr>
                <w:b/>
                <w:noProof/>
                <w:sz w:val="28"/>
                <w:szCs w:val="28"/>
                <w:lang w:eastAsia="cs-CZ"/>
              </w:rPr>
            </w:pPr>
          </w:p>
          <w:p w:rsidR="00916530" w:rsidRDefault="00916530">
            <w:pPr>
              <w:rPr>
                <w:b/>
                <w:noProof/>
                <w:sz w:val="28"/>
                <w:szCs w:val="28"/>
                <w:lang w:eastAsia="cs-CZ"/>
              </w:rPr>
            </w:pPr>
          </w:p>
          <w:p w:rsidR="00F33FE3" w:rsidRDefault="00F33FE3">
            <w:pPr>
              <w:rPr>
                <w:b/>
                <w:noProof/>
                <w:sz w:val="28"/>
                <w:szCs w:val="28"/>
                <w:lang w:eastAsia="cs-CZ"/>
              </w:rPr>
            </w:pPr>
          </w:p>
          <w:p w:rsidR="00F33FE3" w:rsidRDefault="00F33FE3">
            <w:pPr>
              <w:rPr>
                <w:b/>
                <w:noProof/>
                <w:sz w:val="28"/>
                <w:szCs w:val="28"/>
                <w:lang w:eastAsia="cs-CZ"/>
              </w:rPr>
            </w:pPr>
          </w:p>
          <w:p w:rsidR="00F33FE3" w:rsidRDefault="00F33FE3">
            <w:pPr>
              <w:rPr>
                <w:b/>
                <w:noProof/>
                <w:sz w:val="28"/>
                <w:szCs w:val="28"/>
                <w:lang w:eastAsia="cs-CZ"/>
              </w:rPr>
            </w:pPr>
          </w:p>
          <w:p w:rsidR="00916530" w:rsidRDefault="00916530">
            <w:pPr>
              <w:rPr>
                <w:b/>
                <w:noProof/>
                <w:sz w:val="28"/>
                <w:szCs w:val="28"/>
                <w:lang w:eastAsia="cs-CZ"/>
              </w:rPr>
            </w:pPr>
          </w:p>
        </w:tc>
        <w:tc>
          <w:tcPr>
            <w:tcW w:w="5303" w:type="dxa"/>
          </w:tcPr>
          <w:p w:rsidR="00916530" w:rsidRDefault="00916530">
            <w:pPr>
              <w:rPr>
                <w:b/>
                <w:noProof/>
                <w:sz w:val="28"/>
                <w:szCs w:val="28"/>
                <w:lang w:eastAsia="cs-CZ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w:t>ZIMA</w:t>
            </w:r>
          </w:p>
        </w:tc>
      </w:tr>
    </w:tbl>
    <w:p w:rsidR="00916530" w:rsidRPr="00916530" w:rsidRDefault="00916530" w:rsidP="00F33FE3">
      <w:pPr>
        <w:rPr>
          <w:b/>
          <w:noProof/>
          <w:sz w:val="28"/>
          <w:szCs w:val="28"/>
          <w:lang w:eastAsia="cs-CZ"/>
        </w:rPr>
      </w:pPr>
    </w:p>
    <w:sectPr w:rsidR="00916530" w:rsidRPr="00916530" w:rsidSect="00F33FE3">
      <w:footerReference w:type="default" r:id="rId12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FE3" w:rsidRDefault="00F33FE3" w:rsidP="00F33FE3">
      <w:pPr>
        <w:spacing w:after="0" w:line="240" w:lineRule="auto"/>
      </w:pPr>
      <w:r>
        <w:separator/>
      </w:r>
    </w:p>
  </w:endnote>
  <w:endnote w:type="continuationSeparator" w:id="0">
    <w:p w:rsidR="00F33FE3" w:rsidRDefault="00F33FE3" w:rsidP="00F33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FE3" w:rsidRPr="00B939AF" w:rsidRDefault="00F33FE3" w:rsidP="00F33FE3">
    <w:pPr>
      <w:pStyle w:val="Nadpis3"/>
      <w:jc w:val="center"/>
      <w:rPr>
        <w:rFonts w:asciiTheme="minorHAnsi" w:hAnsiTheme="minorHAnsi"/>
        <w:b w:val="0"/>
        <w:i/>
        <w:sz w:val="20"/>
        <w:szCs w:val="20"/>
      </w:rPr>
    </w:pPr>
    <w:r w:rsidRPr="00B939AF">
      <w:rPr>
        <w:rFonts w:asciiTheme="minorHAnsi" w:hAnsiTheme="minorHAns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 w:rsidRPr="00B939AF">
        <w:rPr>
          <w:rStyle w:val="Hypertextovodkaz"/>
          <w:rFonts w:asciiTheme="minorHAnsi" w:hAnsiTheme="minorHAnsi"/>
          <w:b w:val="0"/>
          <w:i/>
          <w:iCs/>
          <w:sz w:val="20"/>
          <w:szCs w:val="20"/>
        </w:rPr>
        <w:t>www.inkluzivniskola.cz</w:t>
      </w:r>
    </w:hyperlink>
    <w:r>
      <w:rPr>
        <w:rFonts w:asciiTheme="minorHAnsi" w:hAnsiTheme="minorHAnsi"/>
        <w:b w:val="0"/>
        <w:i/>
        <w:iCs/>
        <w:color w:val="333333"/>
        <w:sz w:val="20"/>
        <w:szCs w:val="20"/>
      </w:rPr>
      <w:t>,</w:t>
    </w:r>
    <w:r w:rsidRPr="00B939AF">
      <w:rPr>
        <w:rFonts w:asciiTheme="minorHAnsi" w:hAnsiTheme="minorHAnsi"/>
        <w:b w:val="0"/>
        <w:i/>
        <w:iCs/>
        <w:color w:val="333333"/>
        <w:sz w:val="20"/>
        <w:szCs w:val="20"/>
      </w:rPr>
      <w:t xml:space="preserve"> </w:t>
    </w:r>
    <w:r w:rsidRPr="00B939AF">
      <w:rPr>
        <w:rFonts w:asciiTheme="minorHAnsi" w:hAnsiTheme="minorHAnsi"/>
        <w:b w:val="0"/>
        <w:i/>
        <w:sz w:val="20"/>
        <w:szCs w:val="20"/>
      </w:rPr>
      <w:t>vytv</w:t>
    </w:r>
    <w:r>
      <w:rPr>
        <w:rFonts w:asciiTheme="minorHAnsi" w:hAnsiTheme="minorHAnsi"/>
        <w:b w:val="0"/>
        <w:i/>
        <w:sz w:val="20"/>
        <w:szCs w:val="20"/>
      </w:rPr>
      <w:t>ořeného občanským sdružením META</w:t>
    </w:r>
    <w:r w:rsidRPr="00B939AF">
      <w:rPr>
        <w:rFonts w:asciiTheme="minorHAnsi" w:hAnsiTheme="minorHAnsi"/>
        <w:b w:val="0"/>
        <w:i/>
        <w:sz w:val="20"/>
        <w:szCs w:val="20"/>
      </w:rPr>
      <w:t xml:space="preserve"> za finanční podpory Ministerstva školství, mládeže a tělovýchovy ČR</w:t>
    </w:r>
    <w:r>
      <w:rPr>
        <w:rFonts w:asciiTheme="minorHAnsi" w:hAnsiTheme="minorHAnsi"/>
        <w:b w:val="0"/>
        <w:i/>
        <w:sz w:val="20"/>
        <w:szCs w:val="20"/>
      </w:rPr>
      <w:t xml:space="preserve">. Provoz portálu je spolufinancován z prostředků </w:t>
    </w:r>
    <w:r w:rsidRPr="00B939AF">
      <w:rPr>
        <w:rFonts w:asciiTheme="minorHAnsi" w:hAnsiTheme="minorHAnsi"/>
        <w:b w:val="0"/>
        <w:i/>
        <w:sz w:val="20"/>
        <w:szCs w:val="20"/>
      </w:rPr>
      <w:t>Evropského fondu pro integraci státních příslušníků třetích zemí.</w:t>
    </w:r>
  </w:p>
  <w:p w:rsidR="00F33FE3" w:rsidRPr="00B939AF" w:rsidRDefault="00F33FE3" w:rsidP="00F33FE3">
    <w:pPr>
      <w:pStyle w:val="Zpat"/>
      <w:jc w:val="both"/>
      <w:rPr>
        <w:i/>
        <w:sz w:val="20"/>
      </w:rPr>
    </w:pPr>
    <w:r w:rsidRPr="00B939AF">
      <w:rPr>
        <w:noProof/>
      </w:rPr>
      <w:drawing>
        <wp:inline distT="0" distB="0" distL="0" distR="0">
          <wp:extent cx="857250" cy="304337"/>
          <wp:effectExtent l="19050" t="0" r="0" b="0"/>
          <wp:docPr id="3" name="obrázek 5" descr="Z:\PR\PREZENTAČNÍ MATERIÁLY META\LOGO\META\logo_meta_1_tmavší_F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PR\PREZENTAČNÍ MATERIÁLY META\LOGO\META\logo_meta_1_tmavší_FI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04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</w:t>
    </w:r>
    <w:r w:rsidRPr="00B939AF">
      <w:rPr>
        <w:i/>
        <w:noProof/>
        <w:sz w:val="20"/>
      </w:rPr>
      <w:drawing>
        <wp:inline distT="0" distB="0" distL="0" distR="0">
          <wp:extent cx="1770611" cy="304800"/>
          <wp:effectExtent l="19050" t="0" r="1039" b="0"/>
          <wp:docPr id="5" name="obrázek 4" descr="Z:\portál\grafická stránka\grafické návrhy - Štěpa\inkluzivni_skola_na_let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portál\grafická stránka\grafické návrhy - Štěpa\inkluzivni_skola_na_letak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271" cy="3124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939AF">
      <w:rPr>
        <w:noProof/>
      </w:rPr>
      <w:t xml:space="preserve"> </w:t>
    </w:r>
    <w:r>
      <w:t xml:space="preserve">        </w:t>
    </w:r>
    <w:r>
      <w:rPr>
        <w:noProof/>
      </w:rPr>
      <w:drawing>
        <wp:inline distT="0" distB="0" distL="0" distR="0">
          <wp:extent cx="450850" cy="304800"/>
          <wp:effectExtent l="19050" t="0" r="635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114425" cy="312583"/>
          <wp:effectExtent l="19050" t="0" r="9525" b="0"/>
          <wp:docPr id="7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125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>
          <wp:extent cx="704850" cy="335643"/>
          <wp:effectExtent l="19050" t="0" r="0" b="0"/>
          <wp:docPr id="11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356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33FE3" w:rsidRDefault="00F33FE3">
    <w:pPr>
      <w:pStyle w:val="Zpat"/>
    </w:pPr>
  </w:p>
  <w:p w:rsidR="00F33FE3" w:rsidRDefault="00F33FE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FE3" w:rsidRDefault="00F33FE3" w:rsidP="00F33FE3">
      <w:pPr>
        <w:spacing w:after="0" w:line="240" w:lineRule="auto"/>
      </w:pPr>
      <w:r>
        <w:separator/>
      </w:r>
    </w:p>
  </w:footnote>
  <w:footnote w:type="continuationSeparator" w:id="0">
    <w:p w:rsidR="00F33FE3" w:rsidRDefault="00F33FE3" w:rsidP="00F33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464AC"/>
    <w:multiLevelType w:val="hybridMultilevel"/>
    <w:tmpl w:val="650281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1F0"/>
    <w:rsid w:val="0010790E"/>
    <w:rsid w:val="00187477"/>
    <w:rsid w:val="00224DBD"/>
    <w:rsid w:val="003861F0"/>
    <w:rsid w:val="003B46D1"/>
    <w:rsid w:val="00916530"/>
    <w:rsid w:val="009167BD"/>
    <w:rsid w:val="00A45AB5"/>
    <w:rsid w:val="00A70E56"/>
    <w:rsid w:val="00DD2D83"/>
    <w:rsid w:val="00F33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7BD"/>
  </w:style>
  <w:style w:type="paragraph" w:styleId="Nadpis3">
    <w:name w:val="heading 3"/>
    <w:basedOn w:val="Normln"/>
    <w:link w:val="Nadpis3Char"/>
    <w:uiPriority w:val="9"/>
    <w:qFormat/>
    <w:rsid w:val="00F33F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86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61F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16530"/>
    <w:pPr>
      <w:ind w:left="720"/>
      <w:contextualSpacing/>
    </w:pPr>
  </w:style>
  <w:style w:type="table" w:styleId="Mkatabulky">
    <w:name w:val="Table Grid"/>
    <w:basedOn w:val="Normlntabulka"/>
    <w:uiPriority w:val="59"/>
    <w:rsid w:val="00916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F33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33FE3"/>
  </w:style>
  <w:style w:type="paragraph" w:styleId="Zpat">
    <w:name w:val="footer"/>
    <w:basedOn w:val="Normln"/>
    <w:link w:val="ZpatChar"/>
    <w:uiPriority w:val="99"/>
    <w:unhideWhenUsed/>
    <w:rsid w:val="00F33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3FE3"/>
  </w:style>
  <w:style w:type="character" w:customStyle="1" w:styleId="Nadpis3Char">
    <w:name w:val="Nadpis 3 Char"/>
    <w:basedOn w:val="Standardnpsmoodstavce"/>
    <w:link w:val="Nadpis3"/>
    <w:uiPriority w:val="9"/>
    <w:rsid w:val="00F33FE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33F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hyperlink" Target="http://www.inkluzivniskola.cz" TargetMode="External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8" ma:contentTypeDescription="Vytvoří nový dokument" ma:contentTypeScope="" ma:versionID="219633ee06536519b5bb2cf2f6b4bb5e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07b0d2f237b8f5fc4e2504c2bedaa816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e1b5925-2ec7-4154-a8b5-784645274aad}" ma:internalName="TaxCatchAll" ma:showField="CatchAllData" ma:web="889b5d77-561b-4745-9149-1638f0c802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Značky obrázků" ma:readOnly="false" ma:fieldId="{5cf76f15-5ced-4ddc-b409-7134ff3c332f}" ma:taxonomyMulti="true" ma:sspId="e1f64583-2bb5-4537-acc3-d73cfec629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UHRUZACKTJEK-540971305-143064</_dlc_DocId>
    <_dlc_DocIdUrl xmlns="889b5d77-561b-4745-9149-1638f0c8024a">
      <Url>https://metaops.sharepoint.com/sites/disk/_layouts/15/DocIdRedir.aspx?ID=UHRUZACKTJEK-540971305-143064</Url>
      <Description>UHRUZACKTJEK-540971305-143064</Description>
    </_dlc_DocIdUrl>
    <lcf76f155ced4ddcb4097134ff3c332f xmlns="c2a121c6-94b7-4d58-84be-104b400a7aae">
      <Terms xmlns="http://schemas.microsoft.com/office/infopath/2007/PartnerControls"/>
    </lcf76f155ced4ddcb4097134ff3c332f>
    <TaxCatchAll xmlns="889b5d77-561b-4745-9149-1638f0c8024a" xsi:nil="true"/>
  </documentManagement>
</p:properties>
</file>

<file path=customXml/itemProps1.xml><?xml version="1.0" encoding="utf-8"?>
<ds:datastoreItem xmlns:ds="http://schemas.openxmlformats.org/officeDocument/2006/customXml" ds:itemID="{237625AD-F5C3-48A7-8F8D-95A62332B6AF}"/>
</file>

<file path=customXml/itemProps2.xml><?xml version="1.0" encoding="utf-8"?>
<ds:datastoreItem xmlns:ds="http://schemas.openxmlformats.org/officeDocument/2006/customXml" ds:itemID="{203F4CD5-2C53-47A1-B4EC-80344BEEBBFC}"/>
</file>

<file path=customXml/itemProps3.xml><?xml version="1.0" encoding="utf-8"?>
<ds:datastoreItem xmlns:ds="http://schemas.openxmlformats.org/officeDocument/2006/customXml" ds:itemID="{BD5D2558-AB08-40F3-BAC8-294F15098424}"/>
</file>

<file path=customXml/itemProps4.xml><?xml version="1.0" encoding="utf-8"?>
<ds:datastoreItem xmlns:ds="http://schemas.openxmlformats.org/officeDocument/2006/customXml" ds:itemID="{FA64E0C9-B2E2-46E9-94FF-152A01E616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Kristýna</dc:creator>
  <cp:keywords/>
  <dc:description/>
  <cp:lastModifiedBy> Kristýna</cp:lastModifiedBy>
  <cp:revision>4</cp:revision>
  <cp:lastPrinted>2011-06-20T12:18:00Z</cp:lastPrinted>
  <dcterms:created xsi:type="dcterms:W3CDTF">2011-03-10T11:55:00Z</dcterms:created>
  <dcterms:modified xsi:type="dcterms:W3CDTF">2011-06-20T12:50:00Z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e6ca96e8-784d-44e9-831f-aa36f7b061ec</vt:lpwstr>
  </property>
</Properties>
</file>