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2FA" w:rsidRPr="00676246" w:rsidRDefault="00EE42FA" w:rsidP="00676246">
      <w:pPr>
        <w:jc w:val="right"/>
        <w:rPr>
          <w:sz w:val="1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EE42FA" w:rsidRDefault="00EE42FA" w:rsidP="00EE42FA">
      <w:pPr>
        <w:rPr>
          <w:sz w:val="24"/>
        </w:rPr>
      </w:pPr>
    </w:p>
    <w:p w:rsidR="00EE42FA" w:rsidRDefault="00EE42FA" w:rsidP="00EE42FA">
      <w:pPr>
        <w:rPr>
          <w:sz w:val="24"/>
        </w:rPr>
      </w:pPr>
      <w:r>
        <w:rPr>
          <w:sz w:val="24"/>
        </w:rPr>
        <w:t xml:space="preserve">Vážená paní, vážený pane, </w:t>
      </w:r>
    </w:p>
    <w:p w:rsidR="00EE42FA" w:rsidRDefault="00EE42FA" w:rsidP="00EE42FA">
      <w:pPr>
        <w:rPr>
          <w:sz w:val="24"/>
        </w:rPr>
      </w:pPr>
    </w:p>
    <w:p w:rsidR="00EE42FA" w:rsidRDefault="00EE42FA" w:rsidP="00EE42FA">
      <w:pPr>
        <w:rPr>
          <w:sz w:val="24"/>
        </w:rPr>
      </w:pPr>
    </w:p>
    <w:p w:rsidR="00EE42FA" w:rsidRDefault="00EE42FA" w:rsidP="00EE42FA">
      <w:pPr>
        <w:spacing w:line="360" w:lineRule="auto"/>
        <w:rPr>
          <w:sz w:val="24"/>
        </w:rPr>
      </w:pPr>
      <w:r>
        <w:rPr>
          <w:sz w:val="24"/>
        </w:rPr>
        <w:t xml:space="preserve">máme starosti, protože  …………………………..………………………………… byl/a dnes ve škole nešťastná/ý a nepodařilo se nám zjistit proč. </w:t>
      </w:r>
    </w:p>
    <w:p w:rsidR="00676246" w:rsidRDefault="00676246" w:rsidP="00EE42FA">
      <w:pPr>
        <w:spacing w:line="360" w:lineRule="auto"/>
        <w:rPr>
          <w:sz w:val="24"/>
        </w:rPr>
      </w:pPr>
    </w:p>
    <w:p w:rsidR="00EE42FA" w:rsidRDefault="00EE42FA" w:rsidP="00EE42FA">
      <w:pPr>
        <w:spacing w:line="360" w:lineRule="auto"/>
        <w:rPr>
          <w:sz w:val="24"/>
        </w:rPr>
      </w:pPr>
      <w:r>
        <w:rPr>
          <w:sz w:val="24"/>
        </w:rPr>
        <w:t>Mohl/a bych Vás požádat, abyste s ní/ním promluvil/a a pokud možno nám sdělil/a důvod.</w:t>
      </w:r>
    </w:p>
    <w:p w:rsidR="00EE42FA" w:rsidRDefault="00EE42FA" w:rsidP="00EE42FA">
      <w:pPr>
        <w:spacing w:line="360" w:lineRule="auto"/>
        <w:rPr>
          <w:sz w:val="24"/>
        </w:rPr>
      </w:pPr>
    </w:p>
    <w:p w:rsidR="00EE42FA" w:rsidRDefault="00EE42FA" w:rsidP="00EE42FA">
      <w:pPr>
        <w:spacing w:line="360" w:lineRule="auto"/>
        <w:rPr>
          <w:sz w:val="24"/>
        </w:rPr>
      </w:pPr>
      <w:r>
        <w:rPr>
          <w:sz w:val="24"/>
        </w:rPr>
        <w:t xml:space="preserve">S přátelským pozdravem </w:t>
      </w:r>
    </w:p>
    <w:p w:rsidR="00676246" w:rsidRDefault="00676246" w:rsidP="00EE42FA">
      <w:pPr>
        <w:spacing w:line="360" w:lineRule="auto"/>
        <w:rPr>
          <w:sz w:val="24"/>
        </w:rPr>
      </w:pPr>
    </w:p>
    <w:p w:rsidR="00676246" w:rsidRDefault="00676246" w:rsidP="00EE42FA">
      <w:pPr>
        <w:spacing w:line="360" w:lineRule="auto"/>
        <w:rPr>
          <w:sz w:val="24"/>
        </w:rPr>
      </w:pPr>
      <w:bookmarkStart w:id="0" w:name="_GoBack"/>
      <w:bookmarkEnd w:id="0"/>
    </w:p>
    <w:p w:rsidR="00676246" w:rsidRDefault="00676246" w:rsidP="00EE42FA">
      <w:pPr>
        <w:spacing w:line="360" w:lineRule="auto"/>
        <w:rPr>
          <w:sz w:val="24"/>
        </w:rPr>
      </w:pPr>
    </w:p>
    <w:p w:rsidR="00676246" w:rsidRPr="00676246" w:rsidRDefault="00676246" w:rsidP="00676246">
      <w:pPr>
        <w:spacing w:line="360" w:lineRule="auto"/>
        <w:rPr>
          <w:color w:val="548DD4" w:themeColor="text2" w:themeTint="99"/>
          <w:sz w:val="24"/>
        </w:rPr>
      </w:pPr>
      <w:proofErr w:type="spellStart"/>
      <w:r w:rsidRPr="00676246">
        <w:rPr>
          <w:color w:val="548DD4" w:themeColor="text2" w:themeTint="99"/>
          <w:sz w:val="24"/>
        </w:rPr>
        <w:t>Dear</w:t>
      </w:r>
      <w:proofErr w:type="spellEnd"/>
      <w:r w:rsidRPr="00676246">
        <w:rPr>
          <w:color w:val="548DD4" w:themeColor="text2" w:themeTint="99"/>
          <w:sz w:val="24"/>
        </w:rPr>
        <w:t xml:space="preserve"> Madam, </w:t>
      </w:r>
      <w:proofErr w:type="spellStart"/>
      <w:r w:rsidRPr="00676246">
        <w:rPr>
          <w:color w:val="548DD4" w:themeColor="text2" w:themeTint="99"/>
          <w:sz w:val="24"/>
        </w:rPr>
        <w:t>Dear</w:t>
      </w:r>
      <w:proofErr w:type="spellEnd"/>
      <w:r w:rsidRPr="00676246">
        <w:rPr>
          <w:color w:val="548DD4" w:themeColor="text2" w:themeTint="99"/>
          <w:sz w:val="24"/>
        </w:rPr>
        <w:t xml:space="preserve"> Sir, </w:t>
      </w:r>
    </w:p>
    <w:p w:rsidR="00676246" w:rsidRPr="00676246" w:rsidRDefault="00676246" w:rsidP="00676246">
      <w:pPr>
        <w:spacing w:line="360" w:lineRule="auto"/>
        <w:rPr>
          <w:color w:val="548DD4" w:themeColor="text2" w:themeTint="99"/>
          <w:sz w:val="24"/>
        </w:rPr>
      </w:pPr>
    </w:p>
    <w:p w:rsidR="00676246" w:rsidRPr="00676246" w:rsidRDefault="00676246" w:rsidP="00676246">
      <w:pPr>
        <w:spacing w:line="360" w:lineRule="auto"/>
        <w:rPr>
          <w:color w:val="548DD4" w:themeColor="text2" w:themeTint="99"/>
          <w:sz w:val="24"/>
        </w:rPr>
      </w:pPr>
      <w:proofErr w:type="spellStart"/>
      <w:r w:rsidRPr="00676246">
        <w:rPr>
          <w:color w:val="548DD4" w:themeColor="text2" w:themeTint="99"/>
          <w:sz w:val="24"/>
        </w:rPr>
        <w:t>We</w:t>
      </w:r>
      <w:proofErr w:type="spellEnd"/>
      <w:r w:rsidRPr="00676246">
        <w:rPr>
          <w:color w:val="548DD4" w:themeColor="text2" w:themeTint="99"/>
          <w:sz w:val="24"/>
        </w:rPr>
        <w:t xml:space="preserve"> </w:t>
      </w:r>
      <w:proofErr w:type="spellStart"/>
      <w:r w:rsidRPr="00676246">
        <w:rPr>
          <w:color w:val="548DD4" w:themeColor="text2" w:themeTint="99"/>
          <w:sz w:val="24"/>
        </w:rPr>
        <w:t>worry</w:t>
      </w:r>
      <w:proofErr w:type="spellEnd"/>
      <w:r w:rsidRPr="00676246">
        <w:rPr>
          <w:color w:val="548DD4" w:themeColor="text2" w:themeTint="99"/>
          <w:sz w:val="24"/>
        </w:rPr>
        <w:t xml:space="preserve"> </w:t>
      </w:r>
      <w:proofErr w:type="spellStart"/>
      <w:r w:rsidRPr="00676246">
        <w:rPr>
          <w:color w:val="548DD4" w:themeColor="text2" w:themeTint="99"/>
          <w:sz w:val="24"/>
        </w:rPr>
        <w:t>because</w:t>
      </w:r>
      <w:proofErr w:type="spellEnd"/>
      <w:r w:rsidRPr="00676246">
        <w:rPr>
          <w:color w:val="548DD4" w:themeColor="text2" w:themeTint="99"/>
          <w:sz w:val="24"/>
        </w:rPr>
        <w:t xml:space="preserve"> ....................................................................... </w:t>
      </w:r>
      <w:proofErr w:type="spellStart"/>
      <w:r w:rsidRPr="00676246">
        <w:rPr>
          <w:color w:val="548DD4" w:themeColor="text2" w:themeTint="99"/>
          <w:sz w:val="24"/>
        </w:rPr>
        <w:t>was</w:t>
      </w:r>
      <w:proofErr w:type="spellEnd"/>
      <w:r w:rsidRPr="00676246">
        <w:rPr>
          <w:color w:val="548DD4" w:themeColor="text2" w:themeTint="99"/>
          <w:sz w:val="24"/>
        </w:rPr>
        <w:t xml:space="preserve"> / and </w:t>
      </w:r>
      <w:proofErr w:type="spellStart"/>
      <w:r w:rsidRPr="00676246">
        <w:rPr>
          <w:color w:val="548DD4" w:themeColor="text2" w:themeTint="99"/>
          <w:sz w:val="24"/>
        </w:rPr>
        <w:t>is</w:t>
      </w:r>
      <w:proofErr w:type="spellEnd"/>
      <w:r w:rsidRPr="00676246">
        <w:rPr>
          <w:color w:val="548DD4" w:themeColor="text2" w:themeTint="99"/>
          <w:sz w:val="24"/>
        </w:rPr>
        <w:t xml:space="preserve"> </w:t>
      </w:r>
      <w:proofErr w:type="spellStart"/>
      <w:r w:rsidRPr="00676246">
        <w:rPr>
          <w:color w:val="548DD4" w:themeColor="text2" w:themeTint="99"/>
          <w:sz w:val="24"/>
        </w:rPr>
        <w:t>now</w:t>
      </w:r>
      <w:proofErr w:type="spellEnd"/>
      <w:r w:rsidRPr="00676246">
        <w:rPr>
          <w:color w:val="548DD4" w:themeColor="text2" w:themeTint="99"/>
          <w:sz w:val="24"/>
        </w:rPr>
        <w:t xml:space="preserve"> </w:t>
      </w:r>
      <w:proofErr w:type="spellStart"/>
      <w:r w:rsidRPr="00676246">
        <w:rPr>
          <w:color w:val="548DD4" w:themeColor="text2" w:themeTint="99"/>
          <w:sz w:val="24"/>
        </w:rPr>
        <w:t>unhappy</w:t>
      </w:r>
      <w:proofErr w:type="spellEnd"/>
      <w:r w:rsidRPr="00676246">
        <w:rPr>
          <w:color w:val="548DD4" w:themeColor="text2" w:themeTint="99"/>
          <w:sz w:val="24"/>
        </w:rPr>
        <w:t xml:space="preserve"> </w:t>
      </w:r>
      <w:proofErr w:type="spellStart"/>
      <w:r w:rsidRPr="00676246">
        <w:rPr>
          <w:color w:val="548DD4" w:themeColor="text2" w:themeTint="99"/>
          <w:sz w:val="24"/>
        </w:rPr>
        <w:t>at</w:t>
      </w:r>
      <w:proofErr w:type="spellEnd"/>
      <w:r w:rsidRPr="00676246">
        <w:rPr>
          <w:color w:val="548DD4" w:themeColor="text2" w:themeTint="99"/>
          <w:sz w:val="24"/>
        </w:rPr>
        <w:t xml:space="preserve"> </w:t>
      </w:r>
      <w:proofErr w:type="spellStart"/>
      <w:r w:rsidRPr="00676246">
        <w:rPr>
          <w:color w:val="548DD4" w:themeColor="text2" w:themeTint="99"/>
          <w:sz w:val="24"/>
        </w:rPr>
        <w:t>school</w:t>
      </w:r>
      <w:proofErr w:type="spellEnd"/>
      <w:r w:rsidRPr="00676246">
        <w:rPr>
          <w:color w:val="548DD4" w:themeColor="text2" w:themeTint="99"/>
          <w:sz w:val="24"/>
        </w:rPr>
        <w:t xml:space="preserve"> / y, and </w:t>
      </w:r>
      <w:proofErr w:type="spellStart"/>
      <w:r w:rsidRPr="00676246">
        <w:rPr>
          <w:color w:val="548DD4" w:themeColor="text2" w:themeTint="99"/>
          <w:sz w:val="24"/>
        </w:rPr>
        <w:t>we</w:t>
      </w:r>
      <w:proofErr w:type="spellEnd"/>
      <w:r w:rsidRPr="00676246">
        <w:rPr>
          <w:color w:val="548DD4" w:themeColor="text2" w:themeTint="99"/>
          <w:sz w:val="24"/>
        </w:rPr>
        <w:t xml:space="preserve"> </w:t>
      </w:r>
      <w:proofErr w:type="spellStart"/>
      <w:r w:rsidRPr="00676246">
        <w:rPr>
          <w:color w:val="548DD4" w:themeColor="text2" w:themeTint="99"/>
          <w:sz w:val="24"/>
        </w:rPr>
        <w:t>could</w:t>
      </w:r>
      <w:proofErr w:type="spellEnd"/>
      <w:r w:rsidRPr="00676246">
        <w:rPr>
          <w:color w:val="548DD4" w:themeColor="text2" w:themeTint="99"/>
          <w:sz w:val="24"/>
        </w:rPr>
        <w:t xml:space="preserve"> not </w:t>
      </w:r>
      <w:proofErr w:type="spellStart"/>
      <w:r w:rsidRPr="00676246">
        <w:rPr>
          <w:color w:val="548DD4" w:themeColor="text2" w:themeTint="99"/>
          <w:sz w:val="24"/>
        </w:rPr>
        <w:t>figure</w:t>
      </w:r>
      <w:proofErr w:type="spellEnd"/>
      <w:r w:rsidRPr="00676246">
        <w:rPr>
          <w:color w:val="548DD4" w:themeColor="text2" w:themeTint="99"/>
          <w:sz w:val="24"/>
        </w:rPr>
        <w:t xml:space="preserve"> </w:t>
      </w:r>
      <w:proofErr w:type="spellStart"/>
      <w:r w:rsidRPr="00676246">
        <w:rPr>
          <w:color w:val="548DD4" w:themeColor="text2" w:themeTint="99"/>
          <w:sz w:val="24"/>
        </w:rPr>
        <w:t>out</w:t>
      </w:r>
      <w:proofErr w:type="spellEnd"/>
      <w:r w:rsidRPr="00676246">
        <w:rPr>
          <w:color w:val="548DD4" w:themeColor="text2" w:themeTint="99"/>
          <w:sz w:val="24"/>
        </w:rPr>
        <w:t xml:space="preserve"> </w:t>
      </w:r>
      <w:proofErr w:type="spellStart"/>
      <w:r w:rsidRPr="00676246">
        <w:rPr>
          <w:color w:val="548DD4" w:themeColor="text2" w:themeTint="99"/>
          <w:sz w:val="24"/>
        </w:rPr>
        <w:t>why</w:t>
      </w:r>
      <w:proofErr w:type="spellEnd"/>
      <w:r w:rsidRPr="00676246">
        <w:rPr>
          <w:color w:val="548DD4" w:themeColor="text2" w:themeTint="99"/>
          <w:sz w:val="24"/>
        </w:rPr>
        <w:t xml:space="preserve">. </w:t>
      </w:r>
    </w:p>
    <w:p w:rsidR="00676246" w:rsidRPr="00676246" w:rsidRDefault="00676246" w:rsidP="00676246">
      <w:pPr>
        <w:spacing w:line="360" w:lineRule="auto"/>
        <w:rPr>
          <w:color w:val="548DD4" w:themeColor="text2" w:themeTint="99"/>
          <w:sz w:val="24"/>
        </w:rPr>
      </w:pPr>
    </w:p>
    <w:p w:rsidR="00676246" w:rsidRPr="00676246" w:rsidRDefault="00676246" w:rsidP="00676246">
      <w:pPr>
        <w:spacing w:line="360" w:lineRule="auto"/>
        <w:rPr>
          <w:color w:val="548DD4" w:themeColor="text2" w:themeTint="99"/>
          <w:sz w:val="24"/>
        </w:rPr>
      </w:pPr>
      <w:proofErr w:type="spellStart"/>
      <w:r w:rsidRPr="00676246">
        <w:rPr>
          <w:color w:val="548DD4" w:themeColor="text2" w:themeTint="99"/>
          <w:sz w:val="24"/>
        </w:rPr>
        <w:t>Could</w:t>
      </w:r>
      <w:proofErr w:type="spellEnd"/>
      <w:r w:rsidRPr="00676246">
        <w:rPr>
          <w:color w:val="548DD4" w:themeColor="text2" w:themeTint="99"/>
          <w:sz w:val="24"/>
        </w:rPr>
        <w:t xml:space="preserve"> / </w:t>
      </w:r>
      <w:proofErr w:type="spellStart"/>
      <w:r w:rsidRPr="00676246">
        <w:rPr>
          <w:color w:val="548DD4" w:themeColor="text2" w:themeTint="99"/>
          <w:sz w:val="24"/>
        </w:rPr>
        <w:t>would</w:t>
      </w:r>
      <w:proofErr w:type="spellEnd"/>
      <w:r w:rsidRPr="00676246">
        <w:rPr>
          <w:color w:val="548DD4" w:themeColor="text2" w:themeTint="99"/>
          <w:sz w:val="24"/>
        </w:rPr>
        <w:t xml:space="preserve"> </w:t>
      </w:r>
      <w:proofErr w:type="spellStart"/>
      <w:r w:rsidRPr="00676246">
        <w:rPr>
          <w:color w:val="548DD4" w:themeColor="text2" w:themeTint="99"/>
          <w:sz w:val="24"/>
        </w:rPr>
        <w:t>like</w:t>
      </w:r>
      <w:proofErr w:type="spellEnd"/>
      <w:r w:rsidRPr="00676246">
        <w:rPr>
          <w:color w:val="548DD4" w:themeColor="text2" w:themeTint="99"/>
          <w:sz w:val="24"/>
        </w:rPr>
        <w:t xml:space="preserve"> to </w:t>
      </w:r>
      <w:proofErr w:type="spellStart"/>
      <w:r w:rsidRPr="00676246">
        <w:rPr>
          <w:color w:val="548DD4" w:themeColor="text2" w:themeTint="99"/>
          <w:sz w:val="24"/>
        </w:rPr>
        <w:t>ask</w:t>
      </w:r>
      <w:proofErr w:type="spellEnd"/>
      <w:r w:rsidRPr="00676246">
        <w:rPr>
          <w:color w:val="548DD4" w:themeColor="text2" w:themeTint="99"/>
          <w:sz w:val="24"/>
        </w:rPr>
        <w:t xml:space="preserve"> </w:t>
      </w:r>
      <w:proofErr w:type="spellStart"/>
      <w:r w:rsidRPr="00676246">
        <w:rPr>
          <w:color w:val="548DD4" w:themeColor="text2" w:themeTint="99"/>
          <w:sz w:val="24"/>
        </w:rPr>
        <w:t>you</w:t>
      </w:r>
      <w:proofErr w:type="spellEnd"/>
      <w:r w:rsidRPr="00676246">
        <w:rPr>
          <w:color w:val="548DD4" w:themeColor="text2" w:themeTint="99"/>
          <w:sz w:val="24"/>
        </w:rPr>
        <w:t xml:space="preserve"> </w:t>
      </w:r>
      <w:proofErr w:type="spellStart"/>
      <w:r w:rsidRPr="00676246">
        <w:rPr>
          <w:color w:val="548DD4" w:themeColor="text2" w:themeTint="99"/>
          <w:sz w:val="24"/>
        </w:rPr>
        <w:t>with</w:t>
      </w:r>
      <w:proofErr w:type="spellEnd"/>
      <w:r w:rsidRPr="00676246">
        <w:rPr>
          <w:color w:val="548DD4" w:themeColor="text2" w:themeTint="99"/>
          <w:sz w:val="24"/>
        </w:rPr>
        <w:t xml:space="preserve"> her / </w:t>
      </w:r>
      <w:proofErr w:type="spellStart"/>
      <w:r w:rsidRPr="00676246">
        <w:rPr>
          <w:color w:val="548DD4" w:themeColor="text2" w:themeTint="99"/>
          <w:sz w:val="24"/>
        </w:rPr>
        <w:t>him</w:t>
      </w:r>
      <w:proofErr w:type="spellEnd"/>
      <w:r w:rsidRPr="00676246">
        <w:rPr>
          <w:color w:val="548DD4" w:themeColor="text2" w:themeTint="99"/>
          <w:sz w:val="24"/>
        </w:rPr>
        <w:t xml:space="preserve"> </w:t>
      </w:r>
      <w:proofErr w:type="spellStart"/>
      <w:r w:rsidRPr="00676246">
        <w:rPr>
          <w:color w:val="548DD4" w:themeColor="text2" w:themeTint="99"/>
          <w:sz w:val="24"/>
        </w:rPr>
        <w:t>speak</w:t>
      </w:r>
      <w:proofErr w:type="spellEnd"/>
      <w:r w:rsidRPr="00676246">
        <w:rPr>
          <w:color w:val="548DD4" w:themeColor="text2" w:themeTint="99"/>
          <w:sz w:val="24"/>
        </w:rPr>
        <w:t xml:space="preserve"> / </w:t>
      </w:r>
      <w:proofErr w:type="spellStart"/>
      <w:r w:rsidRPr="00676246">
        <w:rPr>
          <w:color w:val="548DD4" w:themeColor="text2" w:themeTint="99"/>
          <w:sz w:val="24"/>
        </w:rPr>
        <w:t>aa</w:t>
      </w:r>
      <w:proofErr w:type="spellEnd"/>
      <w:r w:rsidRPr="00676246">
        <w:rPr>
          <w:color w:val="548DD4" w:themeColor="text2" w:themeTint="99"/>
          <w:sz w:val="24"/>
        </w:rPr>
        <w:t xml:space="preserve"> </w:t>
      </w:r>
      <w:proofErr w:type="spellStart"/>
      <w:r w:rsidRPr="00676246">
        <w:rPr>
          <w:color w:val="548DD4" w:themeColor="text2" w:themeTint="99"/>
          <w:sz w:val="24"/>
        </w:rPr>
        <w:t>told</w:t>
      </w:r>
      <w:proofErr w:type="spellEnd"/>
      <w:r w:rsidRPr="00676246">
        <w:rPr>
          <w:color w:val="548DD4" w:themeColor="text2" w:themeTint="99"/>
          <w:sz w:val="24"/>
        </w:rPr>
        <w:t xml:space="preserve"> </w:t>
      </w:r>
      <w:proofErr w:type="spellStart"/>
      <w:r w:rsidRPr="00676246">
        <w:rPr>
          <w:color w:val="548DD4" w:themeColor="text2" w:themeTint="99"/>
          <w:sz w:val="24"/>
        </w:rPr>
        <w:t>us</w:t>
      </w:r>
      <w:proofErr w:type="spellEnd"/>
      <w:r w:rsidRPr="00676246">
        <w:rPr>
          <w:color w:val="548DD4" w:themeColor="text2" w:themeTint="99"/>
          <w:sz w:val="24"/>
        </w:rPr>
        <w:t xml:space="preserve"> </w:t>
      </w:r>
      <w:proofErr w:type="spellStart"/>
      <w:r w:rsidRPr="00676246">
        <w:rPr>
          <w:color w:val="548DD4" w:themeColor="text2" w:themeTint="99"/>
          <w:sz w:val="24"/>
        </w:rPr>
        <w:t>if</w:t>
      </w:r>
      <w:proofErr w:type="spellEnd"/>
      <w:r w:rsidRPr="00676246">
        <w:rPr>
          <w:color w:val="548DD4" w:themeColor="text2" w:themeTint="99"/>
          <w:sz w:val="24"/>
        </w:rPr>
        <w:t xml:space="preserve"> </w:t>
      </w:r>
      <w:proofErr w:type="spellStart"/>
      <w:r w:rsidRPr="00676246">
        <w:rPr>
          <w:color w:val="548DD4" w:themeColor="text2" w:themeTint="99"/>
          <w:sz w:val="24"/>
        </w:rPr>
        <w:t>possible</w:t>
      </w:r>
      <w:proofErr w:type="spellEnd"/>
      <w:r w:rsidRPr="00676246">
        <w:rPr>
          <w:color w:val="548DD4" w:themeColor="text2" w:themeTint="99"/>
          <w:sz w:val="24"/>
        </w:rPr>
        <w:t xml:space="preserve"> / a </w:t>
      </w:r>
      <w:proofErr w:type="spellStart"/>
      <w:r w:rsidRPr="00676246">
        <w:rPr>
          <w:color w:val="548DD4" w:themeColor="text2" w:themeTint="99"/>
          <w:sz w:val="24"/>
        </w:rPr>
        <w:t>reason</w:t>
      </w:r>
      <w:proofErr w:type="spellEnd"/>
      <w:r w:rsidRPr="00676246">
        <w:rPr>
          <w:color w:val="548DD4" w:themeColor="text2" w:themeTint="99"/>
          <w:sz w:val="24"/>
        </w:rPr>
        <w:t xml:space="preserve">. </w:t>
      </w:r>
    </w:p>
    <w:p w:rsidR="00676246" w:rsidRPr="00676246" w:rsidRDefault="00676246" w:rsidP="00676246">
      <w:pPr>
        <w:spacing w:line="360" w:lineRule="auto"/>
        <w:rPr>
          <w:color w:val="548DD4" w:themeColor="text2" w:themeTint="99"/>
          <w:sz w:val="24"/>
        </w:rPr>
      </w:pPr>
    </w:p>
    <w:p w:rsidR="00676246" w:rsidRPr="00676246" w:rsidRDefault="00676246" w:rsidP="00676246">
      <w:pPr>
        <w:spacing w:line="360" w:lineRule="auto"/>
        <w:rPr>
          <w:color w:val="548DD4" w:themeColor="text2" w:themeTint="99"/>
          <w:sz w:val="24"/>
        </w:rPr>
      </w:pPr>
    </w:p>
    <w:p w:rsidR="00676246" w:rsidRPr="00676246" w:rsidRDefault="00676246" w:rsidP="00676246">
      <w:pPr>
        <w:spacing w:line="360" w:lineRule="auto"/>
        <w:rPr>
          <w:color w:val="548DD4" w:themeColor="text2" w:themeTint="99"/>
          <w:sz w:val="24"/>
        </w:rPr>
      </w:pPr>
      <w:proofErr w:type="spellStart"/>
      <w:r w:rsidRPr="00676246">
        <w:rPr>
          <w:color w:val="548DD4" w:themeColor="text2" w:themeTint="99"/>
          <w:sz w:val="24"/>
        </w:rPr>
        <w:t>Yours</w:t>
      </w:r>
      <w:proofErr w:type="spellEnd"/>
      <w:r w:rsidRPr="00676246">
        <w:rPr>
          <w:color w:val="548DD4" w:themeColor="text2" w:themeTint="99"/>
          <w:sz w:val="24"/>
        </w:rPr>
        <w:t xml:space="preserve"> </w:t>
      </w:r>
      <w:proofErr w:type="spellStart"/>
      <w:r w:rsidRPr="00676246">
        <w:rPr>
          <w:color w:val="548DD4" w:themeColor="text2" w:themeTint="99"/>
          <w:sz w:val="24"/>
        </w:rPr>
        <w:t>sincerely</w:t>
      </w:r>
      <w:proofErr w:type="spellEnd"/>
      <w:r w:rsidRPr="00676246">
        <w:rPr>
          <w:color w:val="548DD4" w:themeColor="text2" w:themeTint="99"/>
          <w:sz w:val="24"/>
        </w:rPr>
        <w:t>,</w:t>
      </w:r>
    </w:p>
    <w:p w:rsidR="00AC47F6" w:rsidRPr="00B939AF" w:rsidRDefault="00AC47F6" w:rsidP="00B939AF"/>
    <w:sectPr w:rsidR="00AC47F6" w:rsidRPr="00B939AF" w:rsidSect="00B939AF">
      <w:headerReference w:type="default" r:id="rId8"/>
      <w:footerReference w:type="default" r:id="rId9"/>
      <w:pgSz w:w="11906" w:h="16838"/>
      <w:pgMar w:top="1417" w:right="1417" w:bottom="1417" w:left="1417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7BF" w:rsidRDefault="00CB07BF" w:rsidP="00B939AF">
      <w:r>
        <w:separator/>
      </w:r>
    </w:p>
  </w:endnote>
  <w:endnote w:type="continuationSeparator" w:id="0">
    <w:p w:rsidR="00CB07BF" w:rsidRDefault="00CB07BF" w:rsidP="00B9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246" w:rsidRPr="008A318B" w:rsidRDefault="00676246" w:rsidP="00676246">
    <w:pPr>
      <w:pStyle w:val="Nadpis3"/>
      <w:jc w:val="center"/>
      <w:rPr>
        <w:rFonts w:ascii="Calibri" w:hAnsi="Calibri"/>
        <w:b w:val="0"/>
        <w:i/>
        <w:sz w:val="20"/>
        <w:szCs w:val="20"/>
      </w:rPr>
    </w:pPr>
    <w:r w:rsidRPr="008A318B">
      <w:rPr>
        <w:rFonts w:ascii="Calibri" w:hAnsi="Calibri"/>
        <w:b w:val="0"/>
        <w:i/>
        <w:iCs/>
        <w:color w:val="333333"/>
        <w:sz w:val="20"/>
        <w:szCs w:val="20"/>
      </w:rPr>
      <w:t xml:space="preserve">Dostupné z  portálu </w:t>
    </w:r>
    <w:hyperlink r:id="rId1" w:history="1">
      <w:r w:rsidRPr="008A318B">
        <w:rPr>
          <w:rStyle w:val="Hypertextovodkaz"/>
          <w:rFonts w:ascii="Calibri" w:hAnsi="Calibri"/>
          <w:i/>
          <w:iCs/>
          <w:sz w:val="20"/>
          <w:szCs w:val="20"/>
        </w:rPr>
        <w:t>www.inkluzivniskola.cz</w:t>
      </w:r>
    </w:hyperlink>
    <w:r w:rsidRPr="008A318B">
      <w:rPr>
        <w:rFonts w:ascii="Calibri" w:hAnsi="Calibri"/>
        <w:b w:val="0"/>
        <w:i/>
        <w:iCs/>
        <w:color w:val="333333"/>
        <w:sz w:val="20"/>
        <w:szCs w:val="20"/>
      </w:rPr>
      <w:t xml:space="preserve">, </w:t>
    </w:r>
    <w:r w:rsidRPr="008A318B">
      <w:rPr>
        <w:rFonts w:ascii="Calibri" w:hAnsi="Calibri"/>
        <w:b w:val="0"/>
        <w:i/>
        <w:sz w:val="20"/>
        <w:szCs w:val="20"/>
      </w:rPr>
      <w:t>vytvořeného občanským sdružením META za finanční podpory Ministerstva školství, mládeže a tělovýchovy ČR, Evropského fondu pro integraci státních příslušníků třetích zemí a Ministerstva vnitra ČR.</w:t>
    </w:r>
  </w:p>
  <w:p w:rsidR="00676246" w:rsidRPr="00B939AF" w:rsidRDefault="00676246" w:rsidP="00676246">
    <w:pPr>
      <w:pStyle w:val="Zpat"/>
      <w:jc w:val="both"/>
      <w:rPr>
        <w:i/>
      </w:rPr>
    </w:pPr>
    <w:r>
      <w:rPr>
        <w:noProof/>
      </w:rPr>
      <w:drawing>
        <wp:inline distT="0" distB="0" distL="0" distR="0">
          <wp:extent cx="866775" cy="438150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>
      <w:rPr>
        <w:i/>
        <w:noProof/>
      </w:rPr>
      <w:drawing>
        <wp:inline distT="0" distB="0" distL="0" distR="0">
          <wp:extent cx="1771650" cy="304800"/>
          <wp:effectExtent l="0" t="0" r="0" b="0"/>
          <wp:docPr id="4" name="Obrázek 4" descr="inkluzivni_skola_na_le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inkluzivni_skola_na_leta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939AF">
      <w:rPr>
        <w:noProof/>
      </w:rPr>
      <w:t xml:space="preserve"> </w:t>
    </w:r>
    <w:r>
      <w:t xml:space="preserve">   </w:t>
    </w:r>
    <w:r>
      <w:rPr>
        <w:noProof/>
      </w:rPr>
      <w:drawing>
        <wp:inline distT="0" distB="0" distL="0" distR="0">
          <wp:extent cx="447675" cy="3048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114425" cy="31432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>
      <w:rPr>
        <w:noProof/>
      </w:rPr>
      <w:drawing>
        <wp:inline distT="0" distB="0" distL="0" distR="0">
          <wp:extent cx="704850" cy="3333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6246" w:rsidRPr="00CB75E1" w:rsidRDefault="00676246" w:rsidP="00676246">
    <w:pPr>
      <w:pStyle w:val="Zpat"/>
    </w:pPr>
  </w:p>
  <w:p w:rsidR="00B939AF" w:rsidRPr="00676246" w:rsidRDefault="00B939AF" w:rsidP="0067624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7BF" w:rsidRDefault="00CB07BF" w:rsidP="00B939AF">
      <w:r>
        <w:separator/>
      </w:r>
    </w:p>
  </w:footnote>
  <w:footnote w:type="continuationSeparator" w:id="0">
    <w:p w:rsidR="00CB07BF" w:rsidRDefault="00CB07BF" w:rsidP="00B93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246" w:rsidRDefault="00676246">
    <w:pPr>
      <w:pStyle w:val="Zhlav"/>
    </w:pPr>
  </w:p>
  <w:p w:rsidR="00676246" w:rsidRDefault="00676246">
    <w:pPr>
      <w:pStyle w:val="Zhlav"/>
    </w:pPr>
  </w:p>
  <w:p w:rsidR="00676246" w:rsidRDefault="00676246">
    <w:pPr>
      <w:pStyle w:val="Zhlav"/>
    </w:pPr>
  </w:p>
  <w:p w:rsidR="00676246" w:rsidRDefault="00676246">
    <w:pPr>
      <w:pStyle w:val="Zhlav"/>
    </w:pPr>
  </w:p>
  <w:p w:rsidR="00676246" w:rsidRDefault="00676246">
    <w:pPr>
      <w:pStyle w:val="Zhlav"/>
    </w:pPr>
  </w:p>
  <w:p w:rsidR="00676246" w:rsidRDefault="0067624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46658"/>
    <w:multiLevelType w:val="hybridMultilevel"/>
    <w:tmpl w:val="0EC866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9AF"/>
    <w:rsid w:val="00274062"/>
    <w:rsid w:val="002B6285"/>
    <w:rsid w:val="00676246"/>
    <w:rsid w:val="007A6A7E"/>
    <w:rsid w:val="007B2309"/>
    <w:rsid w:val="007E5D8A"/>
    <w:rsid w:val="00AC47F6"/>
    <w:rsid w:val="00B15689"/>
    <w:rsid w:val="00B939AF"/>
    <w:rsid w:val="00CB07BF"/>
    <w:rsid w:val="00D5431A"/>
    <w:rsid w:val="00EE42FA"/>
    <w:rsid w:val="00F85C02"/>
    <w:rsid w:val="00F9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5D8A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939A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39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9A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939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39AF"/>
  </w:style>
  <w:style w:type="paragraph" w:styleId="Zpat">
    <w:name w:val="footer"/>
    <w:basedOn w:val="Normln"/>
    <w:link w:val="ZpatChar"/>
    <w:uiPriority w:val="99"/>
    <w:unhideWhenUsed/>
    <w:rsid w:val="00B939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39AF"/>
  </w:style>
  <w:style w:type="paragraph" w:styleId="Zkladntext">
    <w:name w:val="Body Text"/>
    <w:basedOn w:val="Normln"/>
    <w:link w:val="ZkladntextChar"/>
    <w:rsid w:val="00B939AF"/>
    <w:pPr>
      <w:widowControl w:val="0"/>
      <w:suppressAutoHyphens/>
      <w:spacing w:after="120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B939AF"/>
    <w:rPr>
      <w:rFonts w:ascii="Times New Roman" w:eastAsia="Arial Unicode MS" w:hAnsi="Times New Roman" w:cs="Times New Roman"/>
      <w:kern w:val="1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939A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939A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939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5D8A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939A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39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9A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939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39AF"/>
  </w:style>
  <w:style w:type="paragraph" w:styleId="Zpat">
    <w:name w:val="footer"/>
    <w:basedOn w:val="Normln"/>
    <w:link w:val="ZpatChar"/>
    <w:uiPriority w:val="99"/>
    <w:unhideWhenUsed/>
    <w:rsid w:val="00B939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39AF"/>
  </w:style>
  <w:style w:type="paragraph" w:styleId="Zkladntext">
    <w:name w:val="Body Text"/>
    <w:basedOn w:val="Normln"/>
    <w:link w:val="ZkladntextChar"/>
    <w:rsid w:val="00B939AF"/>
    <w:pPr>
      <w:widowControl w:val="0"/>
      <w:suppressAutoHyphens/>
      <w:spacing w:after="120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B939AF"/>
    <w:rPr>
      <w:rFonts w:ascii="Times New Roman" w:eastAsia="Arial Unicode MS" w:hAnsi="Times New Roman" w:cs="Times New Roman"/>
      <w:kern w:val="1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939A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939A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939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5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4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56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8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3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48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8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3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7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2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8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0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inkluzivniskola.cz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Tereza</cp:lastModifiedBy>
  <cp:revision>2</cp:revision>
  <dcterms:created xsi:type="dcterms:W3CDTF">2014-07-30T15:48:00Z</dcterms:created>
  <dcterms:modified xsi:type="dcterms:W3CDTF">2014-07-30T15:48:00Z</dcterms:modified>
</cp:coreProperties>
</file>