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9C6E4" w14:textId="77777777" w:rsidR="007143B4" w:rsidRPr="00FF4769" w:rsidRDefault="007143B4" w:rsidP="007143B4">
      <w:pPr>
        <w:pStyle w:val="Default"/>
        <w:spacing w:before="120" w:after="120" w:line="360" w:lineRule="auto"/>
        <w:rPr>
          <w:rFonts w:asciiTheme="minorHAnsi" w:hAnsiTheme="minorHAnsi" w:cstheme="minorHAnsi"/>
          <w:color w:val="0070C0"/>
          <w:sz w:val="28"/>
          <w:szCs w:val="28"/>
          <w:u w:val="single"/>
        </w:rPr>
      </w:pPr>
      <w:r w:rsidRPr="00215717">
        <w:rPr>
          <w:rFonts w:asciiTheme="minorHAnsi" w:hAnsiTheme="minorHAnsi" w:cstheme="minorHAnsi"/>
          <w:b/>
          <w:bCs/>
          <w:color w:val="auto"/>
          <w:sz w:val="28"/>
          <w:szCs w:val="28"/>
          <w:u w:val="single"/>
        </w:rPr>
        <w:t>JAK MŮŽE BÝT POD</w:t>
      </w:r>
      <w:r>
        <w:rPr>
          <w:rFonts w:asciiTheme="minorHAnsi" w:hAnsiTheme="minorHAnsi" w:cstheme="minorHAnsi"/>
          <w:b/>
          <w:bCs/>
          <w:color w:val="auto"/>
          <w:sz w:val="28"/>
          <w:szCs w:val="28"/>
          <w:u w:val="single"/>
        </w:rPr>
        <w:t>POŘENO VAŠE DÍTĚ VE VZDĚLÁVÁNÍ?</w:t>
      </w:r>
    </w:p>
    <w:p w14:paraId="52C02159" w14:textId="77777777" w:rsidR="007143B4" w:rsidRPr="00441795" w:rsidRDefault="007143B4" w:rsidP="007143B4">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TYPES OF SUPPORT YOUR CHILD CAN RECEIVE IN SCHOOL </w:t>
      </w:r>
    </w:p>
    <w:p w14:paraId="2FCC2B60" w14:textId="77777777" w:rsidR="007143B4" w:rsidRDefault="007143B4" w:rsidP="007143B4">
      <w:pPr>
        <w:pStyle w:val="Default"/>
        <w:spacing w:before="120" w:after="120" w:line="360" w:lineRule="auto"/>
        <w:rPr>
          <w:rFonts w:asciiTheme="minorHAnsi" w:hAnsiTheme="minorHAnsi" w:cstheme="minorHAnsi"/>
          <w:color w:val="auto"/>
        </w:rPr>
      </w:pPr>
    </w:p>
    <w:p w14:paraId="46A8C5C3" w14:textId="77777777" w:rsidR="007143B4" w:rsidRDefault="007143B4" w:rsidP="007143B4">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 českých školách došlo k několika změnám v systému podpory dětí a žáků </w:t>
      </w:r>
      <w:r w:rsidRPr="00441795">
        <w:rPr>
          <w:rFonts w:asciiTheme="minorHAnsi" w:hAnsiTheme="minorHAnsi" w:cstheme="minorHAnsi"/>
          <w:i/>
          <w:iCs/>
          <w:color w:val="auto"/>
        </w:rPr>
        <w:t>se speciálními vzdělávacími potřebami</w:t>
      </w:r>
      <w:r w:rsidRPr="00441795">
        <w:rPr>
          <w:rFonts w:asciiTheme="minorHAnsi" w:hAnsiTheme="minorHAnsi" w:cstheme="minorHAnsi"/>
          <w:color w:val="auto"/>
        </w:rPr>
        <w:t xml:space="preserve">. Cílem současných změn je, aby se všechny děti, pokud je to jen trochu možné, vzdělávaly společně a byla jim poskytnuta maximální péče, aby školu zvládly. Tato podpora se dříve týkala jen těch dětí, které měly nějaké zdravotní potíže (poruchy pozornosti, specifické poruchy učení, </w:t>
      </w:r>
      <w:r w:rsidRPr="00FF4769">
        <w:rPr>
          <w:rFonts w:asciiTheme="minorHAnsi" w:hAnsiTheme="minorHAnsi" w:cstheme="minorHAnsi"/>
          <w:color w:val="auto"/>
        </w:rPr>
        <w:t xml:space="preserve">ale i vážnější zdravotní problémy). Nově patří do této skupiny také děti z odlišného kulturního prostředí včetně dětí, které </w:t>
      </w:r>
      <w:r w:rsidRPr="00FF4769">
        <w:rPr>
          <w:rFonts w:asciiTheme="minorHAnsi" w:hAnsiTheme="minorHAnsi" w:cstheme="minorHAnsi"/>
          <w:b/>
          <w:bCs/>
          <w:color w:val="auto"/>
        </w:rPr>
        <w:t>dostatečně neznají vyučovací jazyk</w:t>
      </w:r>
      <w:r w:rsidRPr="00FF4769">
        <w:rPr>
          <w:rFonts w:asciiTheme="minorHAnsi" w:hAnsiTheme="minorHAnsi" w:cstheme="minorHAnsi"/>
          <w:color w:val="auto"/>
        </w:rPr>
        <w:t>. I tyto děti mají nyní nárok na podporu ve škole (mateřské, základní i střední). Tuto podporu vymezuje §16 školského zákona a návazné vyhlášky.</w:t>
      </w:r>
    </w:p>
    <w:p w14:paraId="53B7930B" w14:textId="77777777" w:rsidR="007143B4" w:rsidRDefault="007143B4" w:rsidP="007143B4">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Výše uvedená podpora je nesmírně důležitá proto, aby se Vaše dítě mohlo ve škole cítit dobře, snadněji se začlenilo do výuky a rychleji se učilo češtinu. Tato podpora pro dítě </w:t>
      </w:r>
      <w:r w:rsidRPr="00441795">
        <w:rPr>
          <w:rFonts w:asciiTheme="minorHAnsi" w:hAnsiTheme="minorHAnsi" w:cstheme="minorHAnsi"/>
          <w:b/>
          <w:bCs/>
          <w:color w:val="auto"/>
        </w:rPr>
        <w:t>je zdarma</w:t>
      </w:r>
      <w:r w:rsidRPr="00441795">
        <w:rPr>
          <w:rFonts w:asciiTheme="minorHAnsi" w:hAnsiTheme="minorHAnsi" w:cstheme="minorHAnsi"/>
          <w:color w:val="auto"/>
        </w:rPr>
        <w:t xml:space="preserve">, nemusíte nic doplácet a vše zařídí škola. </w:t>
      </w:r>
    </w:p>
    <w:p w14:paraId="4490F898" w14:textId="77777777" w:rsidR="007143B4" w:rsidRDefault="007143B4" w:rsidP="007143B4">
      <w:pPr>
        <w:pStyle w:val="Default"/>
        <w:spacing w:before="120" w:after="120" w:line="360" w:lineRule="auto"/>
        <w:rPr>
          <w:rFonts w:asciiTheme="minorHAnsi" w:hAnsiTheme="minorHAnsi" w:cstheme="minorHAnsi"/>
          <w:color w:val="auto"/>
        </w:rPr>
      </w:pPr>
    </w:p>
    <w:p w14:paraId="39612DD6" w14:textId="23A02143" w:rsidR="007143B4" w:rsidRDefault="00035087" w:rsidP="007143B4">
      <w:pPr>
        <w:pStyle w:val="Default"/>
        <w:spacing w:before="120" w:after="120" w:line="360" w:lineRule="auto"/>
        <w:rPr>
          <w:rFonts w:asciiTheme="minorHAnsi" w:hAnsiTheme="minorHAnsi" w:cstheme="minorHAnsi"/>
          <w:b/>
          <w:bCs/>
          <w:color w:val="0070C0"/>
          <w:sz w:val="28"/>
          <w:szCs w:val="28"/>
          <w:u w:val="single"/>
        </w:rPr>
      </w:pPr>
      <w:r>
        <w:rPr>
          <w:rFonts w:asciiTheme="minorHAnsi" w:hAnsiTheme="minorHAnsi" w:cstheme="minorHAnsi"/>
          <w:b/>
          <w:bCs/>
          <w:color w:val="0070C0"/>
          <w:sz w:val="28"/>
          <w:szCs w:val="28"/>
          <w:u w:val="single"/>
        </w:rPr>
        <w:lastRenderedPageBreak/>
        <w:t>CUM POATE FI COPILUL DVS. SUSȚINUT ÎN EDUCAȚIE</w:t>
      </w:r>
      <w:r w:rsidR="007143B4" w:rsidRPr="00FF4769">
        <w:rPr>
          <w:rFonts w:asciiTheme="minorHAnsi" w:hAnsiTheme="minorHAnsi" w:cstheme="minorHAnsi"/>
          <w:b/>
          <w:bCs/>
          <w:color w:val="0070C0"/>
          <w:sz w:val="28"/>
          <w:szCs w:val="28"/>
          <w:u w:val="single"/>
        </w:rPr>
        <w:t>?</w:t>
      </w:r>
    </w:p>
    <w:p w14:paraId="60283FDC" w14:textId="77777777" w:rsidR="007143B4" w:rsidRPr="00FF4769" w:rsidRDefault="007143B4" w:rsidP="007143B4">
      <w:pPr>
        <w:pStyle w:val="Default"/>
        <w:spacing w:before="120" w:after="120" w:line="360" w:lineRule="auto"/>
        <w:rPr>
          <w:rFonts w:asciiTheme="minorHAnsi" w:hAnsiTheme="minorHAnsi" w:cstheme="minorHAnsi"/>
          <w:color w:val="auto"/>
        </w:rPr>
      </w:pPr>
      <w:r w:rsidRPr="00FF4769">
        <w:rPr>
          <w:rFonts w:asciiTheme="minorHAnsi" w:hAnsiTheme="minorHAnsi" w:cstheme="minorHAnsi"/>
          <w:b/>
          <w:bCs/>
          <w:color w:val="0070C0"/>
        </w:rPr>
        <w:t>TYPES OF SUPPORT YOUR CHILD CAN RECEIVE IN SCHOOL</w:t>
      </w:r>
    </w:p>
    <w:p w14:paraId="0326C1F4" w14:textId="77777777" w:rsidR="007143B4" w:rsidRDefault="007143B4" w:rsidP="007143B4">
      <w:pPr>
        <w:pStyle w:val="Default"/>
        <w:spacing w:before="120" w:after="120" w:line="360" w:lineRule="auto"/>
        <w:rPr>
          <w:rFonts w:asciiTheme="minorHAnsi" w:hAnsiTheme="minorHAnsi" w:cstheme="minorHAnsi"/>
          <w:color w:val="0070C0"/>
        </w:rPr>
      </w:pPr>
    </w:p>
    <w:p w14:paraId="00EB57C1" w14:textId="4CAC1BF5" w:rsidR="007143B4" w:rsidRPr="00FF4769" w:rsidRDefault="00035087" w:rsidP="007143B4">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 xml:space="preserve">În școlile din Cehia au avut loc câteva schimbări în sistemul de asistență a copiior și elevilor cu </w:t>
      </w:r>
      <w:r w:rsidRPr="00035087">
        <w:rPr>
          <w:rFonts w:asciiTheme="minorHAnsi" w:hAnsiTheme="minorHAnsi" w:cstheme="minorHAnsi"/>
          <w:i/>
          <w:color w:val="0070C0"/>
        </w:rPr>
        <w:t>necesități educa</w:t>
      </w:r>
      <w:r>
        <w:rPr>
          <w:rFonts w:asciiTheme="minorHAnsi" w:hAnsiTheme="minorHAnsi" w:cstheme="minorHAnsi"/>
          <w:i/>
          <w:color w:val="0070C0"/>
        </w:rPr>
        <w:t>ț</w:t>
      </w:r>
      <w:r w:rsidRPr="00035087">
        <w:rPr>
          <w:rFonts w:asciiTheme="minorHAnsi" w:hAnsiTheme="minorHAnsi" w:cstheme="minorHAnsi"/>
          <w:i/>
          <w:color w:val="0070C0"/>
        </w:rPr>
        <w:t>ionale speciale</w:t>
      </w:r>
      <w:r>
        <w:rPr>
          <w:rFonts w:asciiTheme="minorHAnsi" w:hAnsiTheme="minorHAnsi" w:cstheme="minorHAnsi"/>
          <w:color w:val="0070C0"/>
        </w:rPr>
        <w:t xml:space="preserve">.  </w:t>
      </w:r>
      <w:r w:rsidR="00EF2937">
        <w:rPr>
          <w:rFonts w:asciiTheme="minorHAnsi" w:hAnsiTheme="minorHAnsi" w:cstheme="minorHAnsi"/>
          <w:color w:val="0070C0"/>
        </w:rPr>
        <w:t>Scopul acestor schimbări este</w:t>
      </w:r>
      <w:r w:rsidR="00D64267">
        <w:rPr>
          <w:rFonts w:asciiTheme="minorHAnsi" w:hAnsiTheme="minorHAnsi" w:cstheme="minorHAnsi"/>
          <w:color w:val="0070C0"/>
        </w:rPr>
        <w:t xml:space="preserve">, dacă e cât de puțin posibil, să fie educați toți copii împreună și să le fie acordată asistenta necesară ca să aibă succes la studii. Această asistență, până acum era acordată doar copiilor cu disabilități </w:t>
      </w:r>
      <w:r w:rsidR="007143B4" w:rsidRPr="00FF4769">
        <w:rPr>
          <w:rFonts w:asciiTheme="minorHAnsi" w:hAnsiTheme="minorHAnsi" w:cstheme="minorHAnsi"/>
          <w:color w:val="0070C0"/>
        </w:rPr>
        <w:t>(</w:t>
      </w:r>
      <w:r w:rsidR="00D64267">
        <w:rPr>
          <w:rFonts w:asciiTheme="minorHAnsi" w:hAnsiTheme="minorHAnsi" w:cstheme="minorHAnsi"/>
          <w:color w:val="0070C0"/>
        </w:rPr>
        <w:t xml:space="preserve">de atenție, specifice de studii, dar și grave de sănătate </w:t>
      </w:r>
      <w:r w:rsidR="007143B4" w:rsidRPr="00FF4769">
        <w:rPr>
          <w:rFonts w:asciiTheme="minorHAnsi" w:hAnsiTheme="minorHAnsi" w:cstheme="minorHAnsi"/>
          <w:color w:val="0070C0"/>
        </w:rPr>
        <w:t xml:space="preserve">). </w:t>
      </w:r>
      <w:r w:rsidR="00D64267">
        <w:rPr>
          <w:rFonts w:asciiTheme="minorHAnsi" w:hAnsiTheme="minorHAnsi" w:cstheme="minorHAnsi"/>
          <w:color w:val="0070C0"/>
        </w:rPr>
        <w:t xml:space="preserve">Mai nou fac parte din acest grup și copii din mediu cultural diferit, inclusiv copii, care </w:t>
      </w:r>
      <w:r w:rsidR="00D64267" w:rsidRPr="00D64267">
        <w:rPr>
          <w:rFonts w:asciiTheme="minorHAnsi" w:hAnsiTheme="minorHAnsi" w:cstheme="minorHAnsi"/>
          <w:b/>
          <w:color w:val="0070C0"/>
        </w:rPr>
        <w:t xml:space="preserve">nu cunosc suficient limba de </w:t>
      </w:r>
      <w:proofErr w:type="gramStart"/>
      <w:r w:rsidR="00D64267" w:rsidRPr="00D64267">
        <w:rPr>
          <w:rFonts w:asciiTheme="minorHAnsi" w:hAnsiTheme="minorHAnsi" w:cstheme="minorHAnsi"/>
          <w:b/>
          <w:color w:val="0070C0"/>
        </w:rPr>
        <w:t>studii</w:t>
      </w:r>
      <w:proofErr w:type="gramEnd"/>
      <w:r w:rsidR="00D64267" w:rsidRPr="00D64267">
        <w:rPr>
          <w:rFonts w:asciiTheme="minorHAnsi" w:hAnsiTheme="minorHAnsi" w:cstheme="minorHAnsi"/>
          <w:b/>
          <w:color w:val="0070C0"/>
        </w:rPr>
        <w:t>.</w:t>
      </w:r>
      <w:r w:rsidR="00D64267">
        <w:rPr>
          <w:rFonts w:asciiTheme="minorHAnsi" w:hAnsiTheme="minorHAnsi" w:cstheme="minorHAnsi"/>
          <w:b/>
          <w:color w:val="0070C0"/>
        </w:rPr>
        <w:t xml:space="preserve"> </w:t>
      </w:r>
      <w:r w:rsidR="00D64267" w:rsidRPr="00D64267">
        <w:rPr>
          <w:rFonts w:asciiTheme="minorHAnsi" w:hAnsiTheme="minorHAnsi" w:cstheme="minorHAnsi"/>
          <w:color w:val="0070C0"/>
        </w:rPr>
        <w:t>Și acești copii au dreptul la asistență la școală</w:t>
      </w:r>
      <w:r w:rsidR="00D64267">
        <w:rPr>
          <w:rFonts w:asciiTheme="minorHAnsi" w:hAnsiTheme="minorHAnsi" w:cstheme="minorHAnsi"/>
          <w:color w:val="0070C0"/>
        </w:rPr>
        <w:t xml:space="preserve"> </w:t>
      </w:r>
      <w:r w:rsidR="007143B4" w:rsidRPr="00FF4769">
        <w:rPr>
          <w:rFonts w:asciiTheme="minorHAnsi" w:hAnsiTheme="minorHAnsi" w:cstheme="minorHAnsi"/>
          <w:color w:val="0070C0"/>
        </w:rPr>
        <w:t>(</w:t>
      </w:r>
      <w:r w:rsidR="00D64267">
        <w:rPr>
          <w:rFonts w:asciiTheme="minorHAnsi" w:hAnsiTheme="minorHAnsi" w:cstheme="minorHAnsi"/>
          <w:color w:val="0070C0"/>
        </w:rPr>
        <w:t>gradiniță, șc. generală și medie</w:t>
      </w:r>
      <w:r w:rsidR="007143B4" w:rsidRPr="00FF4769">
        <w:rPr>
          <w:rFonts w:asciiTheme="minorHAnsi" w:hAnsiTheme="minorHAnsi" w:cstheme="minorHAnsi"/>
          <w:color w:val="0070C0"/>
        </w:rPr>
        <w:t xml:space="preserve">). </w:t>
      </w:r>
      <w:r w:rsidR="00D64267">
        <w:rPr>
          <w:rFonts w:asciiTheme="minorHAnsi" w:hAnsiTheme="minorHAnsi" w:cstheme="minorHAnsi"/>
          <w:color w:val="0070C0"/>
        </w:rPr>
        <w:t xml:space="preserve">Această asistență este definită de </w:t>
      </w:r>
      <w:r w:rsidR="007143B4" w:rsidRPr="00FF4769">
        <w:rPr>
          <w:rFonts w:asciiTheme="minorHAnsi" w:hAnsiTheme="minorHAnsi" w:cstheme="minorHAnsi"/>
          <w:color w:val="0070C0"/>
        </w:rPr>
        <w:t xml:space="preserve">§16 </w:t>
      </w:r>
      <w:r w:rsidR="00D64267">
        <w:rPr>
          <w:rFonts w:asciiTheme="minorHAnsi" w:hAnsiTheme="minorHAnsi" w:cstheme="minorHAnsi"/>
          <w:color w:val="0070C0"/>
        </w:rPr>
        <w:t>a legii învățământului și directivele ulterioare.</w:t>
      </w:r>
    </w:p>
    <w:p w14:paraId="5F923DBD" w14:textId="1E250D4F" w:rsidR="007143B4" w:rsidRPr="00FF4769" w:rsidRDefault="00D64267" w:rsidP="007143B4">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 xml:space="preserve">Acest suport este </w:t>
      </w:r>
      <w:r w:rsidR="00464756">
        <w:rPr>
          <w:rFonts w:asciiTheme="minorHAnsi" w:hAnsiTheme="minorHAnsi" w:cstheme="minorHAnsi"/>
          <w:color w:val="0070C0"/>
        </w:rPr>
        <w:t>extrem</w:t>
      </w:r>
      <w:r>
        <w:rPr>
          <w:rFonts w:asciiTheme="minorHAnsi" w:hAnsiTheme="minorHAnsi" w:cstheme="minorHAnsi"/>
          <w:color w:val="0070C0"/>
        </w:rPr>
        <w:t xml:space="preserve"> de important, pentru ca copilul dvs. să se simtă bine la școală, să se</w:t>
      </w:r>
      <w:r w:rsidR="00464756">
        <w:rPr>
          <w:rFonts w:asciiTheme="minorHAnsi" w:hAnsiTheme="minorHAnsi" w:cstheme="minorHAnsi"/>
          <w:color w:val="0070C0"/>
        </w:rPr>
        <w:t xml:space="preserve"> implice în procesul de educare și să învețe repede limba cehă</w:t>
      </w:r>
      <w:r w:rsidR="007143B4" w:rsidRPr="00FF4769">
        <w:rPr>
          <w:rFonts w:asciiTheme="minorHAnsi" w:hAnsiTheme="minorHAnsi" w:cstheme="minorHAnsi"/>
          <w:color w:val="0070C0"/>
        </w:rPr>
        <w:t>.</w:t>
      </w:r>
      <w:r w:rsidR="00464756">
        <w:rPr>
          <w:rFonts w:asciiTheme="minorHAnsi" w:hAnsiTheme="minorHAnsi" w:cstheme="minorHAnsi"/>
          <w:color w:val="0070C0"/>
        </w:rPr>
        <w:t xml:space="preserve"> Suportul este </w:t>
      </w:r>
      <w:r w:rsidR="00464756" w:rsidRPr="00464756">
        <w:rPr>
          <w:rFonts w:asciiTheme="minorHAnsi" w:hAnsiTheme="minorHAnsi" w:cstheme="minorHAnsi"/>
          <w:b/>
          <w:color w:val="0070C0"/>
        </w:rPr>
        <w:t>gratuit</w:t>
      </w:r>
      <w:r w:rsidR="007143B4" w:rsidRPr="00FF4769">
        <w:rPr>
          <w:rFonts w:asciiTheme="minorHAnsi" w:hAnsiTheme="minorHAnsi" w:cstheme="minorHAnsi"/>
          <w:color w:val="0070C0"/>
        </w:rPr>
        <w:t xml:space="preserve">, </w:t>
      </w:r>
      <w:r w:rsidR="00464756">
        <w:rPr>
          <w:rFonts w:asciiTheme="minorHAnsi" w:hAnsiTheme="minorHAnsi" w:cstheme="minorHAnsi"/>
          <w:color w:val="0070C0"/>
        </w:rPr>
        <w:t>nu achitați nimic, totul e aranjat de școală.</w:t>
      </w:r>
      <w:r w:rsidR="007143B4" w:rsidRPr="00FF4769">
        <w:rPr>
          <w:rFonts w:asciiTheme="minorHAnsi" w:hAnsiTheme="minorHAnsi" w:cstheme="minorHAnsi"/>
          <w:color w:val="0070C0"/>
        </w:rPr>
        <w:t xml:space="preserve"> </w:t>
      </w:r>
    </w:p>
    <w:p w14:paraId="3F98436B" w14:textId="5E659E5D" w:rsidR="0002012F" w:rsidRPr="00E96E9E" w:rsidRDefault="0002012F" w:rsidP="00E96E9E">
      <w:pPr>
        <w:rPr>
          <w:rFonts w:ascii="Arial" w:hAnsi="Arial" w:cs="Arial"/>
          <w:b/>
          <w:noProof/>
          <w:color w:val="0070C0"/>
          <w:sz w:val="28"/>
          <w:szCs w:val="28"/>
          <w:u w:val="single"/>
        </w:rPr>
        <w:sectPr w:rsidR="0002012F" w:rsidRPr="00E96E9E" w:rsidSect="007143B4">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567" w:bottom="1134" w:left="567" w:header="284" w:footer="79" w:gutter="0"/>
          <w:pgNumType w:start="2"/>
          <w:cols w:num="2" w:space="708"/>
          <w:titlePg/>
          <w:docGrid w:linePitch="360"/>
        </w:sectPr>
      </w:pPr>
    </w:p>
    <w:p w14:paraId="792834B5" w14:textId="2F90F83C" w:rsidR="00FF4769" w:rsidRDefault="00215717" w:rsidP="00FF4769">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lastRenderedPageBreak/>
        <w:t xml:space="preserve">Od Vás je potřeba pouze </w:t>
      </w:r>
      <w:r w:rsidRPr="00441795">
        <w:rPr>
          <w:rFonts w:asciiTheme="minorHAnsi" w:hAnsiTheme="minorHAnsi" w:cstheme="minorHAnsi"/>
          <w:b/>
          <w:bCs/>
          <w:color w:val="auto"/>
        </w:rPr>
        <w:t xml:space="preserve">zajít s dítětem do školského poradenského zařízení (ŠPZ), </w:t>
      </w:r>
      <w:r w:rsidRPr="00441795">
        <w:rPr>
          <w:rFonts w:asciiTheme="minorHAnsi" w:hAnsiTheme="minorHAnsi" w:cstheme="minorHAnsi"/>
          <w:color w:val="auto"/>
        </w:rPr>
        <w:t xml:space="preserve">konkrétně do </w:t>
      </w:r>
      <w:r w:rsidRPr="00441795">
        <w:rPr>
          <w:rFonts w:asciiTheme="minorHAnsi" w:hAnsiTheme="minorHAnsi" w:cstheme="minorHAnsi"/>
          <w:b/>
          <w:bCs/>
          <w:color w:val="auto"/>
        </w:rPr>
        <w:t xml:space="preserve">Pedagogicko-psychologické poradny </w:t>
      </w:r>
      <w:r w:rsidRPr="00441795">
        <w:rPr>
          <w:rFonts w:asciiTheme="minorHAnsi" w:hAnsiTheme="minorHAnsi" w:cstheme="minorHAnsi"/>
          <w:color w:val="auto"/>
        </w:rPr>
        <w:t>(</w:t>
      </w:r>
      <w:r w:rsidRPr="00441795">
        <w:rPr>
          <w:rFonts w:asciiTheme="minorHAnsi" w:hAnsiTheme="minorHAnsi" w:cstheme="minorHAnsi"/>
          <w:b/>
          <w:bCs/>
          <w:color w:val="auto"/>
        </w:rPr>
        <w:t>PPP</w:t>
      </w:r>
      <w:r w:rsidRPr="00441795">
        <w:rPr>
          <w:rFonts w:asciiTheme="minorHAnsi" w:hAnsiTheme="minorHAnsi" w:cstheme="minorHAnsi"/>
          <w:color w:val="auto"/>
        </w:rPr>
        <w:t xml:space="preserve">, dále </w:t>
      </w:r>
      <w:r w:rsidRPr="00441795">
        <w:rPr>
          <w:rFonts w:asciiTheme="minorHAnsi" w:hAnsiTheme="minorHAnsi" w:cstheme="minorHAnsi"/>
          <w:i/>
          <w:iCs/>
          <w:color w:val="auto"/>
        </w:rPr>
        <w:t>poradna</w:t>
      </w:r>
      <w:r w:rsidRPr="00441795">
        <w:rPr>
          <w:rFonts w:asciiTheme="minorHAnsi" w:hAnsiTheme="minorHAnsi" w:cstheme="minorHAnsi"/>
          <w:color w:val="auto"/>
        </w:rPr>
        <w:t>)</w:t>
      </w:r>
      <w:r w:rsidRPr="00441795">
        <w:rPr>
          <w:rFonts w:asciiTheme="minorHAnsi" w:hAnsiTheme="minorHAnsi" w:cstheme="minorHAnsi"/>
          <w:b/>
          <w:bCs/>
          <w:color w:val="auto"/>
        </w:rPr>
        <w:t xml:space="preserve">, </w:t>
      </w:r>
      <w:r w:rsidRPr="00441795">
        <w:rPr>
          <w:rFonts w:asciiTheme="minorHAnsi" w:hAnsiTheme="minorHAnsi" w:cstheme="minorHAnsi"/>
          <w:color w:val="auto"/>
        </w:rPr>
        <w:t xml:space="preserve">která rozhoduje o nároku dítěte na podporu. V poradně vyhodnotí jazykovou úroveň češtiny a dají Vám zprávu s výsledky pro školu. Poradna je instituce, kam jsou v ČR běžně odesílány i české děti k nejrůznějším typům vyšetření. </w:t>
      </w:r>
    </w:p>
    <w:p w14:paraId="4764BB6D" w14:textId="78B3781B" w:rsidR="00FF4769" w:rsidRDefault="00FF4769" w:rsidP="00FF4769">
      <w:pPr>
        <w:pStyle w:val="Default"/>
        <w:spacing w:before="120" w:after="120" w:line="360" w:lineRule="auto"/>
        <w:rPr>
          <w:rFonts w:asciiTheme="minorHAnsi" w:hAnsiTheme="minorHAnsi" w:cstheme="minorHAnsi"/>
          <w:b/>
          <w:bCs/>
          <w:color w:val="auto"/>
        </w:rPr>
      </w:pPr>
      <w:r w:rsidRPr="00441795">
        <w:rPr>
          <w:rFonts w:asciiTheme="minorHAnsi" w:hAnsiTheme="minorHAnsi" w:cstheme="minorHAnsi"/>
          <w:color w:val="auto"/>
        </w:rPr>
        <w:t xml:space="preserve">Tato podpora pomůže i škole! Učitelé mají složitější práci, pokud mají ve třídě děti bez znalosti češtiny. Je tedy velmi důležité, abyste s dítětem do poradny šli. </w:t>
      </w:r>
      <w:r w:rsidRPr="00441795">
        <w:rPr>
          <w:rFonts w:asciiTheme="minorHAnsi" w:hAnsiTheme="minorHAnsi" w:cstheme="minorHAnsi"/>
          <w:b/>
          <w:bCs/>
          <w:color w:val="auto"/>
        </w:rPr>
        <w:t xml:space="preserve">Bez doporučení poradny škola nemá pro podporu Vašeho dítěte moc dalších možností. </w:t>
      </w:r>
    </w:p>
    <w:p w14:paraId="1319AC90" w14:textId="77777777" w:rsidR="00FF4769" w:rsidRDefault="00FF4769" w:rsidP="00FF4769">
      <w:pPr>
        <w:pStyle w:val="Default"/>
        <w:spacing w:before="120" w:after="120" w:line="360" w:lineRule="auto"/>
        <w:rPr>
          <w:rFonts w:asciiTheme="minorHAnsi" w:hAnsiTheme="minorHAnsi" w:cstheme="minorHAnsi"/>
          <w:b/>
          <w:bCs/>
          <w:color w:val="auto"/>
        </w:rPr>
      </w:pPr>
    </w:p>
    <w:p w14:paraId="3FCF6C34" w14:textId="24B37198" w:rsidR="00FF4769" w:rsidRPr="00441795" w:rsidRDefault="00FF4769" w:rsidP="00FF4769">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Podpůrná opatření jsou například tato: </w:t>
      </w:r>
    </w:p>
    <w:p w14:paraId="1376E441"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výuka češtiny jako druhého jazyka </w:t>
      </w:r>
      <w:r w:rsidRPr="00441795">
        <w:rPr>
          <w:rFonts w:asciiTheme="minorHAnsi" w:hAnsiTheme="minorHAnsi" w:cstheme="minorHAnsi"/>
          <w:color w:val="auto"/>
        </w:rPr>
        <w:t xml:space="preserve">(v MŠ 1 hodina týdně, ZŠ a SŠ až 3 hodiny týdně) </w:t>
      </w:r>
    </w:p>
    <w:p w14:paraId="531F5187"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speciální učebnice a pomůcky </w:t>
      </w:r>
    </w:p>
    <w:p w14:paraId="73877F8E"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asistent pedagoga </w:t>
      </w:r>
    </w:p>
    <w:p w14:paraId="303570C9" w14:textId="77777777" w:rsidR="00FF4769" w:rsidRPr="00FF4769"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plán podpory vzdělávání (</w:t>
      </w:r>
      <w:r w:rsidRPr="00441795">
        <w:rPr>
          <w:rFonts w:asciiTheme="minorHAnsi" w:hAnsiTheme="minorHAnsi" w:cstheme="minorHAnsi"/>
          <w:b/>
          <w:bCs/>
          <w:color w:val="auto"/>
        </w:rPr>
        <w:t xml:space="preserve">individuální vzdělávací plán </w:t>
      </w:r>
      <w:r w:rsidRPr="00441795">
        <w:rPr>
          <w:rFonts w:asciiTheme="minorHAnsi" w:hAnsiTheme="minorHAnsi" w:cstheme="minorHAnsi"/>
          <w:color w:val="auto"/>
        </w:rPr>
        <w:t xml:space="preserve">nebo </w:t>
      </w:r>
      <w:r w:rsidRPr="00441795">
        <w:rPr>
          <w:rFonts w:asciiTheme="minorHAnsi" w:hAnsiTheme="minorHAnsi" w:cstheme="minorHAnsi"/>
          <w:b/>
          <w:bCs/>
          <w:color w:val="auto"/>
        </w:rPr>
        <w:t>plán pedagogické podpory</w:t>
      </w:r>
      <w:r>
        <w:rPr>
          <w:rFonts w:asciiTheme="minorHAnsi" w:hAnsiTheme="minorHAnsi" w:cstheme="minorHAnsi"/>
          <w:color w:val="auto"/>
        </w:rPr>
        <w:t>)</w:t>
      </w:r>
    </w:p>
    <w:p w14:paraId="3AED6B86" w14:textId="55DA4F04" w:rsidR="00215717" w:rsidRPr="00FF4769" w:rsidRDefault="00215717" w:rsidP="00215717">
      <w:pPr>
        <w:pStyle w:val="Default"/>
        <w:spacing w:before="120" w:after="120" w:line="360" w:lineRule="auto"/>
        <w:rPr>
          <w:rFonts w:asciiTheme="minorHAnsi" w:hAnsiTheme="minorHAnsi" w:cstheme="minorHAnsi"/>
          <w:b/>
          <w:bCs/>
          <w:color w:val="auto"/>
        </w:rPr>
      </w:pPr>
    </w:p>
    <w:p w14:paraId="46333036" w14:textId="2DD785E2" w:rsidR="00215717" w:rsidRPr="00FF4769" w:rsidRDefault="008A109A" w:rsidP="00215717">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lastRenderedPageBreak/>
        <w:t xml:space="preserve">Dvs. trebuie doar să mergeți cu copilul la o </w:t>
      </w:r>
      <w:r w:rsidRPr="008A109A">
        <w:rPr>
          <w:rFonts w:asciiTheme="minorHAnsi" w:hAnsiTheme="minorHAnsi" w:cstheme="minorHAnsi"/>
          <w:b/>
          <w:color w:val="0070C0"/>
        </w:rPr>
        <w:t>instituție de consiliere școlară</w:t>
      </w:r>
      <w:r w:rsidR="00FF4769" w:rsidRPr="00FF4769">
        <w:rPr>
          <w:rFonts w:asciiTheme="minorHAnsi" w:hAnsiTheme="minorHAnsi" w:cstheme="minorHAnsi"/>
          <w:b/>
          <w:bCs/>
          <w:color w:val="0070C0"/>
        </w:rPr>
        <w:t>,</w:t>
      </w:r>
      <w:r>
        <w:rPr>
          <w:rFonts w:asciiTheme="minorHAnsi" w:hAnsiTheme="minorHAnsi" w:cstheme="minorHAnsi"/>
          <w:b/>
          <w:bCs/>
          <w:color w:val="0070C0"/>
        </w:rPr>
        <w:t xml:space="preserve"> </w:t>
      </w:r>
      <w:r w:rsidRPr="008A109A">
        <w:rPr>
          <w:rFonts w:asciiTheme="minorHAnsi" w:hAnsiTheme="minorHAnsi" w:cstheme="minorHAnsi"/>
          <w:bCs/>
          <w:color w:val="0070C0"/>
        </w:rPr>
        <w:t>mai exact</w:t>
      </w:r>
      <w:r>
        <w:rPr>
          <w:rFonts w:asciiTheme="minorHAnsi" w:hAnsiTheme="minorHAnsi" w:cstheme="minorHAnsi"/>
          <w:b/>
          <w:bCs/>
          <w:color w:val="0070C0"/>
        </w:rPr>
        <w:t>, serviciul</w:t>
      </w:r>
      <w:r>
        <w:rPr>
          <w:rFonts w:asciiTheme="minorHAnsi" w:hAnsiTheme="minorHAnsi" w:cstheme="minorHAnsi"/>
          <w:color w:val="0070C0"/>
        </w:rPr>
        <w:t xml:space="preserve"> </w:t>
      </w:r>
      <w:r w:rsidRPr="008A109A">
        <w:rPr>
          <w:rFonts w:asciiTheme="minorHAnsi" w:hAnsiTheme="minorHAnsi" w:cstheme="minorHAnsi"/>
          <w:b/>
          <w:color w:val="0070C0"/>
        </w:rPr>
        <w:t>de consiliere psiho-pedagogică</w:t>
      </w:r>
      <w:r>
        <w:rPr>
          <w:rFonts w:asciiTheme="minorHAnsi" w:hAnsiTheme="minorHAnsi" w:cstheme="minorHAnsi"/>
          <w:b/>
          <w:color w:val="0070C0"/>
        </w:rPr>
        <w:t>(</w:t>
      </w:r>
      <w:r w:rsidR="00EC42BA">
        <w:rPr>
          <w:rFonts w:asciiTheme="minorHAnsi" w:hAnsiTheme="minorHAnsi" w:cstheme="minorHAnsi"/>
          <w:b/>
          <w:color w:val="0070C0"/>
        </w:rPr>
        <w:t xml:space="preserve">camera de </w:t>
      </w:r>
      <w:proofErr w:type="gramStart"/>
      <w:r w:rsidR="00EC42BA">
        <w:rPr>
          <w:rFonts w:asciiTheme="minorHAnsi" w:hAnsiTheme="minorHAnsi" w:cstheme="minorHAnsi"/>
          <w:b/>
          <w:color w:val="0070C0"/>
        </w:rPr>
        <w:t>consiliere</w:t>
      </w:r>
      <w:r>
        <w:rPr>
          <w:rFonts w:asciiTheme="minorHAnsi" w:hAnsiTheme="minorHAnsi" w:cstheme="minorHAnsi"/>
          <w:b/>
          <w:color w:val="0070C0"/>
        </w:rPr>
        <w:t>)</w:t>
      </w:r>
      <w:r>
        <w:rPr>
          <w:rFonts w:asciiTheme="minorHAnsi" w:hAnsiTheme="minorHAnsi" w:cstheme="minorHAnsi"/>
          <w:color w:val="0070C0"/>
        </w:rPr>
        <w:t xml:space="preserve"> </w:t>
      </w:r>
      <w:r w:rsidR="00FF4769" w:rsidRPr="00FF4769">
        <w:rPr>
          <w:rFonts w:asciiTheme="minorHAnsi" w:hAnsiTheme="minorHAnsi" w:cstheme="minorHAnsi"/>
          <w:b/>
          <w:bCs/>
          <w:color w:val="0070C0"/>
        </w:rPr>
        <w:t xml:space="preserve">, </w:t>
      </w:r>
      <w:r>
        <w:rPr>
          <w:rFonts w:asciiTheme="minorHAnsi" w:hAnsiTheme="minorHAnsi" w:cstheme="minorHAnsi"/>
          <w:b/>
          <w:bCs/>
          <w:color w:val="0070C0"/>
        </w:rPr>
        <w:t>care</w:t>
      </w:r>
      <w:proofErr w:type="gramEnd"/>
      <w:r>
        <w:rPr>
          <w:rFonts w:asciiTheme="minorHAnsi" w:hAnsiTheme="minorHAnsi" w:cstheme="minorHAnsi"/>
          <w:b/>
          <w:bCs/>
          <w:color w:val="0070C0"/>
        </w:rPr>
        <w:t xml:space="preserve"> decide </w:t>
      </w:r>
      <w:r w:rsidR="00EC42BA">
        <w:rPr>
          <w:rFonts w:asciiTheme="minorHAnsi" w:hAnsiTheme="minorHAnsi" w:cstheme="minorHAnsi"/>
          <w:color w:val="0070C0"/>
        </w:rPr>
        <w:t>dacă copilul are dreptul la asistență</w:t>
      </w:r>
      <w:r w:rsidR="00FF4769" w:rsidRPr="00FF4769">
        <w:rPr>
          <w:rFonts w:asciiTheme="minorHAnsi" w:hAnsiTheme="minorHAnsi" w:cstheme="minorHAnsi"/>
          <w:color w:val="0070C0"/>
        </w:rPr>
        <w:t xml:space="preserve">. </w:t>
      </w:r>
      <w:r w:rsidR="00EC42BA">
        <w:rPr>
          <w:rFonts w:asciiTheme="minorHAnsi" w:hAnsiTheme="minorHAnsi" w:cstheme="minorHAnsi"/>
          <w:color w:val="0070C0"/>
        </w:rPr>
        <w:t>În camera de consiliere va fi evaluat nivelul de cunoaltere a limbii cehe și vă vor oferi raport cu rezultatele pentru școală. Camera de consiliere este instituția unde sunt trimiși și copii cehi la diferite tipuri de teste</w:t>
      </w:r>
      <w:r w:rsidR="00FF4769" w:rsidRPr="00FF4769">
        <w:rPr>
          <w:rFonts w:asciiTheme="minorHAnsi" w:hAnsiTheme="minorHAnsi" w:cstheme="minorHAnsi"/>
          <w:color w:val="0070C0"/>
        </w:rPr>
        <w:t xml:space="preserve">. </w:t>
      </w:r>
      <w:r w:rsidR="00215717" w:rsidRPr="00441795">
        <w:rPr>
          <w:rFonts w:asciiTheme="minorHAnsi" w:hAnsiTheme="minorHAnsi" w:cstheme="minorHAnsi"/>
          <w:b/>
          <w:bCs/>
          <w:color w:val="auto"/>
        </w:rPr>
        <w:t xml:space="preserve"> </w:t>
      </w:r>
    </w:p>
    <w:p w14:paraId="290900C7" w14:textId="7EDF5A81" w:rsidR="00FF4769" w:rsidRPr="00FF4769" w:rsidRDefault="00EC42BA" w:rsidP="00215717">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Acest asitență ajută și școală</w:t>
      </w:r>
      <w:r w:rsidR="00FF4769" w:rsidRPr="00FF4769">
        <w:rPr>
          <w:rFonts w:asciiTheme="minorHAnsi" w:hAnsiTheme="minorHAnsi" w:cstheme="minorHAnsi"/>
          <w:color w:val="0070C0"/>
        </w:rPr>
        <w:t xml:space="preserve">! </w:t>
      </w:r>
      <w:r>
        <w:rPr>
          <w:rFonts w:asciiTheme="minorHAnsi" w:hAnsiTheme="minorHAnsi" w:cstheme="minorHAnsi"/>
          <w:color w:val="0070C0"/>
        </w:rPr>
        <w:t>Profesorilor le este mai complicat să lucreze, dacă au în clasă copii necunoscători de cehă.Decie foarte important să vizitați camera de consiliere</w:t>
      </w:r>
      <w:r w:rsidR="00FF4769" w:rsidRPr="00FF4769">
        <w:rPr>
          <w:rFonts w:asciiTheme="minorHAnsi" w:hAnsiTheme="minorHAnsi" w:cstheme="minorHAnsi"/>
          <w:color w:val="0070C0"/>
        </w:rPr>
        <w:t xml:space="preserve">. </w:t>
      </w:r>
      <w:r w:rsidRPr="00EC42BA">
        <w:rPr>
          <w:rFonts w:asciiTheme="minorHAnsi" w:hAnsiTheme="minorHAnsi" w:cstheme="minorHAnsi"/>
          <w:b/>
          <w:color w:val="0070C0"/>
        </w:rPr>
        <w:t>Fără recomandarea ei, școala nu are prea multe posibilită</w:t>
      </w:r>
      <w:r w:rsidR="007B6692">
        <w:rPr>
          <w:rFonts w:asciiTheme="minorHAnsi" w:hAnsiTheme="minorHAnsi" w:cstheme="minorHAnsi"/>
          <w:b/>
          <w:color w:val="0070C0"/>
        </w:rPr>
        <w:t>ț</w:t>
      </w:r>
      <w:r w:rsidRPr="00EC42BA">
        <w:rPr>
          <w:rFonts w:asciiTheme="minorHAnsi" w:hAnsiTheme="minorHAnsi" w:cstheme="minorHAnsi"/>
          <w:b/>
          <w:color w:val="0070C0"/>
        </w:rPr>
        <w:t>i de susținere a copilului.</w:t>
      </w:r>
      <w:r>
        <w:rPr>
          <w:rFonts w:asciiTheme="minorHAnsi" w:hAnsiTheme="minorHAnsi" w:cstheme="minorHAnsi"/>
          <w:color w:val="0070C0"/>
        </w:rPr>
        <w:t xml:space="preserve"> </w:t>
      </w:r>
    </w:p>
    <w:p w14:paraId="3DB5B92C" w14:textId="77777777" w:rsidR="00FF4769" w:rsidRDefault="00FF4769" w:rsidP="00215717">
      <w:pPr>
        <w:pStyle w:val="Default"/>
        <w:spacing w:before="120" w:after="120" w:line="360" w:lineRule="auto"/>
        <w:rPr>
          <w:rFonts w:asciiTheme="minorHAnsi" w:hAnsiTheme="minorHAnsi" w:cstheme="minorHAnsi"/>
          <w:b/>
          <w:bCs/>
          <w:color w:val="0070C0"/>
        </w:rPr>
      </w:pPr>
    </w:p>
    <w:p w14:paraId="4662B434" w14:textId="0C8AFF13" w:rsidR="00215717" w:rsidRPr="00FF4769" w:rsidRDefault="00EC42BA" w:rsidP="00215717">
      <w:pPr>
        <w:pStyle w:val="Default"/>
        <w:spacing w:before="120" w:after="120" w:line="360" w:lineRule="auto"/>
        <w:rPr>
          <w:rFonts w:asciiTheme="minorHAnsi" w:hAnsiTheme="minorHAnsi" w:cstheme="minorHAnsi"/>
          <w:color w:val="0070C0"/>
        </w:rPr>
      </w:pPr>
      <w:bookmarkStart w:id="1" w:name="_Hlk532491606"/>
      <w:r>
        <w:rPr>
          <w:rFonts w:asciiTheme="minorHAnsi" w:hAnsiTheme="minorHAnsi" w:cstheme="minorHAnsi"/>
          <w:b/>
          <w:bCs/>
          <w:color w:val="0070C0"/>
        </w:rPr>
        <w:t>Măsurile de susținere sunt, de exemplu</w:t>
      </w:r>
      <w:r w:rsidR="00215717" w:rsidRPr="00FF4769">
        <w:rPr>
          <w:rFonts w:asciiTheme="minorHAnsi" w:hAnsiTheme="minorHAnsi" w:cstheme="minorHAnsi"/>
          <w:b/>
          <w:bCs/>
          <w:color w:val="0070C0"/>
        </w:rPr>
        <w:t>:</w:t>
      </w:r>
      <w:bookmarkEnd w:id="1"/>
      <w:r w:rsidR="00215717" w:rsidRPr="00FF4769">
        <w:rPr>
          <w:rFonts w:asciiTheme="minorHAnsi" w:hAnsiTheme="minorHAnsi" w:cstheme="minorHAnsi"/>
          <w:b/>
          <w:bCs/>
          <w:color w:val="0070C0"/>
        </w:rPr>
        <w:t xml:space="preserve"> </w:t>
      </w:r>
    </w:p>
    <w:p w14:paraId="53A7F639" w14:textId="68A7BA65" w:rsidR="00215717" w:rsidRPr="00FF4769" w:rsidRDefault="00EC42BA" w:rsidP="00FF4769">
      <w:pPr>
        <w:pStyle w:val="Default"/>
        <w:numPr>
          <w:ilvl w:val="0"/>
          <w:numId w:val="23"/>
        </w:numPr>
        <w:spacing w:before="120" w:after="120" w:line="360" w:lineRule="auto"/>
        <w:rPr>
          <w:rFonts w:asciiTheme="minorHAnsi" w:hAnsiTheme="minorHAnsi" w:cstheme="minorHAnsi"/>
          <w:color w:val="0070C0"/>
        </w:rPr>
      </w:pPr>
      <w:bookmarkStart w:id="2" w:name="_Hlk532491521"/>
      <w:r>
        <w:rPr>
          <w:rFonts w:asciiTheme="minorHAnsi" w:hAnsiTheme="minorHAnsi" w:cstheme="minorHAnsi"/>
          <w:b/>
          <w:bCs/>
          <w:color w:val="0070C0"/>
        </w:rPr>
        <w:t>studierea limbii cehe ca limbă străină</w:t>
      </w:r>
      <w:r w:rsidR="00215717" w:rsidRPr="00FF4769">
        <w:rPr>
          <w:rFonts w:asciiTheme="minorHAnsi" w:hAnsiTheme="minorHAnsi" w:cstheme="minorHAnsi"/>
          <w:b/>
          <w:bCs/>
          <w:color w:val="0070C0"/>
        </w:rPr>
        <w:t xml:space="preserve"> </w:t>
      </w:r>
      <w:r w:rsidR="00215717" w:rsidRPr="00FF4769">
        <w:rPr>
          <w:rFonts w:asciiTheme="minorHAnsi" w:hAnsiTheme="minorHAnsi" w:cstheme="minorHAnsi"/>
          <w:color w:val="0070C0"/>
        </w:rPr>
        <w:t>(</w:t>
      </w:r>
      <w:r>
        <w:rPr>
          <w:rFonts w:asciiTheme="minorHAnsi" w:hAnsiTheme="minorHAnsi" w:cstheme="minorHAnsi"/>
          <w:color w:val="0070C0"/>
        </w:rPr>
        <w:t>la grădiniță-1 oră, ȘG și ȘM până la 3 ore săpt</w:t>
      </w:r>
      <w:r w:rsidR="007B6692">
        <w:rPr>
          <w:rFonts w:asciiTheme="minorHAnsi" w:hAnsiTheme="minorHAnsi" w:cstheme="minorHAnsi"/>
          <w:color w:val="0070C0"/>
        </w:rPr>
        <w:t>ă</w:t>
      </w:r>
      <w:r>
        <w:rPr>
          <w:rFonts w:asciiTheme="minorHAnsi" w:hAnsiTheme="minorHAnsi" w:cstheme="minorHAnsi"/>
          <w:color w:val="0070C0"/>
        </w:rPr>
        <w:t>mânal</w:t>
      </w:r>
      <w:r w:rsidR="00215717" w:rsidRPr="00FF4769">
        <w:rPr>
          <w:rFonts w:asciiTheme="minorHAnsi" w:hAnsiTheme="minorHAnsi" w:cstheme="minorHAnsi"/>
          <w:color w:val="0070C0"/>
        </w:rPr>
        <w:t xml:space="preserve">) </w:t>
      </w:r>
    </w:p>
    <w:p w14:paraId="6D9DBF8C" w14:textId="1A289C61" w:rsidR="00215717" w:rsidRPr="00FF4769" w:rsidRDefault="00EC42BA" w:rsidP="00FF4769">
      <w:pPr>
        <w:pStyle w:val="Default"/>
        <w:numPr>
          <w:ilvl w:val="0"/>
          <w:numId w:val="23"/>
        </w:numPr>
        <w:spacing w:before="120" w:after="120" w:line="360" w:lineRule="auto"/>
        <w:rPr>
          <w:rFonts w:asciiTheme="minorHAnsi" w:hAnsiTheme="minorHAnsi" w:cstheme="minorHAnsi"/>
          <w:color w:val="0070C0"/>
        </w:rPr>
      </w:pPr>
      <w:r>
        <w:rPr>
          <w:rFonts w:asciiTheme="minorHAnsi" w:hAnsiTheme="minorHAnsi" w:cstheme="minorHAnsi"/>
          <w:color w:val="0070C0"/>
        </w:rPr>
        <w:t>manuale și unelte speciale</w:t>
      </w:r>
    </w:p>
    <w:p w14:paraId="57CA4BB4" w14:textId="3714ECA8" w:rsidR="00215717" w:rsidRPr="00FF4769" w:rsidRDefault="00215717" w:rsidP="00FF4769">
      <w:pPr>
        <w:pStyle w:val="Default"/>
        <w:numPr>
          <w:ilvl w:val="0"/>
          <w:numId w:val="23"/>
        </w:numPr>
        <w:spacing w:before="120" w:after="120" w:line="360" w:lineRule="auto"/>
        <w:rPr>
          <w:rFonts w:asciiTheme="minorHAnsi" w:hAnsiTheme="minorHAnsi" w:cstheme="minorHAnsi"/>
          <w:color w:val="0070C0"/>
        </w:rPr>
      </w:pPr>
      <w:r w:rsidRPr="00FF4769">
        <w:rPr>
          <w:rFonts w:asciiTheme="minorHAnsi" w:hAnsiTheme="minorHAnsi" w:cstheme="minorHAnsi"/>
          <w:color w:val="0070C0"/>
        </w:rPr>
        <w:t>asistent</w:t>
      </w:r>
      <w:r w:rsidR="00EC42BA">
        <w:rPr>
          <w:rFonts w:asciiTheme="minorHAnsi" w:hAnsiTheme="minorHAnsi" w:cstheme="minorHAnsi"/>
          <w:color w:val="0070C0"/>
        </w:rPr>
        <w:t>ul</w:t>
      </w:r>
      <w:r w:rsidRPr="00FF4769">
        <w:rPr>
          <w:rFonts w:asciiTheme="minorHAnsi" w:hAnsiTheme="minorHAnsi" w:cstheme="minorHAnsi"/>
          <w:color w:val="0070C0"/>
        </w:rPr>
        <w:t xml:space="preserve"> pedagog</w:t>
      </w:r>
      <w:r w:rsidR="00EC42BA">
        <w:rPr>
          <w:rFonts w:asciiTheme="minorHAnsi" w:hAnsiTheme="minorHAnsi" w:cstheme="minorHAnsi"/>
          <w:color w:val="0070C0"/>
        </w:rPr>
        <w:t>ului</w:t>
      </w:r>
      <w:r w:rsidRPr="00FF4769">
        <w:rPr>
          <w:rFonts w:asciiTheme="minorHAnsi" w:hAnsiTheme="minorHAnsi" w:cstheme="minorHAnsi"/>
          <w:color w:val="0070C0"/>
        </w:rPr>
        <w:t xml:space="preserve"> </w:t>
      </w:r>
    </w:p>
    <w:p w14:paraId="2251A405" w14:textId="39BF0E68" w:rsidR="00215717" w:rsidRPr="00FF4769" w:rsidRDefault="00215717" w:rsidP="00FF4769">
      <w:pPr>
        <w:pStyle w:val="Default"/>
        <w:numPr>
          <w:ilvl w:val="0"/>
          <w:numId w:val="23"/>
        </w:numPr>
        <w:spacing w:before="120" w:after="120" w:line="360" w:lineRule="auto"/>
        <w:rPr>
          <w:rFonts w:asciiTheme="minorHAnsi" w:hAnsiTheme="minorHAnsi" w:cstheme="minorHAnsi"/>
          <w:color w:val="0070C0"/>
        </w:rPr>
      </w:pPr>
      <w:r w:rsidRPr="00FF4769">
        <w:rPr>
          <w:rFonts w:asciiTheme="minorHAnsi" w:hAnsiTheme="minorHAnsi" w:cstheme="minorHAnsi"/>
          <w:color w:val="0070C0"/>
        </w:rPr>
        <w:t>pl</w:t>
      </w:r>
      <w:r w:rsidR="00EC42BA">
        <w:rPr>
          <w:rFonts w:asciiTheme="minorHAnsi" w:hAnsiTheme="minorHAnsi" w:cstheme="minorHAnsi"/>
          <w:color w:val="0070C0"/>
        </w:rPr>
        <w:t>an de supor</w:t>
      </w:r>
      <w:r w:rsidR="002C20FD">
        <w:rPr>
          <w:rFonts w:asciiTheme="minorHAnsi" w:hAnsiTheme="minorHAnsi" w:cstheme="minorHAnsi"/>
          <w:color w:val="0070C0"/>
        </w:rPr>
        <w:t>t</w:t>
      </w:r>
      <w:r w:rsidR="00EC42BA">
        <w:rPr>
          <w:rFonts w:asciiTheme="minorHAnsi" w:hAnsiTheme="minorHAnsi" w:cstheme="minorHAnsi"/>
          <w:color w:val="0070C0"/>
        </w:rPr>
        <w:t xml:space="preserve"> educațional</w:t>
      </w:r>
      <w:r w:rsidRPr="00FF4769">
        <w:rPr>
          <w:rFonts w:asciiTheme="minorHAnsi" w:hAnsiTheme="minorHAnsi" w:cstheme="minorHAnsi"/>
          <w:color w:val="0070C0"/>
        </w:rPr>
        <w:t xml:space="preserve"> (</w:t>
      </w:r>
      <w:r w:rsidR="00EC42BA" w:rsidRPr="009A244B">
        <w:rPr>
          <w:rFonts w:asciiTheme="minorHAnsi" w:hAnsiTheme="minorHAnsi" w:cstheme="minorHAnsi"/>
          <w:b/>
          <w:color w:val="0070C0"/>
        </w:rPr>
        <w:t xml:space="preserve">plan individual de </w:t>
      </w:r>
      <w:r w:rsidR="009A244B" w:rsidRPr="009A244B">
        <w:rPr>
          <w:rFonts w:asciiTheme="minorHAnsi" w:hAnsiTheme="minorHAnsi" w:cstheme="minorHAnsi"/>
          <w:b/>
          <w:color w:val="0070C0"/>
        </w:rPr>
        <w:t>studiu</w:t>
      </w:r>
      <w:r w:rsidR="009A244B">
        <w:rPr>
          <w:rFonts w:asciiTheme="minorHAnsi" w:hAnsiTheme="minorHAnsi" w:cstheme="minorHAnsi"/>
          <w:color w:val="0070C0"/>
        </w:rPr>
        <w:t xml:space="preserve"> sau </w:t>
      </w:r>
      <w:r w:rsidR="009A244B" w:rsidRPr="009A244B">
        <w:rPr>
          <w:rFonts w:asciiTheme="minorHAnsi" w:hAnsiTheme="minorHAnsi" w:cstheme="minorHAnsi"/>
          <w:b/>
          <w:color w:val="0070C0"/>
        </w:rPr>
        <w:t>plan de suport pedagogic</w:t>
      </w:r>
      <w:bookmarkEnd w:id="2"/>
      <w:r w:rsidR="00FF4769" w:rsidRPr="00FF4769">
        <w:rPr>
          <w:rFonts w:asciiTheme="minorHAnsi" w:hAnsiTheme="minorHAnsi" w:cstheme="minorHAnsi"/>
          <w:color w:val="0070C0"/>
        </w:rPr>
        <w:t>)</w:t>
      </w:r>
    </w:p>
    <w:p w14:paraId="205C4EAC" w14:textId="77777777" w:rsidR="00FF4769" w:rsidRDefault="00FF4769" w:rsidP="008F559A">
      <w:pPr>
        <w:pStyle w:val="Default"/>
        <w:spacing w:before="120" w:after="120" w:line="360" w:lineRule="auto"/>
        <w:rPr>
          <w:rFonts w:asciiTheme="minorHAnsi" w:hAnsiTheme="minorHAnsi" w:cstheme="minorHAnsi"/>
          <w:color w:val="0070C0"/>
        </w:rPr>
      </w:pPr>
    </w:p>
    <w:p w14:paraId="242C94FE"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lastRenderedPageBreak/>
        <w:t xml:space="preserve">uzpůsobení podmínek při přijímacím řízení na SŠ, případně při skládání maturitní zkoušky </w:t>
      </w:r>
    </w:p>
    <w:p w14:paraId="5D5C99CF" w14:textId="77777777" w:rsidR="00FF4769"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 případě potřeby prodloužení délky vzdělávání až o 2 roky ve středním nebo vyšším odborném vzdělávání </w:t>
      </w:r>
    </w:p>
    <w:p w14:paraId="384B305E" w14:textId="77777777" w:rsidR="002765D4" w:rsidRDefault="002765D4" w:rsidP="00FF4769">
      <w:pPr>
        <w:pStyle w:val="Default"/>
        <w:spacing w:before="120" w:after="120" w:line="360" w:lineRule="auto"/>
        <w:rPr>
          <w:rFonts w:asciiTheme="minorHAnsi" w:hAnsiTheme="minorHAnsi" w:cstheme="minorHAnsi"/>
          <w:b/>
          <w:bCs/>
          <w:color w:val="auto"/>
        </w:rPr>
      </w:pPr>
    </w:p>
    <w:p w14:paraId="1C3EA244" w14:textId="70744A16" w:rsidR="00FF4769" w:rsidRPr="007B6692" w:rsidRDefault="00FF4769" w:rsidP="00FF4769">
      <w:pPr>
        <w:pStyle w:val="Default"/>
        <w:spacing w:before="120" w:after="120" w:line="360" w:lineRule="auto"/>
        <w:rPr>
          <w:rFonts w:asciiTheme="minorHAnsi" w:hAnsiTheme="minorHAnsi" w:cstheme="minorHAnsi"/>
          <w:color w:val="auto"/>
          <w:highlight w:val="green"/>
        </w:rPr>
      </w:pPr>
      <w:r w:rsidRPr="007B6692">
        <w:rPr>
          <w:rFonts w:asciiTheme="minorHAnsi" w:hAnsiTheme="minorHAnsi" w:cstheme="minorHAnsi"/>
          <w:b/>
          <w:bCs/>
          <w:color w:val="auto"/>
          <w:highlight w:val="green"/>
        </w:rPr>
        <w:t xml:space="preserve">Podpůrná opatření jsou například tato: </w:t>
      </w:r>
    </w:p>
    <w:p w14:paraId="29E3DE2D" w14:textId="77777777" w:rsidR="00FF4769" w:rsidRPr="007B6692" w:rsidRDefault="00FF4769" w:rsidP="00FF4769">
      <w:pPr>
        <w:pStyle w:val="Default"/>
        <w:numPr>
          <w:ilvl w:val="0"/>
          <w:numId w:val="23"/>
        </w:numPr>
        <w:spacing w:before="120" w:after="120" w:line="360" w:lineRule="auto"/>
        <w:rPr>
          <w:rFonts w:asciiTheme="minorHAnsi" w:hAnsiTheme="minorHAnsi" w:cstheme="minorHAnsi"/>
          <w:color w:val="auto"/>
          <w:highlight w:val="green"/>
        </w:rPr>
      </w:pPr>
      <w:r w:rsidRPr="007B6692">
        <w:rPr>
          <w:rFonts w:asciiTheme="minorHAnsi" w:hAnsiTheme="minorHAnsi" w:cstheme="minorHAnsi"/>
          <w:b/>
          <w:bCs/>
          <w:color w:val="auto"/>
          <w:highlight w:val="green"/>
        </w:rPr>
        <w:t xml:space="preserve">výuka češtiny jako druhého jazyka </w:t>
      </w:r>
      <w:r w:rsidRPr="007B6692">
        <w:rPr>
          <w:rFonts w:asciiTheme="minorHAnsi" w:hAnsiTheme="minorHAnsi" w:cstheme="minorHAnsi"/>
          <w:color w:val="auto"/>
          <w:highlight w:val="green"/>
        </w:rPr>
        <w:t xml:space="preserve">(v MŠ 1 hodina týdně, ZŠ a SŠ až 3 hodiny týdně) </w:t>
      </w:r>
    </w:p>
    <w:p w14:paraId="25CF252A" w14:textId="77777777" w:rsidR="00FF4769" w:rsidRPr="007B6692" w:rsidRDefault="00FF4769" w:rsidP="00FF4769">
      <w:pPr>
        <w:pStyle w:val="Default"/>
        <w:numPr>
          <w:ilvl w:val="0"/>
          <w:numId w:val="23"/>
        </w:numPr>
        <w:spacing w:before="120" w:after="120" w:line="360" w:lineRule="auto"/>
        <w:rPr>
          <w:rFonts w:asciiTheme="minorHAnsi" w:hAnsiTheme="minorHAnsi" w:cstheme="minorHAnsi"/>
          <w:color w:val="auto"/>
          <w:highlight w:val="green"/>
        </w:rPr>
      </w:pPr>
      <w:r w:rsidRPr="007B6692">
        <w:rPr>
          <w:rFonts w:asciiTheme="minorHAnsi" w:hAnsiTheme="minorHAnsi" w:cstheme="minorHAnsi"/>
          <w:color w:val="auto"/>
          <w:highlight w:val="green"/>
        </w:rPr>
        <w:t xml:space="preserve">speciální učebnice a pomůcky </w:t>
      </w:r>
    </w:p>
    <w:p w14:paraId="16D1744F" w14:textId="77777777" w:rsidR="00FF4769" w:rsidRPr="007B6692" w:rsidRDefault="00FF4769" w:rsidP="00FF4769">
      <w:pPr>
        <w:pStyle w:val="Default"/>
        <w:numPr>
          <w:ilvl w:val="0"/>
          <w:numId w:val="23"/>
        </w:numPr>
        <w:spacing w:before="120" w:after="120" w:line="360" w:lineRule="auto"/>
        <w:rPr>
          <w:rFonts w:asciiTheme="minorHAnsi" w:hAnsiTheme="minorHAnsi" w:cstheme="minorHAnsi"/>
          <w:color w:val="auto"/>
          <w:highlight w:val="green"/>
        </w:rPr>
      </w:pPr>
      <w:r w:rsidRPr="007B6692">
        <w:rPr>
          <w:rFonts w:asciiTheme="minorHAnsi" w:hAnsiTheme="minorHAnsi" w:cstheme="minorHAnsi"/>
          <w:color w:val="auto"/>
          <w:highlight w:val="green"/>
        </w:rPr>
        <w:t xml:space="preserve">asistent pedagoga </w:t>
      </w:r>
    </w:p>
    <w:p w14:paraId="7C67A914" w14:textId="77777777" w:rsidR="00FF4769" w:rsidRPr="007B6692" w:rsidRDefault="00FF4769" w:rsidP="00FF4769">
      <w:pPr>
        <w:pStyle w:val="Default"/>
        <w:numPr>
          <w:ilvl w:val="0"/>
          <w:numId w:val="23"/>
        </w:numPr>
        <w:spacing w:before="120" w:after="120" w:line="360" w:lineRule="auto"/>
        <w:rPr>
          <w:rFonts w:asciiTheme="minorHAnsi" w:hAnsiTheme="minorHAnsi" w:cstheme="minorHAnsi"/>
          <w:color w:val="auto"/>
          <w:highlight w:val="green"/>
        </w:rPr>
      </w:pPr>
      <w:r w:rsidRPr="007B6692">
        <w:rPr>
          <w:rFonts w:asciiTheme="minorHAnsi" w:hAnsiTheme="minorHAnsi" w:cstheme="minorHAnsi"/>
          <w:color w:val="auto"/>
          <w:highlight w:val="green"/>
        </w:rPr>
        <w:t>plán podpory vzdělávání (</w:t>
      </w:r>
      <w:r w:rsidRPr="007B6692">
        <w:rPr>
          <w:rFonts w:asciiTheme="minorHAnsi" w:hAnsiTheme="minorHAnsi" w:cstheme="minorHAnsi"/>
          <w:b/>
          <w:bCs/>
          <w:color w:val="auto"/>
          <w:highlight w:val="green"/>
        </w:rPr>
        <w:t xml:space="preserve">individuální vzdělávací plán </w:t>
      </w:r>
      <w:r w:rsidRPr="007B6692">
        <w:rPr>
          <w:rFonts w:asciiTheme="minorHAnsi" w:hAnsiTheme="minorHAnsi" w:cstheme="minorHAnsi"/>
          <w:color w:val="auto"/>
          <w:highlight w:val="green"/>
        </w:rPr>
        <w:t xml:space="preserve">nebo </w:t>
      </w:r>
      <w:r w:rsidRPr="007B6692">
        <w:rPr>
          <w:rFonts w:asciiTheme="minorHAnsi" w:hAnsiTheme="minorHAnsi" w:cstheme="minorHAnsi"/>
          <w:b/>
          <w:bCs/>
          <w:color w:val="auto"/>
          <w:highlight w:val="green"/>
        </w:rPr>
        <w:t>plán pedagogické podpory</w:t>
      </w:r>
      <w:r w:rsidRPr="007B6692">
        <w:rPr>
          <w:rFonts w:asciiTheme="minorHAnsi" w:hAnsiTheme="minorHAnsi" w:cstheme="minorHAnsi"/>
          <w:color w:val="auto"/>
          <w:highlight w:val="green"/>
        </w:rPr>
        <w:t>)</w:t>
      </w:r>
    </w:p>
    <w:p w14:paraId="754CDDEE" w14:textId="77777777" w:rsidR="008F559A" w:rsidRDefault="008F559A" w:rsidP="00215717">
      <w:pPr>
        <w:pStyle w:val="Default"/>
        <w:spacing w:before="120" w:after="120" w:line="360" w:lineRule="auto"/>
        <w:rPr>
          <w:rFonts w:asciiTheme="minorHAnsi" w:hAnsiTheme="minorHAnsi" w:cstheme="minorHAnsi"/>
          <w:b/>
          <w:bCs/>
          <w:color w:val="auto"/>
        </w:rPr>
      </w:pPr>
    </w:p>
    <w:p w14:paraId="33B891D2" w14:textId="397FC24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Důležité informace o vyšetření v poradně: </w:t>
      </w:r>
    </w:p>
    <w:p w14:paraId="4ABEEFEB" w14:textId="24E6420E" w:rsidR="00215717" w:rsidRPr="00441795" w:rsidRDefault="00215717" w:rsidP="00FF4769">
      <w:pPr>
        <w:pStyle w:val="Default"/>
        <w:numPr>
          <w:ilvl w:val="0"/>
          <w:numId w:val="24"/>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Poradna Vás při žádosti o vyšetření nesmí odmítnout. </w:t>
      </w:r>
    </w:p>
    <w:p w14:paraId="1A06E0EA" w14:textId="40F4E867" w:rsidR="00215717" w:rsidRDefault="00215717" w:rsidP="00FF4769">
      <w:pPr>
        <w:pStyle w:val="Default"/>
        <w:numPr>
          <w:ilvl w:val="0"/>
          <w:numId w:val="24"/>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Od podání žádosti do termínu vyšetření přitom nesmí uplynout více než 4 měsíce. </w:t>
      </w:r>
    </w:p>
    <w:p w14:paraId="0E84881E" w14:textId="77777777" w:rsidR="002765D4" w:rsidRDefault="002765D4" w:rsidP="002765D4">
      <w:pPr>
        <w:pStyle w:val="Default"/>
        <w:spacing w:before="120" w:after="120" w:line="360" w:lineRule="auto"/>
        <w:ind w:left="720"/>
        <w:rPr>
          <w:rFonts w:asciiTheme="minorHAnsi" w:hAnsiTheme="minorHAnsi" w:cstheme="minorHAnsi"/>
          <w:color w:val="auto"/>
        </w:rPr>
      </w:pPr>
    </w:p>
    <w:p w14:paraId="04B4D69F" w14:textId="4F00B0F1" w:rsidR="002765D4" w:rsidRPr="00730354" w:rsidRDefault="002C20FD" w:rsidP="002765D4">
      <w:pPr>
        <w:pStyle w:val="Default"/>
        <w:numPr>
          <w:ilvl w:val="0"/>
          <w:numId w:val="23"/>
        </w:numPr>
        <w:spacing w:before="120" w:after="120" w:line="360" w:lineRule="auto"/>
        <w:rPr>
          <w:rFonts w:asciiTheme="minorHAnsi" w:hAnsiTheme="minorHAnsi" w:cstheme="minorHAnsi"/>
          <w:color w:val="0070C0"/>
        </w:rPr>
      </w:pPr>
      <w:r>
        <w:rPr>
          <w:rFonts w:asciiTheme="minorHAnsi" w:hAnsiTheme="minorHAnsi" w:cstheme="minorHAnsi"/>
          <w:color w:val="0070C0"/>
        </w:rPr>
        <w:lastRenderedPageBreak/>
        <w:t>ajustarea condițiilor de admitere la ȘM, sau absolvirea examenelor de bacalaureat</w:t>
      </w:r>
      <w:r w:rsidR="002765D4" w:rsidRPr="00730354">
        <w:rPr>
          <w:rFonts w:asciiTheme="minorHAnsi" w:hAnsiTheme="minorHAnsi" w:cstheme="minorHAnsi"/>
          <w:color w:val="0070C0"/>
        </w:rPr>
        <w:t xml:space="preserve"> </w:t>
      </w:r>
    </w:p>
    <w:p w14:paraId="41B542F4" w14:textId="68F73569" w:rsidR="002765D4" w:rsidRPr="002C20FD" w:rsidRDefault="002C20FD" w:rsidP="00B36649">
      <w:pPr>
        <w:pStyle w:val="Default"/>
        <w:numPr>
          <w:ilvl w:val="0"/>
          <w:numId w:val="23"/>
        </w:numPr>
        <w:spacing w:before="120" w:after="120" w:line="360" w:lineRule="auto"/>
        <w:rPr>
          <w:rFonts w:asciiTheme="minorHAnsi" w:hAnsiTheme="minorHAnsi" w:cstheme="minorHAnsi"/>
          <w:b/>
          <w:bCs/>
          <w:color w:val="0070C0"/>
        </w:rPr>
      </w:pPr>
      <w:r w:rsidRPr="002C20FD">
        <w:rPr>
          <w:rFonts w:asciiTheme="minorHAnsi" w:hAnsiTheme="minorHAnsi" w:cstheme="minorHAnsi"/>
          <w:color w:val="0070C0"/>
        </w:rPr>
        <w:t xml:space="preserve">în caz de necesitate, prelungirea până la 2 ani a perioadei de studii medii sau studii superioare de specialitate.  </w:t>
      </w:r>
      <w:r w:rsidR="002765D4" w:rsidRPr="002C20FD">
        <w:rPr>
          <w:rFonts w:asciiTheme="minorHAnsi" w:hAnsiTheme="minorHAnsi" w:cstheme="minorHAnsi"/>
          <w:color w:val="0070C0"/>
        </w:rPr>
        <w:t xml:space="preserve"> </w:t>
      </w:r>
    </w:p>
    <w:p w14:paraId="6EC8DE06" w14:textId="77777777" w:rsidR="002C20FD" w:rsidRPr="002C20FD" w:rsidRDefault="002C20FD" w:rsidP="002C20FD">
      <w:pPr>
        <w:pStyle w:val="Default"/>
        <w:spacing w:before="120" w:after="120" w:line="360" w:lineRule="auto"/>
        <w:ind w:left="720"/>
        <w:rPr>
          <w:rFonts w:asciiTheme="minorHAnsi" w:hAnsiTheme="minorHAnsi" w:cstheme="minorHAnsi"/>
          <w:b/>
          <w:bCs/>
          <w:color w:val="0070C0"/>
        </w:rPr>
      </w:pPr>
    </w:p>
    <w:p w14:paraId="61D65B7D" w14:textId="2C24812F" w:rsidR="002765D4" w:rsidRPr="007B6692" w:rsidRDefault="007B6692" w:rsidP="002765D4">
      <w:pPr>
        <w:pStyle w:val="Default"/>
        <w:spacing w:before="120" w:after="120" w:line="360" w:lineRule="auto"/>
        <w:rPr>
          <w:rFonts w:asciiTheme="minorHAnsi" w:hAnsiTheme="minorHAnsi" w:cstheme="minorHAnsi"/>
          <w:color w:val="0070C0"/>
          <w:highlight w:val="green"/>
        </w:rPr>
      </w:pPr>
      <w:r w:rsidRPr="007B6692">
        <w:rPr>
          <w:rFonts w:asciiTheme="minorHAnsi" w:hAnsiTheme="minorHAnsi" w:cstheme="minorHAnsi"/>
          <w:b/>
          <w:bCs/>
          <w:color w:val="0070C0"/>
          <w:highlight w:val="green"/>
        </w:rPr>
        <w:t>Măsurile de susținere sunt, de exemplu</w:t>
      </w:r>
      <w:r w:rsidR="002765D4" w:rsidRPr="007B6692">
        <w:rPr>
          <w:rFonts w:asciiTheme="minorHAnsi" w:hAnsiTheme="minorHAnsi" w:cstheme="minorHAnsi"/>
          <w:b/>
          <w:bCs/>
          <w:color w:val="0070C0"/>
          <w:highlight w:val="green"/>
        </w:rPr>
        <w:t xml:space="preserve">: </w:t>
      </w:r>
    </w:p>
    <w:p w14:paraId="23126B6B" w14:textId="25B9AF3A" w:rsidR="007B6692" w:rsidRPr="007B6692" w:rsidRDefault="007B6692" w:rsidP="007B6692">
      <w:pPr>
        <w:pStyle w:val="Default"/>
        <w:numPr>
          <w:ilvl w:val="0"/>
          <w:numId w:val="23"/>
        </w:numPr>
        <w:spacing w:before="120" w:after="120" w:line="360" w:lineRule="auto"/>
        <w:rPr>
          <w:rFonts w:asciiTheme="minorHAnsi" w:hAnsiTheme="minorHAnsi" w:cstheme="minorHAnsi"/>
          <w:color w:val="0070C0"/>
          <w:highlight w:val="green"/>
        </w:rPr>
      </w:pPr>
      <w:r w:rsidRPr="007B6692">
        <w:rPr>
          <w:rFonts w:asciiTheme="minorHAnsi" w:hAnsiTheme="minorHAnsi" w:cstheme="minorHAnsi"/>
          <w:b/>
          <w:bCs/>
          <w:color w:val="0070C0"/>
          <w:highlight w:val="green"/>
        </w:rPr>
        <w:t xml:space="preserve">studierea limbii cehe ca limbă străină </w:t>
      </w:r>
      <w:r w:rsidRPr="007B6692">
        <w:rPr>
          <w:rFonts w:asciiTheme="minorHAnsi" w:hAnsiTheme="minorHAnsi" w:cstheme="minorHAnsi"/>
          <w:color w:val="0070C0"/>
          <w:highlight w:val="green"/>
        </w:rPr>
        <w:t>(la grădiniță-1 oră, ȘG și ȘM până la 3 ore săpt</w:t>
      </w:r>
      <w:r>
        <w:rPr>
          <w:rFonts w:asciiTheme="minorHAnsi" w:hAnsiTheme="minorHAnsi" w:cstheme="minorHAnsi"/>
          <w:color w:val="0070C0"/>
          <w:highlight w:val="green"/>
        </w:rPr>
        <w:t>ă</w:t>
      </w:r>
      <w:r w:rsidRPr="007B6692">
        <w:rPr>
          <w:rFonts w:asciiTheme="minorHAnsi" w:hAnsiTheme="minorHAnsi" w:cstheme="minorHAnsi"/>
          <w:color w:val="0070C0"/>
          <w:highlight w:val="green"/>
        </w:rPr>
        <w:t xml:space="preserve">mânal) </w:t>
      </w:r>
    </w:p>
    <w:p w14:paraId="14AFBB92" w14:textId="77777777" w:rsidR="007B6692" w:rsidRPr="007B6692" w:rsidRDefault="007B6692" w:rsidP="007B6692">
      <w:pPr>
        <w:pStyle w:val="Default"/>
        <w:numPr>
          <w:ilvl w:val="0"/>
          <w:numId w:val="23"/>
        </w:numPr>
        <w:spacing w:before="120" w:after="120" w:line="360" w:lineRule="auto"/>
        <w:rPr>
          <w:rFonts w:asciiTheme="minorHAnsi" w:hAnsiTheme="minorHAnsi" w:cstheme="minorHAnsi"/>
          <w:color w:val="0070C0"/>
          <w:highlight w:val="green"/>
        </w:rPr>
      </w:pPr>
      <w:r w:rsidRPr="007B6692">
        <w:rPr>
          <w:rFonts w:asciiTheme="minorHAnsi" w:hAnsiTheme="minorHAnsi" w:cstheme="minorHAnsi"/>
          <w:color w:val="0070C0"/>
          <w:highlight w:val="green"/>
        </w:rPr>
        <w:t>manuale și unelte speciale</w:t>
      </w:r>
    </w:p>
    <w:p w14:paraId="620FEA09" w14:textId="77777777" w:rsidR="007B6692" w:rsidRPr="007B6692" w:rsidRDefault="007B6692" w:rsidP="007B6692">
      <w:pPr>
        <w:pStyle w:val="Default"/>
        <w:numPr>
          <w:ilvl w:val="0"/>
          <w:numId w:val="23"/>
        </w:numPr>
        <w:spacing w:before="120" w:after="120" w:line="360" w:lineRule="auto"/>
        <w:rPr>
          <w:rFonts w:asciiTheme="minorHAnsi" w:hAnsiTheme="minorHAnsi" w:cstheme="minorHAnsi"/>
          <w:color w:val="0070C0"/>
          <w:highlight w:val="green"/>
        </w:rPr>
      </w:pPr>
      <w:r w:rsidRPr="007B6692">
        <w:rPr>
          <w:rFonts w:asciiTheme="minorHAnsi" w:hAnsiTheme="minorHAnsi" w:cstheme="minorHAnsi"/>
          <w:color w:val="0070C0"/>
          <w:highlight w:val="green"/>
        </w:rPr>
        <w:t xml:space="preserve">asistentul pedagogului </w:t>
      </w:r>
    </w:p>
    <w:p w14:paraId="67925BFE" w14:textId="63E04D3B" w:rsidR="002765D4" w:rsidRPr="007B6692" w:rsidRDefault="007B6692" w:rsidP="007B6692">
      <w:pPr>
        <w:pStyle w:val="Default"/>
        <w:numPr>
          <w:ilvl w:val="0"/>
          <w:numId w:val="23"/>
        </w:numPr>
        <w:spacing w:before="120" w:after="120" w:line="360" w:lineRule="auto"/>
        <w:rPr>
          <w:rFonts w:asciiTheme="minorHAnsi" w:hAnsiTheme="minorHAnsi" w:cstheme="minorHAnsi"/>
          <w:color w:val="0070C0"/>
          <w:highlight w:val="green"/>
        </w:rPr>
      </w:pPr>
      <w:r w:rsidRPr="007B6692">
        <w:rPr>
          <w:rFonts w:asciiTheme="minorHAnsi" w:hAnsiTheme="minorHAnsi" w:cstheme="minorHAnsi"/>
          <w:color w:val="0070C0"/>
          <w:highlight w:val="green"/>
        </w:rPr>
        <w:t>plan de suport educațional (</w:t>
      </w:r>
      <w:r w:rsidRPr="007B6692">
        <w:rPr>
          <w:rFonts w:asciiTheme="minorHAnsi" w:hAnsiTheme="minorHAnsi" w:cstheme="minorHAnsi"/>
          <w:b/>
          <w:color w:val="0070C0"/>
          <w:highlight w:val="green"/>
        </w:rPr>
        <w:t>plan individual de studiu</w:t>
      </w:r>
      <w:r w:rsidRPr="007B6692">
        <w:rPr>
          <w:rFonts w:asciiTheme="minorHAnsi" w:hAnsiTheme="minorHAnsi" w:cstheme="minorHAnsi"/>
          <w:color w:val="0070C0"/>
          <w:highlight w:val="green"/>
        </w:rPr>
        <w:t xml:space="preserve"> sau </w:t>
      </w:r>
      <w:r w:rsidRPr="007B6692">
        <w:rPr>
          <w:rFonts w:asciiTheme="minorHAnsi" w:hAnsiTheme="minorHAnsi" w:cstheme="minorHAnsi"/>
          <w:b/>
          <w:color w:val="0070C0"/>
          <w:highlight w:val="green"/>
        </w:rPr>
        <w:t>plan de suport pedagogic)</w:t>
      </w:r>
    </w:p>
    <w:p w14:paraId="2EFFC8D8" w14:textId="77777777" w:rsidR="007B6692" w:rsidRPr="007B6692" w:rsidRDefault="007B6692" w:rsidP="007B6692">
      <w:pPr>
        <w:pStyle w:val="Default"/>
        <w:spacing w:before="120" w:after="120" w:line="360" w:lineRule="auto"/>
        <w:ind w:left="720"/>
        <w:rPr>
          <w:rFonts w:asciiTheme="minorHAnsi" w:hAnsiTheme="minorHAnsi" w:cstheme="minorHAnsi"/>
          <w:color w:val="0070C0"/>
        </w:rPr>
      </w:pPr>
    </w:p>
    <w:p w14:paraId="74E005FF" w14:textId="0A865042" w:rsidR="002765D4" w:rsidRPr="00730354" w:rsidRDefault="007B6692" w:rsidP="002765D4">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Informații importante despre testarea la camera de consiliere</w:t>
      </w:r>
      <w:r w:rsidR="002765D4" w:rsidRPr="00730354">
        <w:rPr>
          <w:rFonts w:asciiTheme="minorHAnsi" w:hAnsiTheme="minorHAnsi" w:cstheme="minorHAnsi"/>
          <w:b/>
          <w:bCs/>
          <w:color w:val="0070C0"/>
        </w:rPr>
        <w:t xml:space="preserve">: </w:t>
      </w:r>
    </w:p>
    <w:p w14:paraId="515308F6" w14:textId="4DC29FA6" w:rsidR="002765D4" w:rsidRPr="00730354" w:rsidRDefault="007B6692" w:rsidP="002765D4">
      <w:pPr>
        <w:pStyle w:val="Default"/>
        <w:numPr>
          <w:ilvl w:val="0"/>
          <w:numId w:val="24"/>
        </w:numPr>
        <w:spacing w:before="120" w:after="120" w:line="360" w:lineRule="auto"/>
        <w:rPr>
          <w:rFonts w:asciiTheme="minorHAnsi" w:hAnsiTheme="minorHAnsi" w:cstheme="minorHAnsi"/>
          <w:color w:val="0070C0"/>
        </w:rPr>
      </w:pPr>
      <w:r>
        <w:rPr>
          <w:rFonts w:asciiTheme="minorHAnsi" w:hAnsiTheme="minorHAnsi" w:cstheme="minorHAnsi"/>
          <w:color w:val="0070C0"/>
        </w:rPr>
        <w:t>Camera de consiliere nu poate respinge cererea</w:t>
      </w:r>
      <w:r w:rsidR="002765D4" w:rsidRPr="00730354">
        <w:rPr>
          <w:rFonts w:asciiTheme="minorHAnsi" w:hAnsiTheme="minorHAnsi" w:cstheme="minorHAnsi"/>
          <w:color w:val="0070C0"/>
        </w:rPr>
        <w:t xml:space="preserve">. </w:t>
      </w:r>
    </w:p>
    <w:p w14:paraId="798BB2FC" w14:textId="7D47B162" w:rsidR="002765D4" w:rsidRPr="00730354" w:rsidRDefault="007B6692" w:rsidP="002765D4">
      <w:pPr>
        <w:pStyle w:val="Default"/>
        <w:numPr>
          <w:ilvl w:val="0"/>
          <w:numId w:val="24"/>
        </w:numPr>
        <w:spacing w:before="120" w:after="120" w:line="360" w:lineRule="auto"/>
        <w:rPr>
          <w:rFonts w:asciiTheme="minorHAnsi" w:hAnsiTheme="minorHAnsi" w:cstheme="minorHAnsi"/>
          <w:color w:val="0070C0"/>
        </w:rPr>
      </w:pPr>
      <w:r>
        <w:rPr>
          <w:rFonts w:asciiTheme="minorHAnsi" w:hAnsiTheme="minorHAnsi" w:cstheme="minorHAnsi"/>
          <w:color w:val="0070C0"/>
        </w:rPr>
        <w:t>De la depunerea cererii până la examinare nu pot trece mai mult de 4 luni</w:t>
      </w:r>
      <w:r w:rsidR="002765D4" w:rsidRPr="00730354">
        <w:rPr>
          <w:rFonts w:asciiTheme="minorHAnsi" w:hAnsiTheme="minorHAnsi" w:cstheme="minorHAnsi"/>
          <w:color w:val="0070C0"/>
        </w:rPr>
        <w:t xml:space="preserve">. </w:t>
      </w:r>
    </w:p>
    <w:p w14:paraId="59AF2DE5" w14:textId="77777777" w:rsidR="002765D4" w:rsidRPr="00441795" w:rsidRDefault="002765D4" w:rsidP="002765D4">
      <w:pPr>
        <w:pStyle w:val="Default"/>
        <w:spacing w:before="120" w:after="120" w:line="360" w:lineRule="auto"/>
        <w:ind w:left="720"/>
        <w:rPr>
          <w:rFonts w:asciiTheme="minorHAnsi" w:hAnsiTheme="minorHAnsi" w:cstheme="minorHAnsi"/>
          <w:color w:val="auto"/>
        </w:rPr>
      </w:pPr>
    </w:p>
    <w:p w14:paraId="14EF42FB" w14:textId="54FB947D" w:rsidR="00215717" w:rsidRPr="00441795" w:rsidRDefault="00215717" w:rsidP="00FF4769">
      <w:pPr>
        <w:pStyle w:val="Default"/>
        <w:numPr>
          <w:ilvl w:val="0"/>
          <w:numId w:val="24"/>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lastRenderedPageBreak/>
        <w:t xml:space="preserve">V případě potřeby může vyšetření proběhnout s tlumočníkem. Toho si můžete přivést sami (můžete přitom využít služeb komunitního tlumočení a interkulturních pracovníků neziskových organizací a integračních center), nebo jej může zajistit sama poradna. </w:t>
      </w:r>
    </w:p>
    <w:p w14:paraId="49FE17BC" w14:textId="527C635D" w:rsidR="00215717" w:rsidRPr="00441795" w:rsidRDefault="00215717" w:rsidP="00FF4769">
      <w:pPr>
        <w:pStyle w:val="Default"/>
        <w:numPr>
          <w:ilvl w:val="0"/>
          <w:numId w:val="24"/>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Poradna Vás je povinna srozumitelně informovat o podmínkách služby (pak budete vyzváni k podpisu tzv. informovaného souhlasu) a nakonec Vám předat zprávu z vyšetření. </w:t>
      </w:r>
    </w:p>
    <w:p w14:paraId="68BD9021" w14:textId="77777777" w:rsidR="002765D4" w:rsidRDefault="002765D4" w:rsidP="00215717">
      <w:pPr>
        <w:pStyle w:val="Default"/>
        <w:spacing w:before="120" w:after="120" w:line="360" w:lineRule="auto"/>
        <w:rPr>
          <w:rFonts w:asciiTheme="minorHAnsi" w:hAnsiTheme="minorHAnsi" w:cstheme="minorHAnsi"/>
          <w:b/>
          <w:bCs/>
          <w:color w:val="auto"/>
        </w:rPr>
      </w:pPr>
    </w:p>
    <w:p w14:paraId="7155BA95" w14:textId="10F3818C"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Doporučení: </w:t>
      </w:r>
      <w:r w:rsidRPr="00441795">
        <w:rPr>
          <w:rFonts w:asciiTheme="minorHAnsi" w:hAnsiTheme="minorHAnsi" w:cstheme="minorHAnsi"/>
          <w:color w:val="auto"/>
        </w:rPr>
        <w:t xml:space="preserve">Pokud se nepodaří navázat spolupráci s poradnou, můžete požádat o pomoc školu, společnost META nebo jinou organizaci zabývající se vzdělávací problematikou, případně revizní orgán Národního ústavu pro vzdělávání (NÚV). </w:t>
      </w:r>
    </w:p>
    <w:p w14:paraId="630E44E6" w14:textId="77777777" w:rsidR="002765D4" w:rsidRDefault="002765D4" w:rsidP="00215717">
      <w:pPr>
        <w:pStyle w:val="Default"/>
        <w:spacing w:before="120" w:after="120" w:line="360" w:lineRule="auto"/>
        <w:rPr>
          <w:rFonts w:asciiTheme="minorHAnsi" w:hAnsiTheme="minorHAnsi" w:cstheme="minorHAnsi"/>
          <w:b/>
          <w:bCs/>
          <w:color w:val="auto"/>
        </w:rPr>
      </w:pPr>
    </w:p>
    <w:p w14:paraId="47582847" w14:textId="77777777" w:rsidR="002765D4" w:rsidRDefault="002765D4" w:rsidP="00215717">
      <w:pPr>
        <w:pStyle w:val="Default"/>
        <w:spacing w:before="120" w:after="120" w:line="360" w:lineRule="auto"/>
        <w:rPr>
          <w:rFonts w:asciiTheme="minorHAnsi" w:hAnsiTheme="minorHAnsi" w:cstheme="minorHAnsi"/>
          <w:b/>
          <w:bCs/>
          <w:color w:val="auto"/>
        </w:rPr>
      </w:pPr>
    </w:p>
    <w:p w14:paraId="413EE5AE" w14:textId="09C0DFD8"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V NÁSLEDUJÍCÍCH KROCÍCH JE POPSÁNO, JAK BUDETE POSTUPOVAT: </w:t>
      </w:r>
    </w:p>
    <w:p w14:paraId="24FE1224"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1. Objednejte se do pedagogicko-psychologické poradny </w:t>
      </w:r>
    </w:p>
    <w:p w14:paraId="303DCE5B" w14:textId="0157194E" w:rsidR="002765D4"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Objednáte se nejlépe písemně a poradna Vám termín přidělí. Můžete použít tento vzor: </w:t>
      </w:r>
    </w:p>
    <w:p w14:paraId="057287BA" w14:textId="77777777" w:rsidR="002765D4" w:rsidRDefault="002765D4" w:rsidP="00215717">
      <w:pPr>
        <w:pStyle w:val="Default"/>
        <w:spacing w:before="120" w:after="120" w:line="360" w:lineRule="auto"/>
        <w:rPr>
          <w:rFonts w:asciiTheme="minorHAnsi" w:hAnsiTheme="minorHAnsi" w:cstheme="minorHAnsi"/>
          <w:color w:val="auto"/>
        </w:rPr>
      </w:pPr>
    </w:p>
    <w:p w14:paraId="23856246" w14:textId="7A5CAF7C" w:rsidR="002765D4" w:rsidRPr="00730354" w:rsidRDefault="009C492F" w:rsidP="002765D4">
      <w:pPr>
        <w:pStyle w:val="Default"/>
        <w:numPr>
          <w:ilvl w:val="0"/>
          <w:numId w:val="24"/>
        </w:numPr>
        <w:spacing w:before="120" w:after="120" w:line="360" w:lineRule="auto"/>
        <w:rPr>
          <w:rFonts w:asciiTheme="minorHAnsi" w:hAnsiTheme="minorHAnsi" w:cstheme="minorHAnsi"/>
          <w:color w:val="0070C0"/>
        </w:rPr>
      </w:pPr>
      <w:r>
        <w:rPr>
          <w:rFonts w:asciiTheme="minorHAnsi" w:hAnsiTheme="minorHAnsi" w:cstheme="minorHAnsi"/>
          <w:color w:val="0070C0"/>
        </w:rPr>
        <w:lastRenderedPageBreak/>
        <w:t>În caz de necesitate testarea poate avea loc cu traducător</w:t>
      </w:r>
      <w:r w:rsidR="006E3842">
        <w:rPr>
          <w:rFonts w:asciiTheme="minorHAnsi" w:hAnsiTheme="minorHAnsi" w:cstheme="minorHAnsi"/>
          <w:color w:val="0070C0"/>
        </w:rPr>
        <w:t xml:space="preserve">. Îl puteți găsi dvs. </w:t>
      </w:r>
      <w:r w:rsidR="002765D4" w:rsidRPr="00730354">
        <w:rPr>
          <w:rFonts w:asciiTheme="minorHAnsi" w:hAnsiTheme="minorHAnsi" w:cstheme="minorHAnsi"/>
          <w:color w:val="0070C0"/>
        </w:rPr>
        <w:t>(</w:t>
      </w:r>
      <w:r w:rsidR="006E3842">
        <w:rPr>
          <w:rFonts w:asciiTheme="minorHAnsi" w:hAnsiTheme="minorHAnsi" w:cstheme="minorHAnsi"/>
          <w:color w:val="0070C0"/>
        </w:rPr>
        <w:t xml:space="preserve">puteți utiliza serviciile traducătorului comunitar sau lucrătorului intecultural din NGO sau centre integraționale) sau poate fi asigurat de camera de consiliere. </w:t>
      </w:r>
      <w:r w:rsidR="002765D4" w:rsidRPr="00730354">
        <w:rPr>
          <w:rFonts w:asciiTheme="minorHAnsi" w:hAnsiTheme="minorHAnsi" w:cstheme="minorHAnsi"/>
          <w:color w:val="0070C0"/>
        </w:rPr>
        <w:t xml:space="preserve"> </w:t>
      </w:r>
    </w:p>
    <w:p w14:paraId="4F17D5D8" w14:textId="3FBA2F55" w:rsidR="002765D4" w:rsidRPr="00730354" w:rsidRDefault="006E3842" w:rsidP="002765D4">
      <w:pPr>
        <w:pStyle w:val="Default"/>
        <w:numPr>
          <w:ilvl w:val="0"/>
          <w:numId w:val="24"/>
        </w:numPr>
        <w:spacing w:before="120" w:after="120" w:line="360" w:lineRule="auto"/>
        <w:rPr>
          <w:rFonts w:asciiTheme="minorHAnsi" w:hAnsiTheme="minorHAnsi" w:cstheme="minorHAnsi"/>
          <w:color w:val="0070C0"/>
        </w:rPr>
      </w:pPr>
      <w:r>
        <w:rPr>
          <w:rFonts w:asciiTheme="minorHAnsi" w:hAnsiTheme="minorHAnsi" w:cstheme="minorHAnsi"/>
          <w:color w:val="0070C0"/>
        </w:rPr>
        <w:t xml:space="preserve">Camera de consiliere este obligată să vă informeze clar despre condițiile serviciului </w:t>
      </w:r>
      <w:r w:rsidR="002765D4" w:rsidRPr="00730354">
        <w:rPr>
          <w:rFonts w:asciiTheme="minorHAnsi" w:hAnsiTheme="minorHAnsi" w:cstheme="minorHAnsi"/>
          <w:color w:val="0070C0"/>
        </w:rPr>
        <w:t>(</w:t>
      </w:r>
      <w:r>
        <w:rPr>
          <w:rFonts w:asciiTheme="minorHAnsi" w:hAnsiTheme="minorHAnsi" w:cstheme="minorHAnsi"/>
          <w:color w:val="0070C0"/>
        </w:rPr>
        <w:t>veți fi invitat să semnați acordul informat</w:t>
      </w:r>
      <w:r w:rsidR="002765D4" w:rsidRPr="00730354">
        <w:rPr>
          <w:rFonts w:asciiTheme="minorHAnsi" w:hAnsiTheme="minorHAnsi" w:cstheme="minorHAnsi"/>
          <w:color w:val="0070C0"/>
        </w:rPr>
        <w:t>)</w:t>
      </w:r>
      <w:r>
        <w:rPr>
          <w:rFonts w:asciiTheme="minorHAnsi" w:hAnsiTheme="minorHAnsi" w:cstheme="minorHAnsi"/>
          <w:color w:val="0070C0"/>
        </w:rPr>
        <w:t xml:space="preserve"> și să vă prezinte rezultatul examinării. </w:t>
      </w:r>
      <w:r w:rsidR="002765D4" w:rsidRPr="00730354">
        <w:rPr>
          <w:rFonts w:asciiTheme="minorHAnsi" w:hAnsiTheme="minorHAnsi" w:cstheme="minorHAnsi"/>
          <w:color w:val="0070C0"/>
        </w:rPr>
        <w:t xml:space="preserve"> </w:t>
      </w:r>
    </w:p>
    <w:p w14:paraId="6073A512" w14:textId="77777777" w:rsidR="002765D4" w:rsidRPr="00730354" w:rsidRDefault="002765D4" w:rsidP="002765D4">
      <w:pPr>
        <w:pStyle w:val="Default"/>
        <w:spacing w:before="120" w:after="120" w:line="360" w:lineRule="auto"/>
        <w:rPr>
          <w:rFonts w:asciiTheme="minorHAnsi" w:hAnsiTheme="minorHAnsi" w:cstheme="minorHAnsi"/>
          <w:b/>
          <w:bCs/>
          <w:color w:val="0070C0"/>
        </w:rPr>
      </w:pPr>
    </w:p>
    <w:p w14:paraId="4F908911" w14:textId="4A2D5A0F" w:rsidR="002765D4" w:rsidRPr="00730354" w:rsidRDefault="00F44352" w:rsidP="002765D4">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Recomandare</w:t>
      </w:r>
      <w:r w:rsidR="002765D4" w:rsidRPr="00730354">
        <w:rPr>
          <w:rFonts w:asciiTheme="minorHAnsi" w:hAnsiTheme="minorHAnsi" w:cstheme="minorHAnsi"/>
          <w:b/>
          <w:bCs/>
          <w:color w:val="0070C0"/>
        </w:rPr>
        <w:t xml:space="preserve">: </w:t>
      </w:r>
      <w:r>
        <w:rPr>
          <w:rFonts w:asciiTheme="minorHAnsi" w:hAnsiTheme="minorHAnsi" w:cstheme="minorHAnsi"/>
          <w:color w:val="0070C0"/>
        </w:rPr>
        <w:t xml:space="preserve">Dacă </w:t>
      </w:r>
      <w:r w:rsidR="00404BB9">
        <w:rPr>
          <w:rFonts w:asciiTheme="minorHAnsi" w:hAnsiTheme="minorHAnsi" w:cstheme="minorHAnsi"/>
          <w:color w:val="0070C0"/>
        </w:rPr>
        <w:t xml:space="preserve">nu veți stabili colaborarea cu camera de consiliere, puteți solicita ajutor școlii, organizația </w:t>
      </w:r>
      <w:r w:rsidR="002765D4" w:rsidRPr="00730354">
        <w:rPr>
          <w:rFonts w:asciiTheme="minorHAnsi" w:hAnsiTheme="minorHAnsi" w:cstheme="minorHAnsi"/>
          <w:color w:val="0070C0"/>
        </w:rPr>
        <w:t xml:space="preserve">META </w:t>
      </w:r>
      <w:r w:rsidR="00404BB9">
        <w:rPr>
          <w:rFonts w:asciiTheme="minorHAnsi" w:hAnsiTheme="minorHAnsi" w:cstheme="minorHAnsi"/>
          <w:color w:val="0070C0"/>
        </w:rPr>
        <w:t xml:space="preserve">sau altă organizație, care se ocupă de probleme educaționale, eventual organul de revizuire </w:t>
      </w:r>
      <w:r w:rsidR="00C1113A">
        <w:rPr>
          <w:rFonts w:asciiTheme="minorHAnsi" w:hAnsiTheme="minorHAnsi" w:cstheme="minorHAnsi"/>
          <w:color w:val="0070C0"/>
        </w:rPr>
        <w:t>al Institutului Național de Educație</w:t>
      </w:r>
      <w:r w:rsidR="002765D4" w:rsidRPr="00730354">
        <w:rPr>
          <w:rFonts w:asciiTheme="minorHAnsi" w:hAnsiTheme="minorHAnsi" w:cstheme="minorHAnsi"/>
          <w:color w:val="0070C0"/>
        </w:rPr>
        <w:t xml:space="preserve"> (NÚV). </w:t>
      </w:r>
    </w:p>
    <w:p w14:paraId="76E72FBB" w14:textId="77777777" w:rsidR="002765D4" w:rsidRPr="00730354" w:rsidRDefault="002765D4" w:rsidP="002765D4">
      <w:pPr>
        <w:pStyle w:val="Default"/>
        <w:spacing w:before="120" w:after="120" w:line="360" w:lineRule="auto"/>
        <w:rPr>
          <w:rFonts w:asciiTheme="minorHAnsi" w:hAnsiTheme="minorHAnsi" w:cstheme="minorHAnsi"/>
          <w:b/>
          <w:bCs/>
          <w:color w:val="0070C0"/>
        </w:rPr>
      </w:pPr>
    </w:p>
    <w:p w14:paraId="1E1F21FB" w14:textId="77777777" w:rsidR="002765D4" w:rsidRPr="00730354" w:rsidRDefault="002765D4" w:rsidP="002765D4">
      <w:pPr>
        <w:pStyle w:val="Default"/>
        <w:spacing w:before="120" w:after="120" w:line="360" w:lineRule="auto"/>
        <w:rPr>
          <w:rFonts w:asciiTheme="minorHAnsi" w:hAnsiTheme="minorHAnsi" w:cstheme="minorHAnsi"/>
          <w:b/>
          <w:bCs/>
          <w:color w:val="0070C0"/>
        </w:rPr>
      </w:pPr>
    </w:p>
    <w:p w14:paraId="2B675634" w14:textId="38BD46FF" w:rsidR="002765D4" w:rsidRPr="00730354" w:rsidRDefault="00246D15" w:rsidP="002765D4">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MAI DEPARTE VĂ DESCRIEM PROCEDURA PAS CU PAS</w:t>
      </w:r>
      <w:r w:rsidR="002765D4" w:rsidRPr="00730354">
        <w:rPr>
          <w:rFonts w:asciiTheme="minorHAnsi" w:hAnsiTheme="minorHAnsi" w:cstheme="minorHAnsi"/>
          <w:b/>
          <w:bCs/>
          <w:color w:val="0070C0"/>
        </w:rPr>
        <w:t xml:space="preserve">: </w:t>
      </w:r>
    </w:p>
    <w:p w14:paraId="3662CF53" w14:textId="3259CA81"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 xml:space="preserve">1. </w:t>
      </w:r>
      <w:r w:rsidR="00246D15">
        <w:rPr>
          <w:rFonts w:asciiTheme="minorHAnsi" w:hAnsiTheme="minorHAnsi" w:cstheme="minorHAnsi"/>
          <w:b/>
          <w:bCs/>
          <w:color w:val="0070C0"/>
        </w:rPr>
        <w:t xml:space="preserve">Rezervați termenul la camera de consiliere </w:t>
      </w:r>
      <w:r w:rsidRPr="00730354">
        <w:rPr>
          <w:rFonts w:asciiTheme="minorHAnsi" w:hAnsiTheme="minorHAnsi" w:cstheme="minorHAnsi"/>
          <w:b/>
          <w:bCs/>
          <w:color w:val="0070C0"/>
        </w:rPr>
        <w:t xml:space="preserve"> </w:t>
      </w:r>
    </w:p>
    <w:p w14:paraId="07B8731B" w14:textId="78DF4947" w:rsidR="002765D4" w:rsidRPr="00730354" w:rsidRDefault="00246D15" w:rsidP="002765D4">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Solicitați termenul consultașiei, de dorit în scris. Puteți folosi aceast model de cerere</w:t>
      </w:r>
      <w:r w:rsidR="002765D4" w:rsidRPr="00730354">
        <w:rPr>
          <w:rFonts w:asciiTheme="minorHAnsi" w:hAnsiTheme="minorHAnsi" w:cstheme="minorHAnsi"/>
          <w:color w:val="0070C0"/>
        </w:rPr>
        <w:t xml:space="preserve">: </w:t>
      </w:r>
    </w:p>
    <w:p w14:paraId="53F193F8" w14:textId="77777777" w:rsidR="002765D4" w:rsidRPr="00441795" w:rsidRDefault="002765D4" w:rsidP="00215717">
      <w:pPr>
        <w:pStyle w:val="Default"/>
        <w:spacing w:before="120" w:after="120" w:line="360" w:lineRule="auto"/>
        <w:rPr>
          <w:rFonts w:asciiTheme="minorHAnsi" w:hAnsiTheme="minorHAnsi" w:cstheme="minorHAnsi"/>
          <w:color w:val="auto"/>
        </w:rPr>
      </w:pPr>
    </w:p>
    <w:p w14:paraId="2E38C5AE" w14:textId="77777777" w:rsidR="00215717" w:rsidRPr="00441795" w:rsidRDefault="00215717" w:rsidP="002765D4">
      <w:pPr>
        <w:pStyle w:val="Default"/>
        <w:widowControl w:val="0"/>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lastRenderedPageBreak/>
        <w:t xml:space="preserve">Vážená paní/vážený pane, </w:t>
      </w:r>
    </w:p>
    <w:p w14:paraId="530472E3"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chtěl/a bych tímto objednat své dítě (jméno a příjmení dítěte, datum narození), k vyšetření ve Vašem poradenském zařízení z důvodu nedostatečné znalosti češtiny. </w:t>
      </w:r>
    </w:p>
    <w:p w14:paraId="6CB83DA9"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Škola potřebuje zprávu se zařazením dítěte do příslušného stupně podpory a s návrhem na vhodná podpůrná opatření. </w:t>
      </w:r>
    </w:p>
    <w:p w14:paraId="73227C5F"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Nemluvím česky, proto prosím o přidělení nejbližšího možného termínu písemně. </w:t>
      </w:r>
    </w:p>
    <w:p w14:paraId="0D0A2BA5"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Děkuji za pochopení. </w:t>
      </w:r>
    </w:p>
    <w:p w14:paraId="5A391868"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S pozdravem </w:t>
      </w:r>
    </w:p>
    <w:p w14:paraId="5B6A21D9"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(jméno a příjmení rodiče) </w:t>
      </w:r>
    </w:p>
    <w:p w14:paraId="11A17A65"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kontakty: </w:t>
      </w:r>
    </w:p>
    <w:p w14:paraId="3BBE2763" w14:textId="628A29D0" w:rsidR="002765D4" w:rsidRDefault="00215717" w:rsidP="002765D4">
      <w:pPr>
        <w:pStyle w:val="Default"/>
        <w:spacing w:before="120" w:after="120" w:line="480" w:lineRule="auto"/>
        <w:rPr>
          <w:rFonts w:asciiTheme="minorHAnsi" w:hAnsiTheme="minorHAnsi" w:cstheme="minorHAnsi"/>
          <w:i/>
          <w:iCs/>
          <w:color w:val="auto"/>
        </w:rPr>
      </w:pPr>
      <w:r w:rsidRPr="00441795">
        <w:rPr>
          <w:rFonts w:asciiTheme="minorHAnsi" w:hAnsiTheme="minorHAnsi" w:cstheme="minorHAnsi"/>
          <w:i/>
          <w:iCs/>
          <w:color w:val="auto"/>
        </w:rPr>
        <w:t xml:space="preserve">(mobil, e-mail, adresa) </w:t>
      </w:r>
    </w:p>
    <w:p w14:paraId="515C946F" w14:textId="77777777" w:rsidR="002765D4" w:rsidRDefault="002765D4" w:rsidP="002765D4">
      <w:pPr>
        <w:pStyle w:val="Default"/>
        <w:widowControl w:val="0"/>
        <w:spacing w:before="120" w:after="120" w:line="480" w:lineRule="auto"/>
        <w:rPr>
          <w:rFonts w:asciiTheme="minorHAnsi" w:hAnsiTheme="minorHAnsi" w:cstheme="minorHAnsi"/>
          <w:i/>
          <w:iCs/>
          <w:color w:val="auto"/>
        </w:rPr>
      </w:pPr>
    </w:p>
    <w:p w14:paraId="00763D9E" w14:textId="4EF6A69F" w:rsidR="002765D4" w:rsidRPr="00730354" w:rsidRDefault="00246D15" w:rsidP="002765D4">
      <w:pPr>
        <w:pStyle w:val="Default"/>
        <w:widowControl w:val="0"/>
        <w:spacing w:before="120" w:after="120" w:line="480" w:lineRule="auto"/>
        <w:rPr>
          <w:rFonts w:asciiTheme="minorHAnsi" w:hAnsiTheme="minorHAnsi" w:cstheme="minorHAnsi"/>
          <w:color w:val="0070C0"/>
        </w:rPr>
      </w:pPr>
      <w:r>
        <w:rPr>
          <w:rFonts w:asciiTheme="minorHAnsi" w:hAnsiTheme="minorHAnsi" w:cstheme="minorHAnsi"/>
          <w:i/>
          <w:iCs/>
          <w:color w:val="0070C0"/>
        </w:rPr>
        <w:lastRenderedPageBreak/>
        <w:t>Stimate domn</w:t>
      </w:r>
      <w:r w:rsidR="002765D4" w:rsidRPr="00730354">
        <w:rPr>
          <w:rFonts w:asciiTheme="minorHAnsi" w:hAnsiTheme="minorHAnsi" w:cstheme="minorHAnsi"/>
          <w:i/>
          <w:iCs/>
          <w:color w:val="0070C0"/>
        </w:rPr>
        <w:t>/</w:t>
      </w:r>
      <w:r>
        <w:rPr>
          <w:rFonts w:asciiTheme="minorHAnsi" w:hAnsiTheme="minorHAnsi" w:cstheme="minorHAnsi"/>
          <w:i/>
          <w:iCs/>
          <w:color w:val="0070C0"/>
        </w:rPr>
        <w:t>stimată doamnă</w:t>
      </w:r>
      <w:r w:rsidR="002765D4" w:rsidRPr="00730354">
        <w:rPr>
          <w:rFonts w:asciiTheme="minorHAnsi" w:hAnsiTheme="minorHAnsi" w:cstheme="minorHAnsi"/>
          <w:i/>
          <w:iCs/>
          <w:color w:val="0070C0"/>
        </w:rPr>
        <w:t xml:space="preserve">, </w:t>
      </w:r>
    </w:p>
    <w:p w14:paraId="532681C8" w14:textId="6A351491" w:rsidR="002765D4" w:rsidRPr="00730354" w:rsidRDefault="00246D15" w:rsidP="002765D4">
      <w:pPr>
        <w:pStyle w:val="Default"/>
        <w:spacing w:before="120" w:after="120" w:line="480" w:lineRule="auto"/>
        <w:rPr>
          <w:rFonts w:asciiTheme="minorHAnsi" w:hAnsiTheme="minorHAnsi" w:cstheme="minorHAnsi"/>
          <w:color w:val="0070C0"/>
        </w:rPr>
      </w:pPr>
      <w:r>
        <w:rPr>
          <w:rFonts w:asciiTheme="minorHAnsi" w:hAnsiTheme="minorHAnsi" w:cstheme="minorHAnsi"/>
          <w:i/>
          <w:iCs/>
          <w:color w:val="0070C0"/>
        </w:rPr>
        <w:t xml:space="preserve">Aș dori să înregistrez copilul meu </w:t>
      </w:r>
      <w:r w:rsidR="002765D4" w:rsidRPr="00730354">
        <w:rPr>
          <w:rFonts w:asciiTheme="minorHAnsi" w:hAnsiTheme="minorHAnsi" w:cstheme="minorHAnsi"/>
          <w:i/>
          <w:iCs/>
          <w:color w:val="0070C0"/>
        </w:rPr>
        <w:t>(</w:t>
      </w:r>
      <w:r>
        <w:rPr>
          <w:rFonts w:asciiTheme="minorHAnsi" w:hAnsiTheme="minorHAnsi" w:cstheme="minorHAnsi"/>
          <w:i/>
          <w:iCs/>
          <w:color w:val="0070C0"/>
        </w:rPr>
        <w:t>numele și prenumele copilului, data nașterii</w:t>
      </w:r>
      <w:r w:rsidR="002765D4" w:rsidRPr="00730354">
        <w:rPr>
          <w:rFonts w:asciiTheme="minorHAnsi" w:hAnsiTheme="minorHAnsi" w:cstheme="minorHAnsi"/>
          <w:i/>
          <w:iCs/>
          <w:color w:val="0070C0"/>
        </w:rPr>
        <w:t xml:space="preserve">), </w:t>
      </w:r>
      <w:r>
        <w:rPr>
          <w:rFonts w:asciiTheme="minorHAnsi" w:hAnsiTheme="minorHAnsi" w:cstheme="minorHAnsi"/>
          <w:i/>
          <w:iCs/>
          <w:color w:val="0070C0"/>
        </w:rPr>
        <w:t xml:space="preserve">la o testare în instituția dvs. de consiliere din motiv de cunoaștere insuficientă a limbii cehe. </w:t>
      </w:r>
      <w:r w:rsidR="002765D4" w:rsidRPr="00730354">
        <w:rPr>
          <w:rFonts w:asciiTheme="minorHAnsi" w:hAnsiTheme="minorHAnsi" w:cstheme="minorHAnsi"/>
          <w:i/>
          <w:iCs/>
          <w:color w:val="0070C0"/>
        </w:rPr>
        <w:t xml:space="preserve"> </w:t>
      </w:r>
    </w:p>
    <w:p w14:paraId="074DB605" w14:textId="6063DD26" w:rsidR="002765D4" w:rsidRPr="00730354" w:rsidRDefault="00246D15" w:rsidP="002765D4">
      <w:pPr>
        <w:pStyle w:val="Default"/>
        <w:spacing w:before="120" w:after="120" w:line="480" w:lineRule="auto"/>
        <w:rPr>
          <w:rFonts w:asciiTheme="minorHAnsi" w:hAnsiTheme="minorHAnsi" w:cstheme="minorHAnsi"/>
          <w:color w:val="0070C0"/>
        </w:rPr>
      </w:pPr>
      <w:r>
        <w:rPr>
          <w:rFonts w:asciiTheme="minorHAnsi" w:hAnsiTheme="minorHAnsi" w:cstheme="minorHAnsi"/>
          <w:i/>
          <w:iCs/>
          <w:color w:val="0070C0"/>
        </w:rPr>
        <w:t xml:space="preserve">Școala are nevoie de rezultatul testării </w:t>
      </w:r>
      <w:r w:rsidR="0073061B">
        <w:rPr>
          <w:rFonts w:asciiTheme="minorHAnsi" w:hAnsiTheme="minorHAnsi" w:cstheme="minorHAnsi"/>
          <w:i/>
          <w:iCs/>
          <w:color w:val="0070C0"/>
        </w:rPr>
        <w:t xml:space="preserve">cu nivelul corespunzător de asistență  și măsuri de sprjin adecvate. </w:t>
      </w:r>
    </w:p>
    <w:p w14:paraId="4B4C8D05" w14:textId="73467251" w:rsidR="002765D4" w:rsidRPr="00730354" w:rsidRDefault="002765D4" w:rsidP="002765D4">
      <w:pPr>
        <w:pStyle w:val="Default"/>
        <w:spacing w:before="120" w:after="120" w:line="480" w:lineRule="auto"/>
        <w:rPr>
          <w:rFonts w:asciiTheme="minorHAnsi" w:hAnsiTheme="minorHAnsi" w:cstheme="minorHAnsi"/>
          <w:color w:val="0070C0"/>
        </w:rPr>
      </w:pPr>
      <w:r w:rsidRPr="00730354">
        <w:rPr>
          <w:rFonts w:asciiTheme="minorHAnsi" w:hAnsiTheme="minorHAnsi" w:cstheme="minorHAnsi"/>
          <w:i/>
          <w:iCs/>
          <w:color w:val="0070C0"/>
        </w:rPr>
        <w:t>N</w:t>
      </w:r>
      <w:r w:rsidR="0073061B">
        <w:rPr>
          <w:rFonts w:asciiTheme="minorHAnsi" w:hAnsiTheme="minorHAnsi" w:cstheme="minorHAnsi"/>
          <w:i/>
          <w:iCs/>
          <w:color w:val="0070C0"/>
        </w:rPr>
        <w:t>u vorbesc cehă</w:t>
      </w:r>
      <w:r w:rsidRPr="00730354">
        <w:rPr>
          <w:rFonts w:asciiTheme="minorHAnsi" w:hAnsiTheme="minorHAnsi" w:cstheme="minorHAnsi"/>
          <w:i/>
          <w:iCs/>
          <w:color w:val="0070C0"/>
        </w:rPr>
        <w:t>,</w:t>
      </w:r>
      <w:r w:rsidR="0073061B">
        <w:rPr>
          <w:rFonts w:asciiTheme="minorHAnsi" w:hAnsiTheme="minorHAnsi" w:cstheme="minorHAnsi"/>
          <w:i/>
          <w:iCs/>
          <w:color w:val="0070C0"/>
        </w:rPr>
        <w:t xml:space="preserve">prin urmare vă rog să ne oferiți cel mai apropiat termen posibil în formă scrisă. </w:t>
      </w:r>
      <w:r w:rsidRPr="00730354">
        <w:rPr>
          <w:rFonts w:asciiTheme="minorHAnsi" w:hAnsiTheme="minorHAnsi" w:cstheme="minorHAnsi"/>
          <w:i/>
          <w:iCs/>
          <w:color w:val="0070C0"/>
        </w:rPr>
        <w:t xml:space="preserve"> </w:t>
      </w:r>
    </w:p>
    <w:p w14:paraId="52CAE34A" w14:textId="620B51E7" w:rsidR="002765D4" w:rsidRPr="00730354" w:rsidRDefault="0073061B" w:rsidP="002765D4">
      <w:pPr>
        <w:pStyle w:val="Default"/>
        <w:spacing w:before="120" w:after="120" w:line="480" w:lineRule="auto"/>
        <w:rPr>
          <w:rFonts w:asciiTheme="minorHAnsi" w:hAnsiTheme="minorHAnsi" w:cstheme="minorHAnsi"/>
          <w:color w:val="0070C0"/>
        </w:rPr>
      </w:pPr>
      <w:r>
        <w:rPr>
          <w:rFonts w:asciiTheme="minorHAnsi" w:hAnsiTheme="minorHAnsi" w:cstheme="minorHAnsi"/>
          <w:i/>
          <w:iCs/>
          <w:color w:val="0070C0"/>
        </w:rPr>
        <w:t>Vă mulțumim pentru amabilitate</w:t>
      </w:r>
    </w:p>
    <w:p w14:paraId="4C7E6BFE" w14:textId="764F4236" w:rsidR="002765D4" w:rsidRPr="00730354" w:rsidRDefault="0073061B" w:rsidP="002765D4">
      <w:pPr>
        <w:pStyle w:val="Default"/>
        <w:spacing w:before="120" w:after="120" w:line="480" w:lineRule="auto"/>
        <w:rPr>
          <w:rFonts w:asciiTheme="minorHAnsi" w:hAnsiTheme="minorHAnsi" w:cstheme="minorHAnsi"/>
          <w:color w:val="0070C0"/>
        </w:rPr>
      </w:pPr>
      <w:r>
        <w:rPr>
          <w:rFonts w:asciiTheme="minorHAnsi" w:hAnsiTheme="minorHAnsi" w:cstheme="minorHAnsi"/>
          <w:i/>
          <w:iCs/>
          <w:color w:val="0070C0"/>
        </w:rPr>
        <w:t>Cu respect</w:t>
      </w:r>
    </w:p>
    <w:p w14:paraId="2901CE82" w14:textId="25F6F249" w:rsidR="002765D4" w:rsidRPr="00730354" w:rsidRDefault="002765D4" w:rsidP="002765D4">
      <w:pPr>
        <w:pStyle w:val="Default"/>
        <w:spacing w:before="120" w:after="120" w:line="480" w:lineRule="auto"/>
        <w:rPr>
          <w:rFonts w:asciiTheme="minorHAnsi" w:hAnsiTheme="minorHAnsi" w:cstheme="minorHAnsi"/>
          <w:color w:val="0070C0"/>
        </w:rPr>
      </w:pPr>
      <w:r w:rsidRPr="00730354">
        <w:rPr>
          <w:rFonts w:asciiTheme="minorHAnsi" w:hAnsiTheme="minorHAnsi" w:cstheme="minorHAnsi"/>
          <w:i/>
          <w:iCs/>
          <w:color w:val="0070C0"/>
        </w:rPr>
        <w:t>(</w:t>
      </w:r>
      <w:r w:rsidR="0073061B">
        <w:rPr>
          <w:rFonts w:asciiTheme="minorHAnsi" w:hAnsiTheme="minorHAnsi" w:cstheme="minorHAnsi"/>
          <w:i/>
          <w:iCs/>
          <w:color w:val="0070C0"/>
        </w:rPr>
        <w:t>numele și prenumele copilului</w:t>
      </w:r>
      <w:r w:rsidRPr="00730354">
        <w:rPr>
          <w:rFonts w:asciiTheme="minorHAnsi" w:hAnsiTheme="minorHAnsi" w:cstheme="minorHAnsi"/>
          <w:i/>
          <w:iCs/>
          <w:color w:val="0070C0"/>
        </w:rPr>
        <w:t xml:space="preserve">) </w:t>
      </w:r>
    </w:p>
    <w:p w14:paraId="455C25E5" w14:textId="777755F9" w:rsidR="002765D4" w:rsidRPr="00730354" w:rsidRDefault="0073061B" w:rsidP="002765D4">
      <w:pPr>
        <w:pStyle w:val="Default"/>
        <w:spacing w:before="120" w:after="120" w:line="480" w:lineRule="auto"/>
        <w:rPr>
          <w:rFonts w:asciiTheme="minorHAnsi" w:hAnsiTheme="minorHAnsi" w:cstheme="minorHAnsi"/>
          <w:color w:val="0070C0"/>
        </w:rPr>
      </w:pPr>
      <w:r>
        <w:rPr>
          <w:rFonts w:asciiTheme="minorHAnsi" w:hAnsiTheme="minorHAnsi" w:cstheme="minorHAnsi"/>
          <w:i/>
          <w:iCs/>
          <w:color w:val="0070C0"/>
        </w:rPr>
        <w:t>contacte</w:t>
      </w:r>
      <w:r w:rsidR="002765D4" w:rsidRPr="00730354">
        <w:rPr>
          <w:rFonts w:asciiTheme="minorHAnsi" w:hAnsiTheme="minorHAnsi" w:cstheme="minorHAnsi"/>
          <w:i/>
          <w:iCs/>
          <w:color w:val="0070C0"/>
        </w:rPr>
        <w:t xml:space="preserve">: </w:t>
      </w:r>
    </w:p>
    <w:p w14:paraId="7B26A5C5" w14:textId="46F6642D" w:rsidR="002765D4" w:rsidRPr="00730354" w:rsidRDefault="002765D4" w:rsidP="002765D4">
      <w:pPr>
        <w:pStyle w:val="Default"/>
        <w:spacing w:before="120" w:after="120" w:line="480" w:lineRule="auto"/>
        <w:rPr>
          <w:rFonts w:asciiTheme="minorHAnsi" w:hAnsiTheme="minorHAnsi" w:cstheme="minorHAnsi"/>
          <w:i/>
          <w:iCs/>
          <w:color w:val="0070C0"/>
        </w:rPr>
      </w:pPr>
      <w:r w:rsidRPr="00730354">
        <w:rPr>
          <w:rFonts w:asciiTheme="minorHAnsi" w:hAnsiTheme="minorHAnsi" w:cstheme="minorHAnsi"/>
          <w:i/>
          <w:iCs/>
          <w:color w:val="0070C0"/>
        </w:rPr>
        <w:t>(mobil, e-mail, adres</w:t>
      </w:r>
      <w:r w:rsidR="0073061B">
        <w:rPr>
          <w:rFonts w:asciiTheme="minorHAnsi" w:hAnsiTheme="minorHAnsi" w:cstheme="minorHAnsi"/>
          <w:i/>
          <w:iCs/>
          <w:color w:val="0070C0"/>
        </w:rPr>
        <w:t>ă</w:t>
      </w:r>
      <w:r w:rsidRPr="00730354">
        <w:rPr>
          <w:rFonts w:asciiTheme="minorHAnsi" w:hAnsiTheme="minorHAnsi" w:cstheme="minorHAnsi"/>
          <w:i/>
          <w:iCs/>
          <w:color w:val="0070C0"/>
        </w:rPr>
        <w:t xml:space="preserve">) </w:t>
      </w:r>
    </w:p>
    <w:p w14:paraId="2C4D1A18" w14:textId="29C32D25"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lastRenderedPageBreak/>
        <w:t xml:space="preserve">2. Přijďte s dítětem do poradny v daném termínu. </w:t>
      </w:r>
      <w:r w:rsidRPr="00441795">
        <w:rPr>
          <w:rFonts w:asciiTheme="minorHAnsi" w:hAnsiTheme="minorHAnsi" w:cstheme="minorHAnsi"/>
          <w:color w:val="auto"/>
        </w:rPr>
        <w:t xml:space="preserve">Nemusíte se ničeho obávat, v poradně pracují odborníci, kteří běžně pracují s dětmi různého věku. </w:t>
      </w:r>
    </w:p>
    <w:p w14:paraId="24EED92C"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3. </w:t>
      </w:r>
      <w:r w:rsidRPr="00441795">
        <w:rPr>
          <w:rFonts w:asciiTheme="minorHAnsi" w:hAnsiTheme="minorHAnsi" w:cstheme="minorHAnsi"/>
          <w:color w:val="auto"/>
        </w:rPr>
        <w:t xml:space="preserve">Pracovník poradny se Vás ujme, popovídá si s dítětem například nad obrázky, aby </w:t>
      </w:r>
      <w:r w:rsidRPr="00441795">
        <w:rPr>
          <w:rFonts w:asciiTheme="minorHAnsi" w:hAnsiTheme="minorHAnsi" w:cstheme="minorHAnsi"/>
          <w:b/>
          <w:bCs/>
          <w:color w:val="auto"/>
        </w:rPr>
        <w:t>zjistil úroveň češtiny</w:t>
      </w:r>
      <w:r w:rsidRPr="00441795">
        <w:rPr>
          <w:rFonts w:asciiTheme="minorHAnsi" w:hAnsiTheme="minorHAnsi" w:cstheme="minorHAnsi"/>
          <w:color w:val="auto"/>
        </w:rPr>
        <w:t xml:space="preserve">. </w:t>
      </w:r>
    </w:p>
    <w:p w14:paraId="7A0E2746"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4. </w:t>
      </w:r>
      <w:r w:rsidRPr="00441795">
        <w:rPr>
          <w:rFonts w:asciiTheme="minorHAnsi" w:hAnsiTheme="minorHAnsi" w:cstheme="minorHAnsi"/>
          <w:color w:val="auto"/>
        </w:rPr>
        <w:t xml:space="preserve">Pracovník poradny do 30 dnů </w:t>
      </w:r>
      <w:r w:rsidRPr="00441795">
        <w:rPr>
          <w:rFonts w:asciiTheme="minorHAnsi" w:hAnsiTheme="minorHAnsi" w:cstheme="minorHAnsi"/>
          <w:b/>
          <w:bCs/>
          <w:color w:val="auto"/>
        </w:rPr>
        <w:t xml:space="preserve">zpracuje a předá Vám zprávu. </w:t>
      </w:r>
      <w:r w:rsidRPr="00441795">
        <w:rPr>
          <w:rFonts w:asciiTheme="minorHAnsi" w:hAnsiTheme="minorHAnsi" w:cstheme="minorHAnsi"/>
          <w:color w:val="auto"/>
        </w:rPr>
        <w:t xml:space="preserve">Domluvte se na způsobu předání zprávy předem. </w:t>
      </w:r>
    </w:p>
    <w:p w14:paraId="0C05B4C6"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5. </w:t>
      </w:r>
      <w:r w:rsidRPr="00441795">
        <w:rPr>
          <w:rFonts w:asciiTheme="minorHAnsi" w:hAnsiTheme="minorHAnsi" w:cstheme="minorHAnsi"/>
          <w:color w:val="auto"/>
        </w:rPr>
        <w:t xml:space="preserve">Pracovník poradny </w:t>
      </w:r>
      <w:r w:rsidRPr="00441795">
        <w:rPr>
          <w:rFonts w:asciiTheme="minorHAnsi" w:hAnsiTheme="minorHAnsi" w:cstheme="minorHAnsi"/>
          <w:b/>
          <w:bCs/>
          <w:color w:val="auto"/>
        </w:rPr>
        <w:t xml:space="preserve">napíše doporučení podpůrných opatření škole. </w:t>
      </w:r>
    </w:p>
    <w:p w14:paraId="51F4CBA6"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6</w:t>
      </w:r>
      <w:r w:rsidRPr="00441795">
        <w:rPr>
          <w:rFonts w:asciiTheme="minorHAnsi" w:hAnsiTheme="minorHAnsi" w:cstheme="minorHAnsi"/>
          <w:color w:val="auto"/>
        </w:rPr>
        <w:t xml:space="preserve">. S poskytováním podpory dítěti je </w:t>
      </w:r>
      <w:r w:rsidRPr="00441795">
        <w:rPr>
          <w:rFonts w:asciiTheme="minorHAnsi" w:hAnsiTheme="minorHAnsi" w:cstheme="minorHAnsi"/>
          <w:b/>
          <w:bCs/>
          <w:color w:val="auto"/>
        </w:rPr>
        <w:t>potřeba Váš souhlas</w:t>
      </w:r>
      <w:r w:rsidRPr="00441795">
        <w:rPr>
          <w:rFonts w:asciiTheme="minorHAnsi" w:hAnsiTheme="minorHAnsi" w:cstheme="minorHAnsi"/>
          <w:color w:val="auto"/>
        </w:rPr>
        <w:t xml:space="preserve">, který stvrdíte podpisem. </w:t>
      </w:r>
    </w:p>
    <w:p w14:paraId="3735703A"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7. </w:t>
      </w:r>
      <w:r w:rsidRPr="00441795">
        <w:rPr>
          <w:rFonts w:asciiTheme="minorHAnsi" w:hAnsiTheme="minorHAnsi" w:cstheme="minorHAnsi"/>
          <w:color w:val="auto"/>
        </w:rPr>
        <w:t xml:space="preserve">Každá zpráva poradny je platná na období 1 – 2 roky. Doporučujeme minimálně 3 měsíce před uplynutím této doby požádat poradnu o nové vyšetření Vašeho dítěte. </w:t>
      </w:r>
    </w:p>
    <w:p w14:paraId="1FE30D3F"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Co by škola měla dělat pro žáky s potřebou podpůrných opatření? </w:t>
      </w:r>
    </w:p>
    <w:p w14:paraId="647FEC32" w14:textId="0393C6AC" w:rsidR="00215717" w:rsidRDefault="00215717" w:rsidP="002765D4">
      <w:pPr>
        <w:pStyle w:val="Default"/>
        <w:numPr>
          <w:ilvl w:val="1"/>
          <w:numId w:val="27"/>
        </w:numPr>
        <w:spacing w:before="120" w:after="120" w:line="360" w:lineRule="auto"/>
        <w:ind w:left="426"/>
        <w:rPr>
          <w:rFonts w:asciiTheme="minorHAnsi" w:hAnsiTheme="minorHAnsi" w:cstheme="minorHAnsi"/>
          <w:color w:val="auto"/>
        </w:rPr>
      </w:pPr>
      <w:r w:rsidRPr="00441795">
        <w:rPr>
          <w:rFonts w:asciiTheme="minorHAnsi" w:hAnsiTheme="minorHAnsi" w:cstheme="minorHAnsi"/>
          <w:color w:val="auto"/>
        </w:rPr>
        <w:t xml:space="preserve">Škola na základě doporučení ŠPZ nastaví žákovi odpovídající podporu. Tato podpora obvykle bývá sepsána písemnou formou v podobě plánu podpory (IVP) a rodiče by o podpoře měli být informováni. Souhlas poskytují svým podpisem. </w:t>
      </w:r>
    </w:p>
    <w:p w14:paraId="0F127B38" w14:textId="4C5C978F"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lastRenderedPageBreak/>
        <w:t xml:space="preserve">2. </w:t>
      </w:r>
      <w:r w:rsidR="0073061B">
        <w:rPr>
          <w:rFonts w:asciiTheme="minorHAnsi" w:hAnsiTheme="minorHAnsi" w:cstheme="minorHAnsi"/>
          <w:b/>
          <w:bCs/>
          <w:color w:val="0070C0"/>
        </w:rPr>
        <w:t>Veniți împreună cu copilul în termenul stabilit la camera de consiliere.</w:t>
      </w:r>
      <w:r w:rsidRPr="00730354">
        <w:rPr>
          <w:rFonts w:asciiTheme="minorHAnsi" w:hAnsiTheme="minorHAnsi" w:cstheme="minorHAnsi"/>
          <w:b/>
          <w:bCs/>
          <w:color w:val="0070C0"/>
        </w:rPr>
        <w:t xml:space="preserve"> </w:t>
      </w:r>
      <w:r w:rsidRPr="00730354">
        <w:rPr>
          <w:rFonts w:asciiTheme="minorHAnsi" w:hAnsiTheme="minorHAnsi" w:cstheme="minorHAnsi"/>
          <w:color w:val="0070C0"/>
        </w:rPr>
        <w:t>N</w:t>
      </w:r>
      <w:r w:rsidR="0073061B">
        <w:rPr>
          <w:rFonts w:asciiTheme="minorHAnsi" w:hAnsiTheme="minorHAnsi" w:cstheme="minorHAnsi"/>
          <w:color w:val="0070C0"/>
        </w:rPr>
        <w:t>u vă îngrijorați</w:t>
      </w:r>
      <w:r w:rsidRPr="00730354">
        <w:rPr>
          <w:rFonts w:asciiTheme="minorHAnsi" w:hAnsiTheme="minorHAnsi" w:cstheme="minorHAnsi"/>
          <w:color w:val="0070C0"/>
        </w:rPr>
        <w:t xml:space="preserve">, </w:t>
      </w:r>
      <w:r w:rsidR="0073061B">
        <w:rPr>
          <w:rFonts w:asciiTheme="minorHAnsi" w:hAnsiTheme="minorHAnsi" w:cstheme="minorHAnsi"/>
          <w:color w:val="0070C0"/>
        </w:rPr>
        <w:t xml:space="preserve">sunt aici specialiști,  care lucrează cu copii de diferite vârste. </w:t>
      </w:r>
    </w:p>
    <w:p w14:paraId="530DD115" w14:textId="661D3952"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 xml:space="preserve">3. </w:t>
      </w:r>
      <w:r w:rsidR="0073061B">
        <w:rPr>
          <w:rFonts w:asciiTheme="minorHAnsi" w:hAnsiTheme="minorHAnsi" w:cstheme="minorHAnsi"/>
          <w:color w:val="0070C0"/>
        </w:rPr>
        <w:t xml:space="preserve">Consultantul camerii de consiliere, vă va acorda atenție, va discuta cu copilul de ex. despre imagini, ca </w:t>
      </w:r>
      <w:r w:rsidR="0073061B" w:rsidRPr="0073061B">
        <w:rPr>
          <w:rFonts w:asciiTheme="minorHAnsi" w:hAnsiTheme="minorHAnsi" w:cstheme="minorHAnsi"/>
          <w:b/>
          <w:color w:val="0070C0"/>
        </w:rPr>
        <w:t>să evaluieze nivelul limbii cehe</w:t>
      </w:r>
      <w:r w:rsidR="0073061B">
        <w:rPr>
          <w:rFonts w:asciiTheme="minorHAnsi" w:hAnsiTheme="minorHAnsi" w:cstheme="minorHAnsi"/>
          <w:color w:val="0070C0"/>
        </w:rPr>
        <w:t xml:space="preserve">. </w:t>
      </w:r>
    </w:p>
    <w:p w14:paraId="541B063E" w14:textId="297734D9"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 xml:space="preserve">4. </w:t>
      </w:r>
      <w:r w:rsidR="0073061B">
        <w:rPr>
          <w:rFonts w:asciiTheme="minorHAnsi" w:hAnsiTheme="minorHAnsi" w:cstheme="minorHAnsi"/>
          <w:color w:val="0070C0"/>
        </w:rPr>
        <w:t xml:space="preserve">Acelaș lucrător </w:t>
      </w:r>
      <w:r w:rsidR="0073061B" w:rsidRPr="0073061B">
        <w:rPr>
          <w:rFonts w:asciiTheme="minorHAnsi" w:hAnsiTheme="minorHAnsi" w:cstheme="minorHAnsi"/>
          <w:b/>
          <w:color w:val="0070C0"/>
        </w:rPr>
        <w:t>va elabora și vă va transmite raport</w:t>
      </w:r>
      <w:r w:rsidR="0073061B">
        <w:rPr>
          <w:rFonts w:asciiTheme="minorHAnsi" w:hAnsiTheme="minorHAnsi" w:cstheme="minorHAnsi"/>
          <w:b/>
          <w:color w:val="0070C0"/>
        </w:rPr>
        <w:t>u</w:t>
      </w:r>
      <w:r w:rsidR="0073061B" w:rsidRPr="0073061B">
        <w:rPr>
          <w:rFonts w:asciiTheme="minorHAnsi" w:hAnsiTheme="minorHAnsi" w:cstheme="minorHAnsi"/>
          <w:b/>
          <w:color w:val="0070C0"/>
        </w:rPr>
        <w:t>l</w:t>
      </w:r>
      <w:r w:rsidR="0073061B">
        <w:rPr>
          <w:rFonts w:asciiTheme="minorHAnsi" w:hAnsiTheme="minorHAnsi" w:cstheme="minorHAnsi"/>
          <w:color w:val="0070C0"/>
        </w:rPr>
        <w:t xml:space="preserve">. Stabiliți modul de predare din timp. </w:t>
      </w:r>
    </w:p>
    <w:p w14:paraId="2BCB5CC7" w14:textId="45A67DD1"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 xml:space="preserve">5. </w:t>
      </w:r>
      <w:r w:rsidR="0073061B">
        <w:rPr>
          <w:rFonts w:asciiTheme="minorHAnsi" w:hAnsiTheme="minorHAnsi" w:cstheme="minorHAnsi"/>
          <w:color w:val="0070C0"/>
        </w:rPr>
        <w:t xml:space="preserve">Consultantul </w:t>
      </w:r>
      <w:r w:rsidRPr="00730354">
        <w:rPr>
          <w:rFonts w:asciiTheme="minorHAnsi" w:hAnsiTheme="minorHAnsi" w:cstheme="minorHAnsi"/>
          <w:color w:val="0070C0"/>
        </w:rPr>
        <w:t xml:space="preserve"> </w:t>
      </w:r>
      <w:r w:rsidR="0073061B" w:rsidRPr="00CE155C">
        <w:rPr>
          <w:rFonts w:asciiTheme="minorHAnsi" w:hAnsiTheme="minorHAnsi" w:cstheme="minorHAnsi"/>
          <w:b/>
          <w:color w:val="0070C0"/>
        </w:rPr>
        <w:t>va recomanda școlii măsuri de suport</w:t>
      </w:r>
      <w:r w:rsidR="00CE155C">
        <w:rPr>
          <w:rFonts w:asciiTheme="minorHAnsi" w:hAnsiTheme="minorHAnsi" w:cstheme="minorHAnsi"/>
          <w:b/>
          <w:color w:val="0070C0"/>
        </w:rPr>
        <w:t>.</w:t>
      </w:r>
      <w:r w:rsidRPr="00730354">
        <w:rPr>
          <w:rFonts w:asciiTheme="minorHAnsi" w:hAnsiTheme="minorHAnsi" w:cstheme="minorHAnsi"/>
          <w:b/>
          <w:bCs/>
          <w:color w:val="0070C0"/>
        </w:rPr>
        <w:t xml:space="preserve"> </w:t>
      </w:r>
    </w:p>
    <w:p w14:paraId="33B3197B" w14:textId="3F029D78"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6</w:t>
      </w:r>
      <w:r w:rsidRPr="00730354">
        <w:rPr>
          <w:rFonts w:asciiTheme="minorHAnsi" w:hAnsiTheme="minorHAnsi" w:cstheme="minorHAnsi"/>
          <w:color w:val="0070C0"/>
        </w:rPr>
        <w:t xml:space="preserve">. </w:t>
      </w:r>
      <w:r w:rsidR="00CE155C">
        <w:rPr>
          <w:rFonts w:asciiTheme="minorHAnsi" w:hAnsiTheme="minorHAnsi" w:cstheme="minorHAnsi"/>
          <w:color w:val="0070C0"/>
        </w:rPr>
        <w:t xml:space="preserve">Este necesar </w:t>
      </w:r>
      <w:r w:rsidR="00CE155C" w:rsidRPr="00CE155C">
        <w:rPr>
          <w:rFonts w:asciiTheme="minorHAnsi" w:hAnsiTheme="minorHAnsi" w:cstheme="minorHAnsi"/>
          <w:b/>
          <w:color w:val="0070C0"/>
        </w:rPr>
        <w:t>acordul dvs</w:t>
      </w:r>
      <w:r w:rsidR="00CE155C">
        <w:rPr>
          <w:rFonts w:asciiTheme="minorHAnsi" w:hAnsiTheme="minorHAnsi" w:cstheme="minorHAnsi"/>
          <w:color w:val="0070C0"/>
        </w:rPr>
        <w:t xml:space="preserve">. cu oferirea suportului pentru copil, pe care îl veți oferi prin semnătura proprie. </w:t>
      </w:r>
      <w:r w:rsidRPr="00730354">
        <w:rPr>
          <w:rFonts w:asciiTheme="minorHAnsi" w:hAnsiTheme="minorHAnsi" w:cstheme="minorHAnsi"/>
          <w:color w:val="0070C0"/>
        </w:rPr>
        <w:t xml:space="preserve"> </w:t>
      </w:r>
    </w:p>
    <w:p w14:paraId="78E55FB1" w14:textId="65BF22B7"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 xml:space="preserve">7. </w:t>
      </w:r>
      <w:r w:rsidR="00CE155C" w:rsidRPr="00CE155C">
        <w:rPr>
          <w:rFonts w:asciiTheme="minorHAnsi" w:hAnsiTheme="minorHAnsi" w:cstheme="minorHAnsi"/>
          <w:bCs/>
          <w:color w:val="0070C0"/>
        </w:rPr>
        <w:t>Fiecare raport al camerei de consiliere este valabil 1-2 ani. Vă recomandăm</w:t>
      </w:r>
      <w:r w:rsidR="00CE155C">
        <w:rPr>
          <w:rFonts w:asciiTheme="minorHAnsi" w:hAnsiTheme="minorHAnsi" w:cstheme="minorHAnsi"/>
          <w:bCs/>
          <w:color w:val="0070C0"/>
        </w:rPr>
        <w:t>,</w:t>
      </w:r>
      <w:r w:rsidR="00CE155C" w:rsidRPr="00CE155C">
        <w:rPr>
          <w:rFonts w:asciiTheme="minorHAnsi" w:hAnsiTheme="minorHAnsi" w:cstheme="minorHAnsi"/>
          <w:bCs/>
          <w:color w:val="0070C0"/>
        </w:rPr>
        <w:t xml:space="preserve"> minimal cu 3 luni înainte de expirare</w:t>
      </w:r>
      <w:r w:rsidR="00CE155C">
        <w:rPr>
          <w:rFonts w:asciiTheme="minorHAnsi" w:hAnsiTheme="minorHAnsi" w:cstheme="minorHAnsi"/>
          <w:bCs/>
          <w:color w:val="0070C0"/>
        </w:rPr>
        <w:t>,</w:t>
      </w:r>
      <w:r w:rsidR="00CE155C" w:rsidRPr="00CE155C">
        <w:rPr>
          <w:rFonts w:asciiTheme="minorHAnsi" w:hAnsiTheme="minorHAnsi" w:cstheme="minorHAnsi"/>
          <w:bCs/>
          <w:color w:val="0070C0"/>
        </w:rPr>
        <w:t xml:space="preserve"> să solicitați o nouă examinare a copilului.</w:t>
      </w:r>
      <w:r w:rsidR="00CE155C">
        <w:rPr>
          <w:rFonts w:asciiTheme="minorHAnsi" w:hAnsiTheme="minorHAnsi" w:cstheme="minorHAnsi"/>
          <w:b/>
          <w:bCs/>
          <w:color w:val="0070C0"/>
        </w:rPr>
        <w:t xml:space="preserve"> </w:t>
      </w:r>
    </w:p>
    <w:p w14:paraId="12950B9B" w14:textId="4A21566E"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C</w:t>
      </w:r>
      <w:r w:rsidR="00CE155C">
        <w:rPr>
          <w:rFonts w:asciiTheme="minorHAnsi" w:hAnsiTheme="minorHAnsi" w:cstheme="minorHAnsi"/>
          <w:b/>
          <w:bCs/>
          <w:color w:val="0070C0"/>
        </w:rPr>
        <w:t>e ar trebui să facă școală p-u elevii cu necesități de măsuri de susținere</w:t>
      </w:r>
      <w:r w:rsidRPr="00730354">
        <w:rPr>
          <w:rFonts w:asciiTheme="minorHAnsi" w:hAnsiTheme="minorHAnsi" w:cstheme="minorHAnsi"/>
          <w:b/>
          <w:bCs/>
          <w:color w:val="0070C0"/>
        </w:rPr>
        <w:t xml:space="preserve">? </w:t>
      </w:r>
    </w:p>
    <w:p w14:paraId="7AEAE7FC" w14:textId="494D37F9" w:rsidR="002765D4" w:rsidRPr="00730354" w:rsidRDefault="00CE155C" w:rsidP="002765D4">
      <w:pPr>
        <w:pStyle w:val="Default"/>
        <w:numPr>
          <w:ilvl w:val="1"/>
          <w:numId w:val="27"/>
        </w:numPr>
        <w:spacing w:before="120" w:after="120" w:line="360" w:lineRule="auto"/>
        <w:ind w:left="426"/>
        <w:rPr>
          <w:rFonts w:asciiTheme="minorHAnsi" w:hAnsiTheme="minorHAnsi" w:cstheme="minorHAnsi"/>
          <w:color w:val="0070C0"/>
        </w:rPr>
      </w:pPr>
      <w:r>
        <w:rPr>
          <w:rFonts w:asciiTheme="minorHAnsi" w:hAnsiTheme="minorHAnsi" w:cstheme="minorHAnsi"/>
          <w:color w:val="0070C0"/>
        </w:rPr>
        <w:t>Școala în bază recomandărilor</w:t>
      </w:r>
      <w:r w:rsidR="002765D4" w:rsidRPr="00730354">
        <w:rPr>
          <w:rFonts w:asciiTheme="minorHAnsi" w:hAnsiTheme="minorHAnsi" w:cstheme="minorHAnsi"/>
          <w:color w:val="0070C0"/>
        </w:rPr>
        <w:t xml:space="preserve"> </w:t>
      </w:r>
      <w:r>
        <w:rPr>
          <w:rFonts w:asciiTheme="minorHAnsi" w:hAnsiTheme="minorHAnsi" w:cstheme="minorHAnsi"/>
          <w:color w:val="0070C0"/>
        </w:rPr>
        <w:t>instituți</w:t>
      </w:r>
      <w:r w:rsidR="0036122D">
        <w:rPr>
          <w:rFonts w:asciiTheme="minorHAnsi" w:hAnsiTheme="minorHAnsi" w:cstheme="minorHAnsi"/>
          <w:color w:val="0070C0"/>
        </w:rPr>
        <w:t>ei</w:t>
      </w:r>
      <w:r>
        <w:rPr>
          <w:rFonts w:asciiTheme="minorHAnsi" w:hAnsiTheme="minorHAnsi" w:cstheme="minorHAnsi"/>
          <w:color w:val="0070C0"/>
        </w:rPr>
        <w:t xml:space="preserve"> de consiliere școlară va organiza măsurile adecvate. Acestea sunt indicate în scris în formă de Plan individual de studii. Părinții sunt înformați și își dau acordul prin semnătura proprie. </w:t>
      </w:r>
      <w:r w:rsidR="002765D4" w:rsidRPr="00730354">
        <w:rPr>
          <w:rFonts w:asciiTheme="minorHAnsi" w:hAnsiTheme="minorHAnsi" w:cstheme="minorHAnsi"/>
          <w:color w:val="0070C0"/>
        </w:rPr>
        <w:t xml:space="preserve"> </w:t>
      </w:r>
    </w:p>
    <w:p w14:paraId="5AA89E6E" w14:textId="77777777" w:rsidR="002765D4" w:rsidRPr="00730354" w:rsidRDefault="002765D4" w:rsidP="002765D4">
      <w:pPr>
        <w:pStyle w:val="Default"/>
        <w:spacing w:before="120" w:after="120" w:line="360" w:lineRule="auto"/>
        <w:ind w:left="426"/>
        <w:rPr>
          <w:rFonts w:asciiTheme="minorHAnsi" w:hAnsiTheme="minorHAnsi" w:cstheme="minorHAnsi"/>
          <w:color w:val="0070C0"/>
        </w:rPr>
      </w:pPr>
    </w:p>
    <w:p w14:paraId="573958F9" w14:textId="77777777" w:rsidR="002765D4" w:rsidRPr="00441795" w:rsidRDefault="002765D4" w:rsidP="002765D4">
      <w:pPr>
        <w:pStyle w:val="Default"/>
        <w:spacing w:before="120" w:after="120" w:line="360" w:lineRule="auto"/>
        <w:ind w:left="426"/>
        <w:rPr>
          <w:rFonts w:asciiTheme="minorHAnsi" w:hAnsiTheme="minorHAnsi" w:cstheme="minorHAnsi"/>
          <w:color w:val="auto"/>
        </w:rPr>
      </w:pPr>
    </w:p>
    <w:p w14:paraId="1A9530DA" w14:textId="4BFD2C57" w:rsidR="00215717" w:rsidRPr="002765D4" w:rsidRDefault="00215717" w:rsidP="002765D4">
      <w:pPr>
        <w:pStyle w:val="Default"/>
        <w:numPr>
          <w:ilvl w:val="1"/>
          <w:numId w:val="27"/>
        </w:numPr>
        <w:spacing w:before="120" w:after="120" w:line="360" w:lineRule="auto"/>
        <w:ind w:left="426"/>
        <w:rPr>
          <w:rFonts w:asciiTheme="minorHAnsi" w:hAnsiTheme="minorHAnsi" w:cstheme="minorHAnsi"/>
          <w:color w:val="auto"/>
        </w:rPr>
      </w:pPr>
      <w:r w:rsidRPr="002765D4">
        <w:rPr>
          <w:rFonts w:asciiTheme="minorHAnsi" w:hAnsiTheme="minorHAnsi" w:cstheme="minorHAnsi"/>
          <w:color w:val="auto"/>
        </w:rPr>
        <w:t xml:space="preserve">Rodiče v ČR mají poskytovat součinnost a zajímat se o vzdělávání svých dětí. Škola tedy může do plánu podpory dát doporučení na zapojení rodičů do vzdělávání. </w:t>
      </w:r>
    </w:p>
    <w:p w14:paraId="156A2FE3" w14:textId="75C0B604" w:rsidR="00215717" w:rsidRPr="00441795" w:rsidRDefault="00215717" w:rsidP="002765D4">
      <w:pPr>
        <w:pStyle w:val="Default"/>
        <w:numPr>
          <w:ilvl w:val="1"/>
          <w:numId w:val="27"/>
        </w:numPr>
        <w:spacing w:before="120" w:after="120" w:line="360" w:lineRule="auto"/>
        <w:ind w:left="426"/>
        <w:rPr>
          <w:rFonts w:asciiTheme="minorHAnsi" w:hAnsiTheme="minorHAnsi" w:cstheme="minorHAnsi"/>
          <w:color w:val="auto"/>
        </w:rPr>
      </w:pPr>
      <w:r w:rsidRPr="00441795">
        <w:rPr>
          <w:rFonts w:asciiTheme="minorHAnsi" w:hAnsiTheme="minorHAnsi" w:cstheme="minorHAnsi"/>
          <w:color w:val="auto"/>
        </w:rPr>
        <w:t xml:space="preserve">Po celou dobu platnosti doporučení ŠPZ škola žákovi poskytuje odpovídající podporu. </w:t>
      </w:r>
    </w:p>
    <w:p w14:paraId="67DAD5A2" w14:textId="77777777" w:rsidR="002765D4" w:rsidRDefault="002765D4" w:rsidP="00FF4769">
      <w:pPr>
        <w:pStyle w:val="Default"/>
        <w:widowControl w:val="0"/>
        <w:spacing w:before="120" w:after="120" w:line="360" w:lineRule="auto"/>
        <w:rPr>
          <w:rFonts w:asciiTheme="minorHAnsi" w:hAnsiTheme="minorHAnsi" w:cstheme="minorHAnsi"/>
          <w:b/>
          <w:bCs/>
          <w:color w:val="auto"/>
        </w:rPr>
      </w:pPr>
    </w:p>
    <w:p w14:paraId="25BBC938" w14:textId="67CABDA8" w:rsidR="00215717" w:rsidRPr="00441795" w:rsidRDefault="00215717" w:rsidP="00FF4769">
      <w:pPr>
        <w:pStyle w:val="Default"/>
        <w:widowControl w:val="0"/>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Plán podpory </w:t>
      </w:r>
      <w:r w:rsidRPr="00441795">
        <w:rPr>
          <w:rFonts w:asciiTheme="minorHAnsi" w:hAnsiTheme="minorHAnsi" w:cstheme="minorHAnsi"/>
          <w:color w:val="auto"/>
        </w:rPr>
        <w:t xml:space="preserve">(= způsob vzdělávání) s konkrétními postupy, cíli, obsahem a metodami vzdělávání můžou být nastaveny na různě dlouhou dobu, dle potřeby konkrétního žáka. Škola by měla průběžně sledovat pokrok žáka a společně s ním ho vyhodnocuje. Dle potřeby může případně plán podpory upravit. </w:t>
      </w:r>
    </w:p>
    <w:p w14:paraId="089C9CE2" w14:textId="77777777" w:rsidR="002765D4" w:rsidRDefault="002765D4" w:rsidP="00215717">
      <w:pPr>
        <w:pStyle w:val="Default"/>
        <w:spacing w:before="120" w:after="120" w:line="360" w:lineRule="auto"/>
        <w:rPr>
          <w:rFonts w:asciiTheme="minorHAnsi" w:hAnsiTheme="minorHAnsi" w:cstheme="minorHAnsi"/>
          <w:b/>
          <w:bCs/>
          <w:color w:val="auto"/>
        </w:rPr>
      </w:pPr>
    </w:p>
    <w:p w14:paraId="51964D9C" w14:textId="54FCFDAC"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Škola na to není sama </w:t>
      </w:r>
      <w:r w:rsidRPr="00441795">
        <w:rPr>
          <w:rFonts w:asciiTheme="minorHAnsi" w:hAnsiTheme="minorHAnsi" w:cstheme="minorHAnsi"/>
          <w:color w:val="auto"/>
        </w:rPr>
        <w:t xml:space="preserve">a má možnost využít poradenství nebo konzultace jednotlivých postupů s poradnou. </w:t>
      </w:r>
    </w:p>
    <w:p w14:paraId="65B8458D" w14:textId="77777777" w:rsidR="002765D4" w:rsidRDefault="002765D4" w:rsidP="00215717">
      <w:pPr>
        <w:pStyle w:val="Default"/>
        <w:spacing w:before="120" w:after="120" w:line="360" w:lineRule="auto"/>
        <w:rPr>
          <w:rFonts w:asciiTheme="minorHAnsi" w:hAnsiTheme="minorHAnsi" w:cstheme="minorHAnsi"/>
          <w:b/>
          <w:bCs/>
          <w:color w:val="auto"/>
        </w:rPr>
      </w:pPr>
    </w:p>
    <w:p w14:paraId="5C65663A" w14:textId="4623C7E4"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Doporučení: </w:t>
      </w:r>
      <w:r w:rsidRPr="00441795">
        <w:rPr>
          <w:rFonts w:asciiTheme="minorHAnsi" w:hAnsiTheme="minorHAnsi" w:cstheme="minorHAnsi"/>
          <w:color w:val="auto"/>
        </w:rPr>
        <w:t xml:space="preserve">V případě, že máte podezření, že škola dítěti neposkytuje dostatečnou podporu (v návaznosti na doporučení ŠPZ), můžete se obrátit na příslušné ŠPZ s žádostí o konzultaci této skutečnosti. </w:t>
      </w:r>
    </w:p>
    <w:p w14:paraId="2452439F" w14:textId="77777777" w:rsidR="002765D4" w:rsidRDefault="002765D4" w:rsidP="00215717">
      <w:pPr>
        <w:pStyle w:val="Default"/>
        <w:spacing w:before="120" w:after="120" w:line="360" w:lineRule="auto"/>
        <w:rPr>
          <w:rFonts w:asciiTheme="minorHAnsi" w:hAnsiTheme="minorHAnsi" w:cstheme="minorHAnsi"/>
          <w:b/>
          <w:color w:val="auto"/>
          <w:highlight w:val="green"/>
        </w:rPr>
      </w:pPr>
    </w:p>
    <w:p w14:paraId="3CD25A26" w14:textId="746C691F" w:rsidR="002765D4" w:rsidRPr="00730354" w:rsidRDefault="00CE155C" w:rsidP="002765D4">
      <w:pPr>
        <w:pStyle w:val="Default"/>
        <w:numPr>
          <w:ilvl w:val="1"/>
          <w:numId w:val="27"/>
        </w:numPr>
        <w:spacing w:before="120" w:after="120" w:line="360" w:lineRule="auto"/>
        <w:ind w:left="426"/>
        <w:rPr>
          <w:rFonts w:asciiTheme="minorHAnsi" w:hAnsiTheme="minorHAnsi" w:cstheme="minorHAnsi"/>
          <w:color w:val="0070C0"/>
        </w:rPr>
      </w:pPr>
      <w:r>
        <w:rPr>
          <w:rFonts w:asciiTheme="minorHAnsi" w:hAnsiTheme="minorHAnsi" w:cstheme="minorHAnsi"/>
          <w:color w:val="0070C0"/>
        </w:rPr>
        <w:t xml:space="preserve">În Cehia părinții </w:t>
      </w:r>
      <w:r w:rsidR="004F0333">
        <w:rPr>
          <w:rFonts w:asciiTheme="minorHAnsi" w:hAnsiTheme="minorHAnsi" w:cstheme="minorHAnsi"/>
          <w:color w:val="0070C0"/>
        </w:rPr>
        <w:t xml:space="preserve">cooperează și se interesează de educația copiilor. Prin urmare, școala poate include în planul de suport implicarea părinților în procesul de învățământ. </w:t>
      </w:r>
    </w:p>
    <w:p w14:paraId="6CD94AFB" w14:textId="61581DEF" w:rsidR="002765D4" w:rsidRPr="00730354" w:rsidRDefault="004F0333" w:rsidP="002765D4">
      <w:pPr>
        <w:pStyle w:val="Default"/>
        <w:numPr>
          <w:ilvl w:val="1"/>
          <w:numId w:val="27"/>
        </w:numPr>
        <w:spacing w:before="120" w:after="120" w:line="360" w:lineRule="auto"/>
        <w:ind w:left="426"/>
        <w:rPr>
          <w:rFonts w:asciiTheme="minorHAnsi" w:hAnsiTheme="minorHAnsi" w:cstheme="minorHAnsi"/>
          <w:color w:val="0070C0"/>
        </w:rPr>
      </w:pPr>
      <w:r>
        <w:rPr>
          <w:rFonts w:asciiTheme="minorHAnsi" w:hAnsiTheme="minorHAnsi" w:cstheme="minorHAnsi"/>
          <w:color w:val="0070C0"/>
        </w:rPr>
        <w:t xml:space="preserve">Școala oferă suportul adecvat pe toată perioada valabilității recomandărilor de la instituția de consiliere școlară. </w:t>
      </w:r>
      <w:r w:rsidR="002765D4" w:rsidRPr="00730354">
        <w:rPr>
          <w:rFonts w:asciiTheme="minorHAnsi" w:hAnsiTheme="minorHAnsi" w:cstheme="minorHAnsi"/>
          <w:color w:val="0070C0"/>
        </w:rPr>
        <w:t xml:space="preserve"> </w:t>
      </w:r>
    </w:p>
    <w:p w14:paraId="671E5D97" w14:textId="77777777" w:rsidR="002765D4" w:rsidRPr="00730354" w:rsidRDefault="002765D4" w:rsidP="002765D4">
      <w:pPr>
        <w:pStyle w:val="Default"/>
        <w:widowControl w:val="0"/>
        <w:spacing w:before="120" w:after="120" w:line="360" w:lineRule="auto"/>
        <w:rPr>
          <w:rFonts w:asciiTheme="minorHAnsi" w:hAnsiTheme="minorHAnsi" w:cstheme="minorHAnsi"/>
          <w:b/>
          <w:bCs/>
          <w:color w:val="0070C0"/>
        </w:rPr>
      </w:pPr>
    </w:p>
    <w:p w14:paraId="12F964F7" w14:textId="4CFB876D" w:rsidR="002765D4" w:rsidRPr="00730354" w:rsidRDefault="002765D4" w:rsidP="002765D4">
      <w:pPr>
        <w:pStyle w:val="Default"/>
        <w:widowControl w:val="0"/>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Pl</w:t>
      </w:r>
      <w:r w:rsidR="0036122D">
        <w:rPr>
          <w:rFonts w:asciiTheme="minorHAnsi" w:hAnsiTheme="minorHAnsi" w:cstheme="minorHAnsi"/>
          <w:b/>
          <w:bCs/>
          <w:color w:val="0070C0"/>
        </w:rPr>
        <w:t>anul de suport</w:t>
      </w:r>
      <w:r w:rsidRPr="00730354">
        <w:rPr>
          <w:rFonts w:asciiTheme="minorHAnsi" w:hAnsiTheme="minorHAnsi" w:cstheme="minorHAnsi"/>
          <w:b/>
          <w:bCs/>
          <w:color w:val="0070C0"/>
        </w:rPr>
        <w:t xml:space="preserve"> </w:t>
      </w:r>
      <w:r w:rsidRPr="00730354">
        <w:rPr>
          <w:rFonts w:asciiTheme="minorHAnsi" w:hAnsiTheme="minorHAnsi" w:cstheme="minorHAnsi"/>
          <w:color w:val="0070C0"/>
        </w:rPr>
        <w:t xml:space="preserve">(= </w:t>
      </w:r>
      <w:r w:rsidR="0036122D">
        <w:rPr>
          <w:rFonts w:asciiTheme="minorHAnsi" w:hAnsiTheme="minorHAnsi" w:cstheme="minorHAnsi"/>
          <w:color w:val="0070C0"/>
        </w:rPr>
        <w:t>modul de educare</w:t>
      </w:r>
      <w:r w:rsidRPr="00730354">
        <w:rPr>
          <w:rFonts w:asciiTheme="minorHAnsi" w:hAnsiTheme="minorHAnsi" w:cstheme="minorHAnsi"/>
          <w:color w:val="0070C0"/>
        </w:rPr>
        <w:t>)</w:t>
      </w:r>
      <w:r w:rsidR="0036122D">
        <w:rPr>
          <w:rFonts w:asciiTheme="minorHAnsi" w:hAnsiTheme="minorHAnsi" w:cstheme="minorHAnsi"/>
          <w:color w:val="0070C0"/>
        </w:rPr>
        <w:t xml:space="preserve">cu pași concreți, obiective, conținut și metode de educare pot fi stabilite pentru perioade diferite, în dependență de </w:t>
      </w:r>
      <w:r w:rsidR="00C34D27">
        <w:rPr>
          <w:rFonts w:asciiTheme="minorHAnsi" w:hAnsiTheme="minorHAnsi" w:cstheme="minorHAnsi"/>
          <w:color w:val="0070C0"/>
        </w:rPr>
        <w:t xml:space="preserve">necesitățile elevului. Școala ar trebui să urmărească progresul elevului și împreună cu el îl evaluiază. Planul de suport poate fi modificat conform necesităților. </w:t>
      </w:r>
    </w:p>
    <w:p w14:paraId="04A31BEB" w14:textId="77777777" w:rsidR="002765D4" w:rsidRPr="00730354" w:rsidRDefault="002765D4" w:rsidP="002765D4">
      <w:pPr>
        <w:pStyle w:val="Default"/>
        <w:spacing w:before="120" w:after="120" w:line="360" w:lineRule="auto"/>
        <w:rPr>
          <w:rFonts w:asciiTheme="minorHAnsi" w:hAnsiTheme="minorHAnsi" w:cstheme="minorHAnsi"/>
          <w:b/>
          <w:bCs/>
          <w:color w:val="0070C0"/>
        </w:rPr>
      </w:pPr>
    </w:p>
    <w:p w14:paraId="0072C517" w14:textId="1A836FFD" w:rsidR="002765D4" w:rsidRPr="00730354" w:rsidRDefault="00C34D27" w:rsidP="002765D4">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 xml:space="preserve">Școala nu e singură, </w:t>
      </w:r>
      <w:r w:rsidRPr="00C34D27">
        <w:rPr>
          <w:rFonts w:asciiTheme="minorHAnsi" w:hAnsiTheme="minorHAnsi" w:cstheme="minorHAnsi"/>
          <w:bCs/>
          <w:color w:val="0070C0"/>
        </w:rPr>
        <w:t>are posibilitatea să consulte metodele de suport</w:t>
      </w:r>
      <w:r>
        <w:rPr>
          <w:rFonts w:asciiTheme="minorHAnsi" w:hAnsiTheme="minorHAnsi" w:cstheme="minorHAnsi"/>
          <w:b/>
          <w:bCs/>
          <w:color w:val="0070C0"/>
        </w:rPr>
        <w:t xml:space="preserve"> </w:t>
      </w:r>
      <w:r w:rsidRPr="00C34D27">
        <w:rPr>
          <w:rFonts w:asciiTheme="minorHAnsi" w:hAnsiTheme="minorHAnsi" w:cstheme="minorHAnsi"/>
          <w:bCs/>
          <w:color w:val="0070C0"/>
        </w:rPr>
        <w:t>cu camera de consiliere.</w:t>
      </w:r>
      <w:r>
        <w:rPr>
          <w:rFonts w:asciiTheme="minorHAnsi" w:hAnsiTheme="minorHAnsi" w:cstheme="minorHAnsi"/>
          <w:b/>
          <w:bCs/>
          <w:color w:val="0070C0"/>
        </w:rPr>
        <w:t xml:space="preserve"> </w:t>
      </w:r>
      <w:r w:rsidR="002765D4" w:rsidRPr="00730354">
        <w:rPr>
          <w:rFonts w:asciiTheme="minorHAnsi" w:hAnsiTheme="minorHAnsi" w:cstheme="minorHAnsi"/>
          <w:b/>
          <w:bCs/>
          <w:color w:val="0070C0"/>
        </w:rPr>
        <w:t xml:space="preserve"> </w:t>
      </w:r>
    </w:p>
    <w:p w14:paraId="4DFFB81B" w14:textId="77777777" w:rsidR="002765D4" w:rsidRPr="00730354" w:rsidRDefault="002765D4" w:rsidP="002765D4">
      <w:pPr>
        <w:pStyle w:val="Default"/>
        <w:spacing w:before="120" w:after="120" w:line="360" w:lineRule="auto"/>
        <w:rPr>
          <w:rFonts w:asciiTheme="minorHAnsi" w:hAnsiTheme="minorHAnsi" w:cstheme="minorHAnsi"/>
          <w:b/>
          <w:bCs/>
          <w:color w:val="0070C0"/>
        </w:rPr>
      </w:pPr>
    </w:p>
    <w:p w14:paraId="6646B8DA" w14:textId="1EA5ED20" w:rsidR="002765D4" w:rsidRPr="00730354" w:rsidRDefault="00C34D27" w:rsidP="002765D4">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Recomandare</w:t>
      </w:r>
      <w:r w:rsidR="002765D4" w:rsidRPr="00730354">
        <w:rPr>
          <w:rFonts w:asciiTheme="minorHAnsi" w:hAnsiTheme="minorHAnsi" w:cstheme="minorHAnsi"/>
          <w:b/>
          <w:bCs/>
          <w:color w:val="0070C0"/>
        </w:rPr>
        <w:t xml:space="preserve">: </w:t>
      </w:r>
      <w:r>
        <w:rPr>
          <w:rFonts w:asciiTheme="minorHAnsi" w:hAnsiTheme="minorHAnsi" w:cstheme="minorHAnsi"/>
          <w:color w:val="0070C0"/>
        </w:rPr>
        <w:t xml:space="preserve">dacă bănuiți că școala nu oferă </w:t>
      </w:r>
      <w:r w:rsidR="0057510C">
        <w:rPr>
          <w:rFonts w:asciiTheme="minorHAnsi" w:hAnsiTheme="minorHAnsi" w:cstheme="minorHAnsi"/>
          <w:color w:val="0070C0"/>
        </w:rPr>
        <w:t xml:space="preserve">asistență suficientă copiului, </w:t>
      </w:r>
      <w:r w:rsidR="002765D4" w:rsidRPr="00730354">
        <w:rPr>
          <w:rFonts w:asciiTheme="minorHAnsi" w:hAnsiTheme="minorHAnsi" w:cstheme="minorHAnsi"/>
          <w:color w:val="0070C0"/>
        </w:rPr>
        <w:t>(</w:t>
      </w:r>
      <w:r w:rsidR="0057510C">
        <w:rPr>
          <w:rFonts w:asciiTheme="minorHAnsi" w:hAnsiTheme="minorHAnsi" w:cstheme="minorHAnsi"/>
          <w:color w:val="0070C0"/>
        </w:rPr>
        <w:t>în legătură cu recomandările instituției de consiliere școlară</w:t>
      </w:r>
      <w:r w:rsidR="002765D4" w:rsidRPr="00730354">
        <w:rPr>
          <w:rFonts w:asciiTheme="minorHAnsi" w:hAnsiTheme="minorHAnsi" w:cstheme="minorHAnsi"/>
          <w:color w:val="0070C0"/>
        </w:rPr>
        <w:t>),</w:t>
      </w:r>
      <w:r w:rsidR="0057510C">
        <w:rPr>
          <w:rFonts w:asciiTheme="minorHAnsi" w:hAnsiTheme="minorHAnsi" w:cstheme="minorHAnsi"/>
          <w:color w:val="0070C0"/>
        </w:rPr>
        <w:t xml:space="preserve"> vă puteți adresa la instituția de consiliere școlară pentru a analiza acest fapt</w:t>
      </w:r>
      <w:r w:rsidR="002765D4" w:rsidRPr="00730354">
        <w:rPr>
          <w:rFonts w:asciiTheme="minorHAnsi" w:hAnsiTheme="minorHAnsi" w:cstheme="minorHAnsi"/>
          <w:color w:val="0070C0"/>
        </w:rPr>
        <w:t xml:space="preserve">. </w:t>
      </w:r>
    </w:p>
    <w:p w14:paraId="293B311D" w14:textId="77777777" w:rsidR="002765D4" w:rsidRDefault="002765D4" w:rsidP="002765D4">
      <w:pPr>
        <w:pStyle w:val="Default"/>
        <w:spacing w:before="120" w:after="120" w:line="360" w:lineRule="auto"/>
        <w:rPr>
          <w:rFonts w:asciiTheme="minorHAnsi" w:hAnsiTheme="minorHAnsi" w:cstheme="minorHAnsi"/>
          <w:b/>
          <w:color w:val="auto"/>
          <w:highlight w:val="green"/>
        </w:rPr>
      </w:pPr>
      <w:r w:rsidRPr="00441795">
        <w:rPr>
          <w:rFonts w:asciiTheme="minorHAnsi" w:hAnsiTheme="minorHAnsi" w:cstheme="minorHAnsi"/>
          <w:b/>
          <w:color w:val="auto"/>
          <w:highlight w:val="green"/>
        </w:rPr>
        <w:lastRenderedPageBreak/>
        <w:t xml:space="preserve"> </w:t>
      </w:r>
    </w:p>
    <w:p w14:paraId="390FA8F2" w14:textId="6F65D865" w:rsidR="00215717" w:rsidRPr="002765D4" w:rsidRDefault="00215717" w:rsidP="002765D4">
      <w:pPr>
        <w:pStyle w:val="Default"/>
        <w:spacing w:before="120" w:after="120" w:line="360" w:lineRule="auto"/>
        <w:rPr>
          <w:rFonts w:asciiTheme="minorHAnsi" w:hAnsiTheme="minorHAnsi" w:cstheme="minorHAnsi"/>
          <w:b/>
          <w:color w:val="auto"/>
        </w:rPr>
      </w:pPr>
      <w:r w:rsidRPr="002765D4">
        <w:rPr>
          <w:rFonts w:asciiTheme="minorHAnsi" w:hAnsiTheme="minorHAnsi" w:cstheme="minorHAnsi"/>
          <w:b/>
          <w:color w:val="auto"/>
        </w:rPr>
        <w:t>BEZPLATNÁ JAZYKOVÁ PŘÍPRAVA</w:t>
      </w:r>
    </w:p>
    <w:p w14:paraId="28D118A4" w14:textId="6FD66546" w:rsidR="00215717" w:rsidRDefault="00215717" w:rsidP="002765D4">
      <w:pPr>
        <w:pStyle w:val="Default"/>
        <w:spacing w:before="120" w:after="120" w:line="360" w:lineRule="auto"/>
        <w:rPr>
          <w:rFonts w:asciiTheme="minorHAnsi" w:hAnsiTheme="minorHAnsi" w:cstheme="minorHAnsi"/>
          <w:color w:val="auto"/>
        </w:rPr>
      </w:pPr>
      <w:r w:rsidRPr="002765D4">
        <w:rPr>
          <w:rFonts w:asciiTheme="minorHAnsi" w:hAnsiTheme="minorHAnsi" w:cstheme="minorHAnsi"/>
          <w:color w:val="auto"/>
        </w:rPr>
        <w:t xml:space="preserve">Všichni žáci cizinci (tedy ne děti s českým státním občanstvím), kteří plní povinnou školní docházku, mají také nárok na tzv. bezplatnou jazykovou přípravu. To znamená především výuku češtiny jako druhého jazyka. Ředitel školy by měl při nástupu dítěte rodiče informovat o tom, kam může žák na tuto jazykovou přípravu docházet. Škola má také možnost zajistit tuto přípravu sama a čerpat za tímto účelem například finance z rozvojových programů Ministerstva školství či z dalších dostupných zdrojů. Poskytování jazykové přípravy je namístě koordinovat se zřizovatelem školy (obec) a krajským úřadem, které mají na starosti zřizování tzv. „tříd pro jazykovou přípravu“.  Tato podpora vychází z §20 školského zákona a navazujících vyhlášek. Aktuální přehled škol, které jazykovou přípravu tohoto typu již nabízejí, najdete například zde: </w:t>
      </w:r>
      <w:hyperlink r:id="rId18" w:history="1">
        <w:r w:rsidR="006B74CE" w:rsidRPr="006B74CE">
          <w:rPr>
            <w:rStyle w:val="Hypertextovodkaz"/>
            <w:rFonts w:asciiTheme="minorHAnsi" w:hAnsiTheme="minorHAnsi" w:cstheme="minorHAnsi"/>
          </w:rPr>
          <w:t>https://www.inkluzivniskola.cz/seznam-ZS-poskytujicich-bezplatnou-jazykovou-p%C5%99%C3%ADpravu</w:t>
        </w:r>
      </w:hyperlink>
    </w:p>
    <w:p w14:paraId="7D951307" w14:textId="7A97F816" w:rsidR="002765D4" w:rsidRDefault="002765D4" w:rsidP="002765D4">
      <w:pPr>
        <w:pStyle w:val="Default"/>
        <w:spacing w:before="120" w:after="120" w:line="360" w:lineRule="auto"/>
        <w:rPr>
          <w:rFonts w:asciiTheme="minorHAnsi" w:hAnsiTheme="minorHAnsi" w:cstheme="minorHAnsi"/>
          <w:color w:val="auto"/>
        </w:rPr>
      </w:pPr>
    </w:p>
    <w:p w14:paraId="331554C3" w14:textId="77777777" w:rsidR="002765D4" w:rsidRDefault="002765D4" w:rsidP="002765D4">
      <w:pPr>
        <w:pStyle w:val="Default"/>
        <w:spacing w:before="120" w:after="120" w:line="360" w:lineRule="auto"/>
        <w:rPr>
          <w:rFonts w:asciiTheme="minorHAnsi" w:hAnsiTheme="minorHAnsi" w:cstheme="minorHAnsi"/>
          <w:color w:val="auto"/>
        </w:rPr>
      </w:pPr>
    </w:p>
    <w:p w14:paraId="645EBE7B" w14:textId="77777777" w:rsidR="006B74CE" w:rsidRDefault="006B74CE" w:rsidP="002765D4">
      <w:pPr>
        <w:pStyle w:val="Default"/>
        <w:spacing w:before="120" w:after="120" w:line="360" w:lineRule="auto"/>
        <w:rPr>
          <w:rFonts w:asciiTheme="minorHAnsi" w:hAnsiTheme="minorHAnsi" w:cstheme="minorHAnsi"/>
          <w:b/>
          <w:color w:val="auto"/>
        </w:rPr>
      </w:pPr>
    </w:p>
    <w:p w14:paraId="393C7013" w14:textId="77777777" w:rsidR="006B74CE" w:rsidRDefault="006B74CE" w:rsidP="002765D4">
      <w:pPr>
        <w:pStyle w:val="Default"/>
        <w:spacing w:before="120" w:after="120" w:line="360" w:lineRule="auto"/>
        <w:rPr>
          <w:rFonts w:asciiTheme="minorHAnsi" w:hAnsiTheme="minorHAnsi" w:cstheme="minorHAnsi"/>
          <w:b/>
          <w:color w:val="auto"/>
        </w:rPr>
      </w:pPr>
    </w:p>
    <w:p w14:paraId="2DDEFA36" w14:textId="77777777" w:rsidR="006B74CE" w:rsidRDefault="006B74CE" w:rsidP="002765D4">
      <w:pPr>
        <w:pStyle w:val="Default"/>
        <w:spacing w:before="120" w:after="120" w:line="360" w:lineRule="auto"/>
        <w:rPr>
          <w:rFonts w:asciiTheme="minorHAnsi" w:hAnsiTheme="minorHAnsi" w:cstheme="minorHAnsi"/>
          <w:b/>
          <w:color w:val="auto"/>
        </w:rPr>
      </w:pPr>
    </w:p>
    <w:p w14:paraId="4D7EE7F0" w14:textId="02BEDC6D" w:rsidR="002765D4" w:rsidRPr="00730354" w:rsidRDefault="00A53A57" w:rsidP="002765D4">
      <w:pPr>
        <w:pStyle w:val="Default"/>
        <w:spacing w:before="120" w:after="120" w:line="360" w:lineRule="auto"/>
        <w:rPr>
          <w:rFonts w:asciiTheme="minorHAnsi" w:hAnsiTheme="minorHAnsi" w:cstheme="minorHAnsi"/>
          <w:b/>
          <w:color w:val="0070C0"/>
        </w:rPr>
      </w:pPr>
      <w:r>
        <w:rPr>
          <w:rFonts w:asciiTheme="minorHAnsi" w:hAnsiTheme="minorHAnsi" w:cstheme="minorHAnsi"/>
          <w:b/>
          <w:color w:val="0070C0"/>
        </w:rPr>
        <w:t>PREGĂTIREA LINGVISTICĂ GRATUITĂ</w:t>
      </w:r>
    </w:p>
    <w:p w14:paraId="1894CE89" w14:textId="3C6D8EA1" w:rsidR="002765D4" w:rsidRPr="00730354" w:rsidRDefault="00A53A57" w:rsidP="002765D4">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Toți elevii străini</w:t>
      </w:r>
      <w:r w:rsidR="002765D4" w:rsidRPr="00730354">
        <w:rPr>
          <w:rFonts w:asciiTheme="minorHAnsi" w:hAnsiTheme="minorHAnsi" w:cstheme="minorHAnsi"/>
          <w:color w:val="0070C0"/>
        </w:rPr>
        <w:t>(</w:t>
      </w:r>
      <w:r>
        <w:rPr>
          <w:rFonts w:asciiTheme="minorHAnsi" w:hAnsiTheme="minorHAnsi" w:cstheme="minorHAnsi"/>
          <w:color w:val="0070C0"/>
        </w:rPr>
        <w:t>adică fără cetățenie cehă</w:t>
      </w:r>
      <w:r w:rsidR="002765D4" w:rsidRPr="00730354">
        <w:rPr>
          <w:rFonts w:asciiTheme="minorHAnsi" w:hAnsiTheme="minorHAnsi" w:cstheme="minorHAnsi"/>
          <w:color w:val="0070C0"/>
        </w:rPr>
        <w:t xml:space="preserve">), </w:t>
      </w:r>
      <w:r>
        <w:rPr>
          <w:rFonts w:asciiTheme="minorHAnsi" w:hAnsiTheme="minorHAnsi" w:cstheme="minorHAnsi"/>
          <w:color w:val="0070C0"/>
        </w:rPr>
        <w:t>care absolvesc învățământul obligatoriu</w:t>
      </w:r>
      <w:r w:rsidR="002765D4" w:rsidRPr="00730354">
        <w:rPr>
          <w:rFonts w:asciiTheme="minorHAnsi" w:hAnsiTheme="minorHAnsi" w:cstheme="minorHAnsi"/>
          <w:color w:val="0070C0"/>
        </w:rPr>
        <w:t xml:space="preserve">, </w:t>
      </w:r>
      <w:r>
        <w:rPr>
          <w:rFonts w:asciiTheme="minorHAnsi" w:hAnsiTheme="minorHAnsi" w:cstheme="minorHAnsi"/>
          <w:color w:val="0070C0"/>
        </w:rPr>
        <w:t xml:space="preserve">au dreptul la așa-numita pregătire lingvistică gratuită. Aceasta înseamnă mai ale studierea limbii cehe ca limbă străină. Directorul școlii ar trebui să vă informeze, unde elevul poate frecventa acest tip de cursuri.  Școala are posibilitatea să asigure aceste cursuri singură și să beneficieze de finanțare din fondurile de dezvoltare a Ministerului Învățământului sau alte resurse diponibile. Oferirea cursurilor de limbă cehă </w:t>
      </w:r>
      <w:r w:rsidR="004C5EF0">
        <w:rPr>
          <w:rFonts w:asciiTheme="minorHAnsi" w:hAnsiTheme="minorHAnsi" w:cstheme="minorHAnsi"/>
          <w:color w:val="0070C0"/>
        </w:rPr>
        <w:t xml:space="preserve">trebuie coordonată cu fondatorul școlii și administrația regională, care sunt responsabile de de organizarea </w:t>
      </w:r>
      <w:r w:rsidR="002765D4" w:rsidRPr="00730354">
        <w:rPr>
          <w:rFonts w:asciiTheme="minorHAnsi" w:hAnsiTheme="minorHAnsi" w:cstheme="minorHAnsi"/>
          <w:color w:val="0070C0"/>
        </w:rPr>
        <w:t xml:space="preserve"> „</w:t>
      </w:r>
      <w:r w:rsidR="004C5EF0">
        <w:rPr>
          <w:rFonts w:asciiTheme="minorHAnsi" w:hAnsiTheme="minorHAnsi" w:cstheme="minorHAnsi"/>
          <w:color w:val="0070C0"/>
        </w:rPr>
        <w:t>claselor de pregătire lingvistică</w:t>
      </w:r>
      <w:r w:rsidR="002765D4" w:rsidRPr="00730354">
        <w:rPr>
          <w:rFonts w:asciiTheme="minorHAnsi" w:hAnsiTheme="minorHAnsi" w:cstheme="minorHAnsi"/>
          <w:color w:val="0070C0"/>
        </w:rPr>
        <w:t xml:space="preserve">“.  </w:t>
      </w:r>
      <w:r w:rsidR="004C5EF0">
        <w:rPr>
          <w:rFonts w:asciiTheme="minorHAnsi" w:hAnsiTheme="minorHAnsi" w:cstheme="minorHAnsi"/>
          <w:color w:val="0070C0"/>
        </w:rPr>
        <w:t>Acest suport e bazat pe</w:t>
      </w:r>
      <w:r w:rsidR="002765D4" w:rsidRPr="00730354">
        <w:rPr>
          <w:rFonts w:asciiTheme="minorHAnsi" w:hAnsiTheme="minorHAnsi" w:cstheme="minorHAnsi"/>
          <w:color w:val="0070C0"/>
        </w:rPr>
        <w:t xml:space="preserve"> §20 </w:t>
      </w:r>
      <w:r w:rsidR="004C5EF0">
        <w:rPr>
          <w:rFonts w:asciiTheme="minorHAnsi" w:hAnsiTheme="minorHAnsi" w:cstheme="minorHAnsi"/>
          <w:color w:val="0070C0"/>
        </w:rPr>
        <w:t>legea învățământului și directivele ulterioare</w:t>
      </w:r>
      <w:r w:rsidR="002765D4" w:rsidRPr="00730354">
        <w:rPr>
          <w:rFonts w:asciiTheme="minorHAnsi" w:hAnsiTheme="minorHAnsi" w:cstheme="minorHAnsi"/>
          <w:color w:val="0070C0"/>
        </w:rPr>
        <w:t xml:space="preserve">. </w:t>
      </w:r>
      <w:r w:rsidR="004C5EF0">
        <w:rPr>
          <w:rFonts w:asciiTheme="minorHAnsi" w:hAnsiTheme="minorHAnsi" w:cstheme="minorHAnsi"/>
          <w:color w:val="0070C0"/>
        </w:rPr>
        <w:t>Lista actuală de școli care oferă acest tip de pregătire, o veți găsi aici:</w:t>
      </w:r>
      <w:hyperlink r:id="rId19" w:history="1">
        <w:r w:rsidR="0050762F" w:rsidRPr="00D41EAB">
          <w:rPr>
            <w:rStyle w:val="Hypertextovodkaz"/>
            <w:rFonts w:asciiTheme="minorHAnsi" w:hAnsiTheme="minorHAnsi" w:cstheme="minorHAnsi"/>
          </w:rPr>
          <w:t>https://www.inkluzivniskola.cz/seznam-ZS-poskytujicich-bezplatnou-jazykovou-p%C5%99%C3%ADpravu</w:t>
        </w:r>
      </w:hyperlink>
      <w:r w:rsidR="002765D4" w:rsidRPr="00730354">
        <w:rPr>
          <w:rFonts w:asciiTheme="minorHAnsi" w:hAnsiTheme="minorHAnsi" w:cstheme="minorHAnsi"/>
          <w:color w:val="0070C0"/>
        </w:rPr>
        <w:t>.</w:t>
      </w:r>
    </w:p>
    <w:p w14:paraId="1632A400" w14:textId="77777777" w:rsidR="002765D4" w:rsidRPr="00441795" w:rsidRDefault="002765D4" w:rsidP="00215717">
      <w:pPr>
        <w:pStyle w:val="Default"/>
        <w:spacing w:before="120" w:after="120" w:line="360" w:lineRule="auto"/>
        <w:rPr>
          <w:rFonts w:asciiTheme="minorHAnsi" w:hAnsiTheme="minorHAnsi" w:cstheme="minorHAnsi"/>
          <w:color w:val="auto"/>
        </w:rPr>
      </w:pPr>
    </w:p>
    <w:p w14:paraId="7C43D7B0" w14:textId="03DB23AF" w:rsidR="002765D4" w:rsidRDefault="002765D4" w:rsidP="00215717">
      <w:pPr>
        <w:pStyle w:val="Default"/>
        <w:spacing w:before="120" w:after="120" w:line="360" w:lineRule="auto"/>
        <w:rPr>
          <w:rFonts w:asciiTheme="minorHAnsi" w:hAnsiTheme="minorHAnsi" w:cstheme="minorHAnsi"/>
          <w:b/>
          <w:bCs/>
          <w:color w:val="auto"/>
        </w:rPr>
      </w:pPr>
    </w:p>
    <w:p w14:paraId="2455A378" w14:textId="77777777" w:rsidR="006B74CE" w:rsidRDefault="006B74CE" w:rsidP="00215717">
      <w:pPr>
        <w:pStyle w:val="Default"/>
        <w:spacing w:before="120" w:after="120" w:line="360" w:lineRule="auto"/>
        <w:rPr>
          <w:rFonts w:asciiTheme="minorHAnsi" w:hAnsiTheme="minorHAnsi" w:cstheme="minorHAnsi"/>
          <w:b/>
          <w:bCs/>
          <w:color w:val="auto"/>
        </w:rPr>
      </w:pPr>
    </w:p>
    <w:p w14:paraId="5FF448DD" w14:textId="77777777" w:rsidR="006B74CE" w:rsidRDefault="006B74CE" w:rsidP="00215717">
      <w:pPr>
        <w:pStyle w:val="Default"/>
        <w:spacing w:before="120" w:after="120" w:line="360" w:lineRule="auto"/>
        <w:rPr>
          <w:rFonts w:asciiTheme="minorHAnsi" w:hAnsiTheme="minorHAnsi" w:cstheme="minorHAnsi"/>
          <w:b/>
          <w:bCs/>
          <w:color w:val="auto"/>
        </w:rPr>
      </w:pPr>
    </w:p>
    <w:p w14:paraId="41F74E6E" w14:textId="6F13A6D6" w:rsidR="00215717" w:rsidRPr="002765D4" w:rsidRDefault="00215717" w:rsidP="00215717">
      <w:pPr>
        <w:pStyle w:val="Default"/>
        <w:spacing w:before="120" w:after="120" w:line="360" w:lineRule="auto"/>
        <w:rPr>
          <w:rFonts w:asciiTheme="minorHAnsi" w:hAnsiTheme="minorHAnsi" w:cstheme="minorHAnsi"/>
          <w:b/>
          <w:bCs/>
          <w:color w:val="auto"/>
        </w:rPr>
      </w:pPr>
      <w:r w:rsidRPr="00441795">
        <w:rPr>
          <w:rFonts w:asciiTheme="minorHAnsi" w:hAnsiTheme="minorHAnsi" w:cstheme="minorHAnsi"/>
          <w:b/>
          <w:bCs/>
          <w:color w:val="auto"/>
        </w:rPr>
        <w:lastRenderedPageBreak/>
        <w:t xml:space="preserve">ZMĚNY V PŘEDŠKOLNÍM VZDĚLÁVÁNÍ </w:t>
      </w:r>
    </w:p>
    <w:p w14:paraId="4788BBFC"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CHANGES IN THE PRE-SCHOOL EDUCATION </w:t>
      </w:r>
    </w:p>
    <w:p w14:paraId="63A08D35"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Povinný předškolní rok </w:t>
      </w:r>
    </w:p>
    <w:p w14:paraId="21562237"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Nově je poslední rok v mateřské škole zahrnut do povinné školní docházky. To znamená, že v tomto roce musí být všechny děti zapsány v některé mateřské škole a musí tam také docházet. Nepřítomnost dítěte musí být vždy předem ohlášena a zdůvodněna například nemocí dítěte a potvrzením lékaře. </w:t>
      </w:r>
    </w:p>
    <w:p w14:paraId="5DAC0195"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Odklad školní docházky </w:t>
      </w:r>
    </w:p>
    <w:p w14:paraId="072BAFF2" w14:textId="77777777" w:rsidR="002765D4" w:rsidRDefault="00215717" w:rsidP="002765D4">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 České republice je poměrně běžné, že některé děti dostanou odklad školní docházky v odůvodněných případech a nastoupí do 1. třídy o rok později. Odklad školní docházky zpravidla navrhne mateřská škola. Doporučí tedy rodičům, aby s dítětem šli do poradenského zařízení (ŠPZ), kde odborníci vyhodnotí, zda je odklad pro dítě opravdu vhodný. Dítě musí také vidět pediatr a vydat k odkladu stanovisko. Doporučení lékaře a poradenského zařízení vyhodnotí rodič a rozhodne, zda dítě do školy i přesto pošle, či se bude řídit doporučeními. Děti s odlišným mateřským jazykem by neměly mít odklad jen z důvodu nedostatečné znalosti češtiny. Důležitá je komplexní zralost dítěte i v dalších aspektech. </w:t>
      </w:r>
    </w:p>
    <w:p w14:paraId="6D7FC436" w14:textId="77777777" w:rsidR="002765D4" w:rsidRDefault="002765D4" w:rsidP="002765D4">
      <w:pPr>
        <w:pStyle w:val="Default"/>
        <w:spacing w:before="120" w:after="120" w:line="360" w:lineRule="auto"/>
        <w:rPr>
          <w:rFonts w:asciiTheme="minorHAnsi" w:hAnsiTheme="minorHAnsi" w:cstheme="minorHAnsi"/>
          <w:color w:val="auto"/>
        </w:rPr>
      </w:pPr>
    </w:p>
    <w:p w14:paraId="14E0543A" w14:textId="1127ED06" w:rsidR="002765D4" w:rsidRPr="00730354" w:rsidRDefault="0050762F" w:rsidP="002765D4">
      <w:pPr>
        <w:pStyle w:val="Default"/>
        <w:spacing w:before="120" w:after="120" w:line="360" w:lineRule="auto"/>
        <w:rPr>
          <w:rFonts w:asciiTheme="minorHAnsi" w:hAnsiTheme="minorHAnsi" w:cstheme="minorHAnsi"/>
          <w:b/>
          <w:bCs/>
          <w:color w:val="0070C0"/>
        </w:rPr>
      </w:pPr>
      <w:r>
        <w:rPr>
          <w:rFonts w:asciiTheme="minorHAnsi" w:hAnsiTheme="minorHAnsi" w:cstheme="minorHAnsi"/>
          <w:b/>
          <w:bCs/>
          <w:color w:val="0070C0"/>
        </w:rPr>
        <w:lastRenderedPageBreak/>
        <w:t>SCHIMBĂRILE ÎN EDUCAȚIA PREȘCOLARĂ</w:t>
      </w:r>
      <w:r w:rsidR="002765D4" w:rsidRPr="00730354">
        <w:rPr>
          <w:rFonts w:asciiTheme="minorHAnsi" w:hAnsiTheme="minorHAnsi" w:cstheme="minorHAnsi"/>
          <w:b/>
          <w:bCs/>
          <w:color w:val="0070C0"/>
        </w:rPr>
        <w:t xml:space="preserve"> </w:t>
      </w:r>
    </w:p>
    <w:p w14:paraId="7D0BF26F" w14:textId="77777777"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 xml:space="preserve">CHANGES IN THE PRE-SCHOOL EDUCATION </w:t>
      </w:r>
    </w:p>
    <w:p w14:paraId="4E608376" w14:textId="004B108D" w:rsidR="002765D4" w:rsidRPr="00730354" w:rsidRDefault="0050762F" w:rsidP="002765D4">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Anul pr</w:t>
      </w:r>
      <w:r w:rsidR="004B524F">
        <w:rPr>
          <w:rFonts w:asciiTheme="minorHAnsi" w:hAnsiTheme="minorHAnsi" w:cstheme="minorHAnsi"/>
          <w:b/>
          <w:bCs/>
          <w:color w:val="0070C0"/>
        </w:rPr>
        <w:t>e</w:t>
      </w:r>
      <w:r>
        <w:rPr>
          <w:rFonts w:asciiTheme="minorHAnsi" w:hAnsiTheme="minorHAnsi" w:cstheme="minorHAnsi"/>
          <w:b/>
          <w:bCs/>
          <w:color w:val="0070C0"/>
        </w:rPr>
        <w:t>școlar obligatoriu</w:t>
      </w:r>
      <w:r w:rsidR="002765D4" w:rsidRPr="00730354">
        <w:rPr>
          <w:rFonts w:asciiTheme="minorHAnsi" w:hAnsiTheme="minorHAnsi" w:cstheme="minorHAnsi"/>
          <w:b/>
          <w:bCs/>
          <w:color w:val="0070C0"/>
        </w:rPr>
        <w:t xml:space="preserve"> </w:t>
      </w:r>
    </w:p>
    <w:p w14:paraId="2DE5DE95" w14:textId="6A993106" w:rsidR="0050762F" w:rsidRPr="00730354" w:rsidRDefault="0050762F" w:rsidP="002765D4">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 xml:space="preserve">Recent, ultimu lan de grădiniță a fost înclus în învățământul obligatoriu. Aceasta înseamnă că toți copii de vârsta respectivă, trebuie să fie înscriși la grădiniță și să o frecventeze. Absențele copilului trebuie să fie anunțate în prealabil și motivate, de exemplu, de boala copilului și confirmate de medic. </w:t>
      </w:r>
    </w:p>
    <w:p w14:paraId="2C251315" w14:textId="77777777" w:rsidR="004B524F" w:rsidRDefault="0050762F" w:rsidP="002765D4">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 xml:space="preserve">Amânarea școlarizării </w:t>
      </w:r>
      <w:r w:rsidR="002765D4" w:rsidRPr="00730354">
        <w:rPr>
          <w:rFonts w:asciiTheme="minorHAnsi" w:hAnsiTheme="minorHAnsi" w:cstheme="minorHAnsi"/>
          <w:b/>
          <w:bCs/>
          <w:color w:val="0070C0"/>
        </w:rPr>
        <w:t xml:space="preserve"> </w:t>
      </w:r>
    </w:p>
    <w:p w14:paraId="2AC58C22" w14:textId="6DA18D7D" w:rsidR="00215717" w:rsidRDefault="004B524F" w:rsidP="002765D4">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 xml:space="preserve">În Cehia destul de des, în cazurile justificate, copii primesc amânarea școlarizării obligatorii și merg în clasa 1 cu un an mai târziu. Amânarea școlarizării este de cele mai dese ori propusă de grădiniță. Prin urmare, recomandă părinților să viziteze o instituție de consiliere, unde specialiștii vor evalua, dacă amânarea școlarizării este binevenită.Copilu la fel trebuie să fie examinat de </w:t>
      </w:r>
      <w:proofErr w:type="gramStart"/>
      <w:r>
        <w:rPr>
          <w:rFonts w:asciiTheme="minorHAnsi" w:hAnsiTheme="minorHAnsi" w:cstheme="minorHAnsi"/>
          <w:color w:val="0070C0"/>
        </w:rPr>
        <w:t>pediatru</w:t>
      </w:r>
      <w:proofErr w:type="gramEnd"/>
      <w:r>
        <w:rPr>
          <w:rFonts w:asciiTheme="minorHAnsi" w:hAnsiTheme="minorHAnsi" w:cstheme="minorHAnsi"/>
          <w:color w:val="0070C0"/>
        </w:rPr>
        <w:t>, care la fel emite un aviz</w:t>
      </w:r>
      <w:r w:rsidR="002765D4" w:rsidRPr="00730354">
        <w:rPr>
          <w:rFonts w:asciiTheme="minorHAnsi" w:hAnsiTheme="minorHAnsi" w:cstheme="minorHAnsi"/>
          <w:color w:val="0070C0"/>
        </w:rPr>
        <w:t xml:space="preserve">. </w:t>
      </w:r>
      <w:r>
        <w:rPr>
          <w:rFonts w:asciiTheme="minorHAnsi" w:hAnsiTheme="minorHAnsi" w:cstheme="minorHAnsi"/>
          <w:color w:val="0070C0"/>
        </w:rPr>
        <w:t>Părinții analizează recomandările medicului și instituției de consiliere și decide, dacă va înscrie copilul la școală sau se va dirija de recomandări. Copii cu altă limbă maternă nu ar trebui să fie amânați doar din motivul nivelului insuficient de cunoaștere a limbii</w:t>
      </w:r>
      <w:r w:rsidR="002765D4" w:rsidRPr="00730354">
        <w:rPr>
          <w:rFonts w:asciiTheme="minorHAnsi" w:hAnsiTheme="minorHAnsi" w:cstheme="minorHAnsi"/>
          <w:color w:val="0070C0"/>
        </w:rPr>
        <w:t>.</w:t>
      </w:r>
      <w:r>
        <w:rPr>
          <w:rFonts w:asciiTheme="minorHAnsi" w:hAnsiTheme="minorHAnsi" w:cstheme="minorHAnsi"/>
          <w:color w:val="0070C0"/>
        </w:rPr>
        <w:t xml:space="preserve"> Este importantă maturitatea </w:t>
      </w:r>
      <w:r w:rsidR="00FF6FEB">
        <w:rPr>
          <w:rFonts w:asciiTheme="minorHAnsi" w:hAnsiTheme="minorHAnsi" w:cstheme="minorHAnsi"/>
          <w:color w:val="0070C0"/>
        </w:rPr>
        <w:t xml:space="preserve">complexă a </w:t>
      </w:r>
      <w:r>
        <w:rPr>
          <w:rFonts w:asciiTheme="minorHAnsi" w:hAnsiTheme="minorHAnsi" w:cstheme="minorHAnsi"/>
          <w:color w:val="0070C0"/>
        </w:rPr>
        <w:t xml:space="preserve">copilul </w:t>
      </w:r>
      <w:r w:rsidR="00FF6FEB">
        <w:rPr>
          <w:rFonts w:asciiTheme="minorHAnsi" w:hAnsiTheme="minorHAnsi" w:cstheme="minorHAnsi"/>
          <w:color w:val="0070C0"/>
        </w:rPr>
        <w:t xml:space="preserve">și </w:t>
      </w:r>
      <w:r>
        <w:rPr>
          <w:rFonts w:asciiTheme="minorHAnsi" w:hAnsiTheme="minorHAnsi" w:cstheme="minorHAnsi"/>
          <w:color w:val="0070C0"/>
        </w:rPr>
        <w:t xml:space="preserve">din </w:t>
      </w:r>
      <w:r w:rsidR="00FF6FEB">
        <w:rPr>
          <w:rFonts w:asciiTheme="minorHAnsi" w:hAnsiTheme="minorHAnsi" w:cstheme="minorHAnsi"/>
          <w:color w:val="0070C0"/>
        </w:rPr>
        <w:t xml:space="preserve">alte </w:t>
      </w:r>
      <w:r>
        <w:rPr>
          <w:rFonts w:asciiTheme="minorHAnsi" w:hAnsiTheme="minorHAnsi" w:cstheme="minorHAnsi"/>
          <w:color w:val="0070C0"/>
        </w:rPr>
        <w:t>aspecte</w:t>
      </w:r>
      <w:r w:rsidR="00FF6FEB">
        <w:rPr>
          <w:rFonts w:asciiTheme="minorHAnsi" w:hAnsiTheme="minorHAnsi" w:cstheme="minorHAnsi"/>
          <w:color w:val="0070C0"/>
        </w:rPr>
        <w:t xml:space="preserve">. </w:t>
      </w:r>
      <w:r w:rsidR="002765D4" w:rsidRPr="00730354">
        <w:rPr>
          <w:rFonts w:asciiTheme="minorHAnsi" w:hAnsiTheme="minorHAnsi" w:cstheme="minorHAnsi"/>
          <w:color w:val="0070C0"/>
        </w:rPr>
        <w:t xml:space="preserve"> </w:t>
      </w:r>
    </w:p>
    <w:p w14:paraId="7707E95E" w14:textId="77777777" w:rsidR="00730354" w:rsidRPr="00730354" w:rsidRDefault="00730354" w:rsidP="002765D4">
      <w:pPr>
        <w:pStyle w:val="Default"/>
        <w:spacing w:before="120" w:after="120" w:line="360" w:lineRule="auto"/>
        <w:rPr>
          <w:rFonts w:asciiTheme="minorHAnsi" w:hAnsiTheme="minorHAnsi" w:cstheme="minorHAnsi"/>
          <w:color w:val="0070C0"/>
        </w:rPr>
      </w:pPr>
    </w:p>
    <w:p w14:paraId="5544C29B"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lastRenderedPageBreak/>
        <w:t xml:space="preserve">Přípravná třída </w:t>
      </w:r>
    </w:p>
    <w:p w14:paraId="30031EA5" w14:textId="576062FB" w:rsidR="00FF4769" w:rsidRPr="002765D4"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Děti, které mají přiznaný odklad školní docházky, mohou chodit ještě jeden rok dál do mateřské školy, nebo mohou být přijaty do přípravné třídy při základní škole. Přípravná třída je určena právě dětem s odkladem, proto se v ní klade důraz na přípravu na školu. Další výhodou přípravné třídy je snížený počet dětí (max. 15). Přípravnou třídu nemá každá základní škola, ale nějaká se většinou najde v každé oblasti. </w:t>
      </w:r>
    </w:p>
    <w:p w14:paraId="07EF4500" w14:textId="59F891ED"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CO MŮŽETE UDĚLAT PRO PODPORU VAŠEHO DÍTĚTE VY? </w:t>
      </w:r>
    </w:p>
    <w:p w14:paraId="0136C71A"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HOW CAN YOU SUPPORT YOUR CHILD AT SCHOOL? </w:t>
      </w:r>
    </w:p>
    <w:p w14:paraId="2D80E978"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Volnočasové aktivity </w:t>
      </w:r>
    </w:p>
    <w:p w14:paraId="45895CD6"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Pro děti je nesmírně důležité, aby mohly podnětně trávit volný čas a setkávat se se svými českými vrstevníky a učit se tak česky přirozeným způsobem. Díky tomu mohou dosáhnout mnohem rychlejšího pokroku i ve škole. Přihlaste je tedy na volnočasové aktivity! </w:t>
      </w:r>
    </w:p>
    <w:p w14:paraId="41BB6495" w14:textId="56A6E508" w:rsidR="00215717"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 České republice existuje rozvinutá síť volnočasových aktivit pro děti už od předškolního věku. Ty často nabízejí samotné školy, potom také další instituce jako </w:t>
      </w:r>
      <w:r w:rsidRPr="00441795">
        <w:rPr>
          <w:rFonts w:asciiTheme="minorHAnsi" w:hAnsiTheme="minorHAnsi" w:cstheme="minorHAnsi"/>
          <w:b/>
          <w:bCs/>
          <w:color w:val="auto"/>
        </w:rPr>
        <w:t xml:space="preserve">domy dětí a mládeže </w:t>
      </w:r>
      <w:r w:rsidRPr="00441795">
        <w:rPr>
          <w:rFonts w:asciiTheme="minorHAnsi" w:hAnsiTheme="minorHAnsi" w:cstheme="minorHAnsi"/>
          <w:color w:val="auto"/>
        </w:rPr>
        <w:t xml:space="preserve">(DDM), </w:t>
      </w:r>
      <w:r w:rsidRPr="00441795">
        <w:rPr>
          <w:rFonts w:asciiTheme="minorHAnsi" w:hAnsiTheme="minorHAnsi" w:cstheme="minorHAnsi"/>
          <w:b/>
          <w:bCs/>
          <w:color w:val="auto"/>
        </w:rPr>
        <w:t xml:space="preserve">základní umělecké školy </w:t>
      </w:r>
      <w:r w:rsidRPr="00441795">
        <w:rPr>
          <w:rFonts w:asciiTheme="minorHAnsi" w:hAnsiTheme="minorHAnsi" w:cstheme="minorHAnsi"/>
          <w:color w:val="auto"/>
        </w:rPr>
        <w:t xml:space="preserve">(ZUŠ), </w:t>
      </w:r>
      <w:r w:rsidRPr="00441795">
        <w:rPr>
          <w:rFonts w:asciiTheme="minorHAnsi" w:hAnsiTheme="minorHAnsi" w:cstheme="minorHAnsi"/>
          <w:b/>
          <w:bCs/>
          <w:color w:val="auto"/>
        </w:rPr>
        <w:t>nízkoprahové kluby</w:t>
      </w:r>
      <w:r w:rsidRPr="00441795">
        <w:rPr>
          <w:rFonts w:asciiTheme="minorHAnsi" w:hAnsiTheme="minorHAnsi" w:cstheme="minorHAnsi"/>
          <w:color w:val="auto"/>
        </w:rPr>
        <w:t xml:space="preserve">, neziskové organizace a další. Kroužky jsou zpravidla placené, ve školách a DDM bývají cenově dostupnější. Aktivity nízkoprahových klubů bývají zdarma. </w:t>
      </w:r>
    </w:p>
    <w:p w14:paraId="57776D2B" w14:textId="052EDBF0" w:rsidR="002765D4" w:rsidRPr="00730354" w:rsidRDefault="00333BB8" w:rsidP="002765D4">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lastRenderedPageBreak/>
        <w:t>Clasa pregătitoare</w:t>
      </w:r>
      <w:r w:rsidR="002765D4" w:rsidRPr="00730354">
        <w:rPr>
          <w:rFonts w:asciiTheme="minorHAnsi" w:hAnsiTheme="minorHAnsi" w:cstheme="minorHAnsi"/>
          <w:b/>
          <w:bCs/>
          <w:color w:val="0070C0"/>
        </w:rPr>
        <w:t xml:space="preserve"> </w:t>
      </w:r>
    </w:p>
    <w:p w14:paraId="1BA3E450" w14:textId="3B3F50CC" w:rsidR="002765D4" w:rsidRPr="00730354" w:rsidRDefault="00333BB8" w:rsidP="002765D4">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 xml:space="preserve">Copii, cărora li s-a acordat amânarea școlarizării, pot frecventa încă una n grădinița sau pot fi admiși în clasa pregătitoare,pe lângă școala </w:t>
      </w:r>
      <w:proofErr w:type="gramStart"/>
      <w:r>
        <w:rPr>
          <w:rFonts w:asciiTheme="minorHAnsi" w:hAnsiTheme="minorHAnsi" w:cstheme="minorHAnsi"/>
          <w:color w:val="0070C0"/>
        </w:rPr>
        <w:t xml:space="preserve">generală. </w:t>
      </w:r>
      <w:r w:rsidR="002765D4" w:rsidRPr="00730354">
        <w:rPr>
          <w:rFonts w:asciiTheme="minorHAnsi" w:hAnsiTheme="minorHAnsi" w:cstheme="minorHAnsi"/>
          <w:color w:val="0070C0"/>
        </w:rPr>
        <w:t xml:space="preserve">, </w:t>
      </w:r>
      <w:r>
        <w:rPr>
          <w:rFonts w:asciiTheme="minorHAnsi" w:hAnsiTheme="minorHAnsi" w:cstheme="minorHAnsi"/>
          <w:color w:val="0070C0"/>
        </w:rPr>
        <w:t>Clasa</w:t>
      </w:r>
      <w:proofErr w:type="gramEnd"/>
      <w:r>
        <w:rPr>
          <w:rFonts w:asciiTheme="minorHAnsi" w:hAnsiTheme="minorHAnsi" w:cstheme="minorHAnsi"/>
          <w:color w:val="0070C0"/>
        </w:rPr>
        <w:t xml:space="preserve"> pregătitoare este destinată anume copiilor cu amânarea școlarizării, din acest motiv aici se pune accent pe pregătirea pentru școală. Un alt avantaj este numărul mai mic de copii în clasă </w:t>
      </w:r>
      <w:r w:rsidR="002765D4" w:rsidRPr="00730354">
        <w:rPr>
          <w:rFonts w:asciiTheme="minorHAnsi" w:hAnsiTheme="minorHAnsi" w:cstheme="minorHAnsi"/>
          <w:color w:val="0070C0"/>
        </w:rPr>
        <w:t xml:space="preserve">(max. 15). </w:t>
      </w:r>
      <w:r>
        <w:rPr>
          <w:rFonts w:asciiTheme="minorHAnsi" w:hAnsiTheme="minorHAnsi" w:cstheme="minorHAnsi"/>
          <w:color w:val="0070C0"/>
        </w:rPr>
        <w:t xml:space="preserve">Nu fiecare școală are clasă pregătitoare, dar cel puțin una este în fiecare regiune. </w:t>
      </w:r>
      <w:r w:rsidR="002765D4" w:rsidRPr="00730354">
        <w:rPr>
          <w:rFonts w:asciiTheme="minorHAnsi" w:hAnsiTheme="minorHAnsi" w:cstheme="minorHAnsi"/>
          <w:color w:val="0070C0"/>
        </w:rPr>
        <w:t xml:space="preserve"> </w:t>
      </w:r>
    </w:p>
    <w:p w14:paraId="797A94CB" w14:textId="16B25273"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C</w:t>
      </w:r>
      <w:r w:rsidR="00333BB8">
        <w:rPr>
          <w:rFonts w:asciiTheme="minorHAnsi" w:hAnsiTheme="minorHAnsi" w:cstheme="minorHAnsi"/>
          <w:b/>
          <w:bCs/>
          <w:color w:val="0070C0"/>
        </w:rPr>
        <w:t>E PUTEȚI FACE DVS. PENTRU A AJUTA COPILUL</w:t>
      </w:r>
      <w:r w:rsidRPr="00730354">
        <w:rPr>
          <w:rFonts w:asciiTheme="minorHAnsi" w:hAnsiTheme="minorHAnsi" w:cstheme="minorHAnsi"/>
          <w:b/>
          <w:bCs/>
          <w:color w:val="0070C0"/>
        </w:rPr>
        <w:t xml:space="preserve">? </w:t>
      </w:r>
    </w:p>
    <w:p w14:paraId="6EAB37BD" w14:textId="77777777" w:rsidR="002765D4" w:rsidRPr="00730354" w:rsidRDefault="002765D4" w:rsidP="002765D4">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 xml:space="preserve">HOW CAN YOU SUPPORT YOUR CHILD AT SCHOOL? </w:t>
      </w:r>
    </w:p>
    <w:p w14:paraId="39864193" w14:textId="2A7ACBCD" w:rsidR="002765D4" w:rsidRPr="00730354" w:rsidRDefault="00333BB8" w:rsidP="002765D4">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 xml:space="preserve">Activități de petrecere a timpului liber </w:t>
      </w:r>
      <w:r w:rsidR="002765D4" w:rsidRPr="00730354">
        <w:rPr>
          <w:rFonts w:asciiTheme="minorHAnsi" w:hAnsiTheme="minorHAnsi" w:cstheme="minorHAnsi"/>
          <w:b/>
          <w:bCs/>
          <w:color w:val="0070C0"/>
        </w:rPr>
        <w:t xml:space="preserve"> </w:t>
      </w:r>
    </w:p>
    <w:p w14:paraId="6E8E7E3D" w14:textId="644AA225" w:rsidR="002765D4" w:rsidRPr="00730354" w:rsidRDefault="00333BB8" w:rsidP="002765D4">
      <w:pPr>
        <w:pStyle w:val="Default"/>
        <w:spacing w:before="120" w:after="120" w:line="360" w:lineRule="auto"/>
        <w:rPr>
          <w:rFonts w:asciiTheme="minorHAnsi" w:hAnsiTheme="minorHAnsi" w:cstheme="minorHAnsi"/>
          <w:color w:val="0070C0"/>
        </w:rPr>
      </w:pPr>
      <w:r w:rsidRPr="00333BB8">
        <w:rPr>
          <w:rFonts w:asciiTheme="minorHAnsi" w:hAnsiTheme="minorHAnsi" w:cstheme="minorHAnsi"/>
          <w:color w:val="0070C0"/>
        </w:rPr>
        <w:t xml:space="preserve">Este extrem de important ca copiii să-și poată petrece timpul liber </w:t>
      </w:r>
      <w:r>
        <w:rPr>
          <w:rFonts w:asciiTheme="minorHAnsi" w:hAnsiTheme="minorHAnsi" w:cstheme="minorHAnsi"/>
          <w:color w:val="0070C0"/>
        </w:rPr>
        <w:t xml:space="preserve">inspirativ </w:t>
      </w:r>
      <w:r w:rsidRPr="00333BB8">
        <w:rPr>
          <w:rFonts w:asciiTheme="minorHAnsi" w:hAnsiTheme="minorHAnsi" w:cstheme="minorHAnsi"/>
          <w:color w:val="0070C0"/>
        </w:rPr>
        <w:t>și să se întâlnească cu colegii lor cehi și să învețe limba cehă într-un mod natural. Datorită acestui fapt, ei pot face progrese mult mai rapide în școală. Înscrieți-</w:t>
      </w:r>
      <w:r>
        <w:rPr>
          <w:rFonts w:asciiTheme="minorHAnsi" w:hAnsiTheme="minorHAnsi" w:cstheme="minorHAnsi"/>
          <w:color w:val="0070C0"/>
        </w:rPr>
        <w:t xml:space="preserve">i la </w:t>
      </w:r>
      <w:r w:rsidRPr="00333BB8">
        <w:rPr>
          <w:rFonts w:asciiTheme="minorHAnsi" w:hAnsiTheme="minorHAnsi" w:cstheme="minorHAnsi"/>
          <w:color w:val="0070C0"/>
        </w:rPr>
        <w:t xml:space="preserve">activitățile de </w:t>
      </w:r>
      <w:r>
        <w:rPr>
          <w:rFonts w:asciiTheme="minorHAnsi" w:hAnsiTheme="minorHAnsi" w:cstheme="minorHAnsi"/>
          <w:color w:val="0070C0"/>
        </w:rPr>
        <w:t xml:space="preserve">petrecere a </w:t>
      </w:r>
      <w:r w:rsidRPr="00333BB8">
        <w:rPr>
          <w:rFonts w:asciiTheme="minorHAnsi" w:hAnsiTheme="minorHAnsi" w:cstheme="minorHAnsi"/>
          <w:color w:val="0070C0"/>
        </w:rPr>
        <w:t>timp</w:t>
      </w:r>
      <w:r>
        <w:rPr>
          <w:rFonts w:asciiTheme="minorHAnsi" w:hAnsiTheme="minorHAnsi" w:cstheme="minorHAnsi"/>
          <w:color w:val="0070C0"/>
        </w:rPr>
        <w:t>ului</w:t>
      </w:r>
      <w:r w:rsidRPr="00333BB8">
        <w:rPr>
          <w:rFonts w:asciiTheme="minorHAnsi" w:hAnsiTheme="minorHAnsi" w:cstheme="minorHAnsi"/>
          <w:color w:val="0070C0"/>
        </w:rPr>
        <w:t xml:space="preserve"> liber!</w:t>
      </w:r>
    </w:p>
    <w:p w14:paraId="5BAD48AF" w14:textId="754462F9" w:rsidR="002765D4" w:rsidRPr="00730354" w:rsidRDefault="00333BB8" w:rsidP="00215717">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 xml:space="preserve">În Cehia există o rețea bine dezvoltată de activități de petrecere a timpului liber de la vârsta preșcolară. </w:t>
      </w:r>
      <w:r w:rsidR="002765D4" w:rsidRPr="00730354">
        <w:rPr>
          <w:rFonts w:asciiTheme="minorHAnsi" w:hAnsiTheme="minorHAnsi" w:cstheme="minorHAnsi"/>
          <w:color w:val="0070C0"/>
        </w:rPr>
        <w:t xml:space="preserve"> </w:t>
      </w:r>
      <w:r>
        <w:rPr>
          <w:rFonts w:asciiTheme="minorHAnsi" w:hAnsiTheme="minorHAnsi" w:cstheme="minorHAnsi"/>
          <w:color w:val="0070C0"/>
        </w:rPr>
        <w:t xml:space="preserve">Deseori sun oferite chiar de școli, sau alte istituții cum ar fi </w:t>
      </w:r>
      <w:r w:rsidRPr="00744F71">
        <w:rPr>
          <w:rFonts w:asciiTheme="minorHAnsi" w:hAnsiTheme="minorHAnsi" w:cstheme="minorHAnsi"/>
          <w:b/>
          <w:color w:val="0070C0"/>
        </w:rPr>
        <w:t>casa copiilor și tineretului</w:t>
      </w:r>
      <w:r>
        <w:rPr>
          <w:rFonts w:asciiTheme="minorHAnsi" w:hAnsiTheme="minorHAnsi" w:cstheme="minorHAnsi"/>
          <w:color w:val="0070C0"/>
        </w:rPr>
        <w:t xml:space="preserve"> </w:t>
      </w:r>
      <w:r w:rsidR="002765D4" w:rsidRPr="00730354">
        <w:rPr>
          <w:rFonts w:asciiTheme="minorHAnsi" w:hAnsiTheme="minorHAnsi" w:cstheme="minorHAnsi"/>
          <w:b/>
          <w:bCs/>
          <w:color w:val="0070C0"/>
        </w:rPr>
        <w:t xml:space="preserve"> </w:t>
      </w:r>
      <w:r w:rsidR="002765D4" w:rsidRPr="00730354">
        <w:rPr>
          <w:rFonts w:asciiTheme="minorHAnsi" w:hAnsiTheme="minorHAnsi" w:cstheme="minorHAnsi"/>
          <w:color w:val="0070C0"/>
        </w:rPr>
        <w:t xml:space="preserve">(DDM), </w:t>
      </w:r>
      <w:r w:rsidR="00744F71">
        <w:rPr>
          <w:rFonts w:asciiTheme="minorHAnsi" w:hAnsiTheme="minorHAnsi" w:cstheme="minorHAnsi"/>
          <w:b/>
          <w:bCs/>
          <w:color w:val="0070C0"/>
        </w:rPr>
        <w:t xml:space="preserve">școala elementară de </w:t>
      </w:r>
      <w:proofErr w:type="gramStart"/>
      <w:r w:rsidR="00744F71">
        <w:rPr>
          <w:rFonts w:asciiTheme="minorHAnsi" w:hAnsiTheme="minorHAnsi" w:cstheme="minorHAnsi"/>
          <w:b/>
          <w:bCs/>
          <w:color w:val="0070C0"/>
        </w:rPr>
        <w:t>arte</w:t>
      </w:r>
      <w:proofErr w:type="gramEnd"/>
      <w:r w:rsidR="002765D4" w:rsidRPr="00730354">
        <w:rPr>
          <w:rFonts w:asciiTheme="minorHAnsi" w:hAnsiTheme="minorHAnsi" w:cstheme="minorHAnsi"/>
          <w:b/>
          <w:bCs/>
          <w:color w:val="0070C0"/>
        </w:rPr>
        <w:t xml:space="preserve"> </w:t>
      </w:r>
      <w:r w:rsidR="002765D4" w:rsidRPr="00730354">
        <w:rPr>
          <w:rFonts w:asciiTheme="minorHAnsi" w:hAnsiTheme="minorHAnsi" w:cstheme="minorHAnsi"/>
          <w:color w:val="0070C0"/>
        </w:rPr>
        <w:t xml:space="preserve">(ZUŠ), </w:t>
      </w:r>
      <w:r w:rsidR="00744F71">
        <w:rPr>
          <w:rFonts w:asciiTheme="minorHAnsi" w:hAnsiTheme="minorHAnsi" w:cstheme="minorHAnsi"/>
          <w:b/>
          <w:bCs/>
          <w:color w:val="0070C0"/>
        </w:rPr>
        <w:t>cluburi</w:t>
      </w:r>
      <w:r w:rsidR="002765D4" w:rsidRPr="00730354">
        <w:rPr>
          <w:rFonts w:asciiTheme="minorHAnsi" w:hAnsiTheme="minorHAnsi" w:cstheme="minorHAnsi"/>
          <w:color w:val="0070C0"/>
        </w:rPr>
        <w:t xml:space="preserve">, </w:t>
      </w:r>
      <w:r w:rsidR="00744F71">
        <w:rPr>
          <w:rFonts w:asciiTheme="minorHAnsi" w:hAnsiTheme="minorHAnsi" w:cstheme="minorHAnsi"/>
          <w:color w:val="0070C0"/>
        </w:rPr>
        <w:t>organizații neguvernamentale și altele</w:t>
      </w:r>
      <w:r w:rsidR="002765D4" w:rsidRPr="00730354">
        <w:rPr>
          <w:rFonts w:asciiTheme="minorHAnsi" w:hAnsiTheme="minorHAnsi" w:cstheme="minorHAnsi"/>
          <w:color w:val="0070C0"/>
        </w:rPr>
        <w:t>.</w:t>
      </w:r>
      <w:r w:rsidR="00744F71">
        <w:rPr>
          <w:rFonts w:asciiTheme="minorHAnsi" w:hAnsiTheme="minorHAnsi" w:cstheme="minorHAnsi"/>
          <w:color w:val="0070C0"/>
        </w:rPr>
        <w:t xml:space="preserve"> Cercurile sunt de obicei contra plată, la școli și casele copiilor și tineretului sunt la prețuri mai accesibile</w:t>
      </w:r>
      <w:r w:rsidR="002765D4" w:rsidRPr="00730354">
        <w:rPr>
          <w:rFonts w:asciiTheme="minorHAnsi" w:hAnsiTheme="minorHAnsi" w:cstheme="minorHAnsi"/>
          <w:color w:val="0070C0"/>
        </w:rPr>
        <w:t>. A</w:t>
      </w:r>
      <w:r w:rsidR="00744F71">
        <w:rPr>
          <w:rFonts w:asciiTheme="minorHAnsi" w:hAnsiTheme="minorHAnsi" w:cstheme="minorHAnsi"/>
          <w:color w:val="0070C0"/>
        </w:rPr>
        <w:t>c</w:t>
      </w:r>
      <w:r w:rsidR="002765D4" w:rsidRPr="00730354">
        <w:rPr>
          <w:rFonts w:asciiTheme="minorHAnsi" w:hAnsiTheme="minorHAnsi" w:cstheme="minorHAnsi"/>
          <w:color w:val="0070C0"/>
        </w:rPr>
        <w:t>tivit</w:t>
      </w:r>
      <w:r w:rsidR="00744F71">
        <w:rPr>
          <w:rFonts w:asciiTheme="minorHAnsi" w:hAnsiTheme="minorHAnsi" w:cstheme="minorHAnsi"/>
          <w:color w:val="0070C0"/>
        </w:rPr>
        <w:t>ățile cluburilor sunt gratuite.</w:t>
      </w:r>
      <w:r w:rsidR="002765D4" w:rsidRPr="00730354">
        <w:rPr>
          <w:rFonts w:asciiTheme="minorHAnsi" w:hAnsiTheme="minorHAnsi" w:cstheme="minorHAnsi"/>
          <w:color w:val="0070C0"/>
        </w:rPr>
        <w:t xml:space="preserve"> </w:t>
      </w:r>
    </w:p>
    <w:p w14:paraId="1F4BE0F8" w14:textId="77777777" w:rsidR="00215717" w:rsidRPr="00441795" w:rsidRDefault="00215717" w:rsidP="00FF4769">
      <w:pPr>
        <w:pStyle w:val="Default"/>
        <w:widowControl w:val="0"/>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lastRenderedPageBreak/>
        <w:t xml:space="preserve">Příklady volnočasových aktivit: </w:t>
      </w:r>
    </w:p>
    <w:p w14:paraId="3D0239E6" w14:textId="270FDADC" w:rsidR="00215717" w:rsidRPr="00441795" w:rsidRDefault="00215717" w:rsidP="002765D4">
      <w:pPr>
        <w:pStyle w:val="Default"/>
        <w:numPr>
          <w:ilvl w:val="1"/>
          <w:numId w:val="29"/>
        </w:numPr>
        <w:spacing w:before="120" w:after="120" w:line="360" w:lineRule="auto"/>
        <w:ind w:left="851"/>
        <w:rPr>
          <w:rFonts w:asciiTheme="minorHAnsi" w:hAnsiTheme="minorHAnsi" w:cstheme="minorHAnsi"/>
          <w:color w:val="auto"/>
        </w:rPr>
      </w:pPr>
      <w:r w:rsidRPr="00441795">
        <w:rPr>
          <w:rFonts w:asciiTheme="minorHAnsi" w:hAnsiTheme="minorHAnsi" w:cstheme="minorHAnsi"/>
          <w:color w:val="auto"/>
        </w:rPr>
        <w:t xml:space="preserve">sportovní a pohybové kroužky </w:t>
      </w:r>
    </w:p>
    <w:p w14:paraId="1974020D" w14:textId="264BE963" w:rsidR="00215717" w:rsidRPr="00441795" w:rsidRDefault="00215717" w:rsidP="002765D4">
      <w:pPr>
        <w:pStyle w:val="Default"/>
        <w:numPr>
          <w:ilvl w:val="1"/>
          <w:numId w:val="29"/>
        </w:numPr>
        <w:spacing w:before="120" w:after="120" w:line="360" w:lineRule="auto"/>
        <w:ind w:left="851"/>
        <w:rPr>
          <w:rFonts w:asciiTheme="minorHAnsi" w:hAnsiTheme="minorHAnsi" w:cstheme="minorHAnsi"/>
          <w:color w:val="auto"/>
        </w:rPr>
      </w:pPr>
      <w:r w:rsidRPr="00441795">
        <w:rPr>
          <w:rFonts w:asciiTheme="minorHAnsi" w:hAnsiTheme="minorHAnsi" w:cstheme="minorHAnsi"/>
          <w:b/>
          <w:bCs/>
          <w:color w:val="auto"/>
        </w:rPr>
        <w:t xml:space="preserve">výtvarné a hudební kroužky </w:t>
      </w:r>
    </w:p>
    <w:p w14:paraId="127F69DE" w14:textId="49454F09" w:rsidR="00215717" w:rsidRPr="00441795" w:rsidRDefault="00215717" w:rsidP="002765D4">
      <w:pPr>
        <w:pStyle w:val="Default"/>
        <w:numPr>
          <w:ilvl w:val="1"/>
          <w:numId w:val="29"/>
        </w:numPr>
        <w:spacing w:before="120" w:after="120" w:line="360" w:lineRule="auto"/>
        <w:ind w:left="851"/>
        <w:rPr>
          <w:rFonts w:asciiTheme="minorHAnsi" w:hAnsiTheme="minorHAnsi" w:cstheme="minorHAnsi"/>
          <w:color w:val="auto"/>
        </w:rPr>
      </w:pPr>
      <w:r w:rsidRPr="00441795">
        <w:rPr>
          <w:rFonts w:asciiTheme="minorHAnsi" w:hAnsiTheme="minorHAnsi" w:cstheme="minorHAnsi"/>
          <w:b/>
          <w:bCs/>
          <w:color w:val="auto"/>
        </w:rPr>
        <w:t xml:space="preserve">skautské, turistické a další zájmové oddíly </w:t>
      </w:r>
    </w:p>
    <w:p w14:paraId="6EDC186A" w14:textId="2D769A1E" w:rsidR="00215717" w:rsidRPr="002765D4" w:rsidRDefault="00215717" w:rsidP="00215717">
      <w:pPr>
        <w:pStyle w:val="Default"/>
        <w:numPr>
          <w:ilvl w:val="1"/>
          <w:numId w:val="29"/>
        </w:numPr>
        <w:spacing w:before="120" w:after="120" w:line="360" w:lineRule="auto"/>
        <w:ind w:left="851"/>
        <w:rPr>
          <w:rFonts w:asciiTheme="minorHAnsi" w:hAnsiTheme="minorHAnsi" w:cstheme="minorHAnsi"/>
          <w:color w:val="auto"/>
        </w:rPr>
      </w:pPr>
      <w:r w:rsidRPr="00441795">
        <w:rPr>
          <w:rFonts w:asciiTheme="minorHAnsi" w:hAnsiTheme="minorHAnsi" w:cstheme="minorHAnsi"/>
          <w:b/>
          <w:bCs/>
          <w:color w:val="auto"/>
        </w:rPr>
        <w:t xml:space="preserve">letní a příměstské tábory </w:t>
      </w:r>
    </w:p>
    <w:p w14:paraId="0CA19EE9"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A co doma? </w:t>
      </w:r>
    </w:p>
    <w:p w14:paraId="2F5A02A0"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I v čase, který trávíte s dětmi doma, je možné pomoci dítěti budovat vztah k češtině a nový jazyk rozvíjet. Doporučujeme: </w:t>
      </w:r>
    </w:p>
    <w:p w14:paraId="2B236D86" w14:textId="3E82B090" w:rsidR="00215717" w:rsidRPr="00441795" w:rsidRDefault="00215717" w:rsidP="002765D4">
      <w:pPr>
        <w:pStyle w:val="Default"/>
        <w:numPr>
          <w:ilvl w:val="1"/>
          <w:numId w:val="31"/>
        </w:numPr>
        <w:spacing w:before="120" w:after="120" w:line="360" w:lineRule="auto"/>
        <w:ind w:left="851"/>
        <w:rPr>
          <w:rFonts w:asciiTheme="minorHAnsi" w:hAnsiTheme="minorHAnsi" w:cstheme="minorHAnsi"/>
          <w:color w:val="auto"/>
        </w:rPr>
      </w:pPr>
      <w:r w:rsidRPr="00441795">
        <w:rPr>
          <w:rFonts w:asciiTheme="minorHAnsi" w:hAnsiTheme="minorHAnsi" w:cstheme="minorHAnsi"/>
          <w:color w:val="auto"/>
        </w:rPr>
        <w:t xml:space="preserve">buďte svému dítěti příkladem a učte se česky také, </w:t>
      </w:r>
    </w:p>
    <w:p w14:paraId="092D6667" w14:textId="36BC5490" w:rsidR="00215717" w:rsidRPr="00441795" w:rsidRDefault="00215717" w:rsidP="002765D4">
      <w:pPr>
        <w:pStyle w:val="Default"/>
        <w:numPr>
          <w:ilvl w:val="1"/>
          <w:numId w:val="31"/>
        </w:numPr>
        <w:spacing w:before="120" w:after="120" w:line="360" w:lineRule="auto"/>
        <w:ind w:left="851"/>
        <w:rPr>
          <w:rFonts w:asciiTheme="minorHAnsi" w:hAnsiTheme="minorHAnsi" w:cstheme="minorHAnsi"/>
          <w:color w:val="auto"/>
        </w:rPr>
      </w:pPr>
      <w:r w:rsidRPr="00441795">
        <w:rPr>
          <w:rFonts w:asciiTheme="minorHAnsi" w:hAnsiTheme="minorHAnsi" w:cstheme="minorHAnsi"/>
          <w:color w:val="auto"/>
        </w:rPr>
        <w:t xml:space="preserve">na předměty v bytě můžete např. nalepit štítky s českými názvy, </w:t>
      </w:r>
    </w:p>
    <w:p w14:paraId="2DBE4427" w14:textId="7204E064" w:rsidR="00215717" w:rsidRPr="00441795" w:rsidRDefault="00215717" w:rsidP="002765D4">
      <w:pPr>
        <w:pStyle w:val="Default"/>
        <w:numPr>
          <w:ilvl w:val="1"/>
          <w:numId w:val="31"/>
        </w:numPr>
        <w:spacing w:before="120" w:after="120" w:line="360" w:lineRule="auto"/>
        <w:ind w:left="851"/>
        <w:rPr>
          <w:rFonts w:asciiTheme="minorHAnsi" w:hAnsiTheme="minorHAnsi" w:cstheme="minorHAnsi"/>
          <w:color w:val="auto"/>
        </w:rPr>
      </w:pPr>
      <w:r w:rsidRPr="00441795">
        <w:rPr>
          <w:rFonts w:asciiTheme="minorHAnsi" w:hAnsiTheme="minorHAnsi" w:cstheme="minorHAnsi"/>
          <w:color w:val="auto"/>
        </w:rPr>
        <w:t xml:space="preserve">sledujte pohádky, filmy nebo televizní programy v češtině, poslouchejte české písničky, </w:t>
      </w:r>
    </w:p>
    <w:p w14:paraId="296CF2FC" w14:textId="7C19F02E" w:rsidR="00215717" w:rsidRPr="002765D4" w:rsidRDefault="00215717" w:rsidP="00215717">
      <w:pPr>
        <w:pStyle w:val="Default"/>
        <w:numPr>
          <w:ilvl w:val="1"/>
          <w:numId w:val="31"/>
        </w:numPr>
        <w:spacing w:before="120" w:after="120" w:line="360" w:lineRule="auto"/>
        <w:ind w:left="851"/>
        <w:rPr>
          <w:rFonts w:asciiTheme="minorHAnsi" w:hAnsiTheme="minorHAnsi" w:cstheme="minorHAnsi"/>
          <w:color w:val="auto"/>
        </w:rPr>
      </w:pPr>
      <w:r w:rsidRPr="00441795">
        <w:rPr>
          <w:rFonts w:asciiTheme="minorHAnsi" w:hAnsiTheme="minorHAnsi" w:cstheme="minorHAnsi"/>
          <w:color w:val="auto"/>
        </w:rPr>
        <w:t xml:space="preserve">jezděte na rodinné výlety po České republice. </w:t>
      </w:r>
    </w:p>
    <w:p w14:paraId="2E07283F" w14:textId="77777777" w:rsidR="002765D4"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Doporučení na závěr: </w:t>
      </w:r>
      <w:r w:rsidRPr="00441795">
        <w:rPr>
          <w:rFonts w:asciiTheme="minorHAnsi" w:hAnsiTheme="minorHAnsi" w:cstheme="minorHAnsi"/>
          <w:color w:val="auto"/>
        </w:rPr>
        <w:t xml:space="preserve">Vaše dítě má právo být oslovováno vlastním jménem, jméno je důležitou součástí identity každého člověka. Přidělení českého jména nemá vliv na integraci do školy. </w:t>
      </w:r>
    </w:p>
    <w:p w14:paraId="5D40342F"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POTŘEBUJETE PORADIT? OBRAŤTE SE NA NÁS: </w:t>
      </w:r>
    </w:p>
    <w:p w14:paraId="168865F9" w14:textId="6F8C0C98" w:rsidR="006B74CE" w:rsidRDefault="00855FFE" w:rsidP="006B74CE">
      <w:pPr>
        <w:pStyle w:val="Default"/>
        <w:widowControl w:val="0"/>
        <w:spacing w:before="120" w:after="120" w:line="360" w:lineRule="auto"/>
        <w:rPr>
          <w:rFonts w:asciiTheme="minorHAnsi" w:hAnsiTheme="minorHAnsi" w:cstheme="minorHAnsi"/>
          <w:b/>
          <w:bCs/>
          <w:color w:val="auto"/>
        </w:rPr>
      </w:pPr>
      <w:hyperlink r:id="rId20" w:history="1">
        <w:r w:rsidR="00215717" w:rsidRPr="006B74CE">
          <w:rPr>
            <w:rStyle w:val="Hypertextovodkaz"/>
            <w:rFonts w:asciiTheme="minorHAnsi" w:hAnsiTheme="minorHAnsi" w:cstheme="minorHAnsi"/>
            <w:b/>
            <w:bCs/>
          </w:rPr>
          <w:t>META, o.p.s. - Služby pro c</w:t>
        </w:r>
        <w:r w:rsidR="006B74CE" w:rsidRPr="006B74CE">
          <w:rPr>
            <w:rStyle w:val="Hypertextovodkaz"/>
            <w:rFonts w:asciiTheme="minorHAnsi" w:hAnsiTheme="minorHAnsi" w:cstheme="minorHAnsi"/>
            <w:b/>
            <w:bCs/>
          </w:rPr>
          <w:t>izince</w:t>
        </w:r>
      </w:hyperlink>
    </w:p>
    <w:p w14:paraId="712786CE" w14:textId="0BD9D117" w:rsidR="006B74CE" w:rsidRPr="00730354" w:rsidRDefault="00744F71" w:rsidP="006B74CE">
      <w:pPr>
        <w:pStyle w:val="Default"/>
        <w:widowControl w:val="0"/>
        <w:spacing w:before="120" w:after="120" w:line="360" w:lineRule="auto"/>
        <w:rPr>
          <w:rFonts w:asciiTheme="minorHAnsi" w:hAnsiTheme="minorHAnsi" w:cstheme="minorHAnsi"/>
          <w:color w:val="0070C0"/>
        </w:rPr>
      </w:pPr>
      <w:r>
        <w:rPr>
          <w:rFonts w:asciiTheme="minorHAnsi" w:hAnsiTheme="minorHAnsi" w:cstheme="minorHAnsi"/>
          <w:b/>
          <w:bCs/>
          <w:color w:val="0070C0"/>
        </w:rPr>
        <w:lastRenderedPageBreak/>
        <w:t>Exemple de activități</w:t>
      </w:r>
      <w:r w:rsidR="006B74CE" w:rsidRPr="00730354">
        <w:rPr>
          <w:rFonts w:asciiTheme="minorHAnsi" w:hAnsiTheme="minorHAnsi" w:cstheme="minorHAnsi"/>
          <w:b/>
          <w:bCs/>
          <w:color w:val="0070C0"/>
        </w:rPr>
        <w:t xml:space="preserve">: </w:t>
      </w:r>
    </w:p>
    <w:p w14:paraId="146B6EFF" w14:textId="590F0552" w:rsidR="006B74CE" w:rsidRPr="00730354" w:rsidRDefault="00744F71" w:rsidP="006B74CE">
      <w:pPr>
        <w:pStyle w:val="Default"/>
        <w:numPr>
          <w:ilvl w:val="1"/>
          <w:numId w:val="29"/>
        </w:numPr>
        <w:spacing w:before="120" w:after="120" w:line="360" w:lineRule="auto"/>
        <w:ind w:left="851"/>
        <w:rPr>
          <w:rFonts w:asciiTheme="minorHAnsi" w:hAnsiTheme="minorHAnsi" w:cstheme="minorHAnsi"/>
          <w:color w:val="0070C0"/>
        </w:rPr>
      </w:pPr>
      <w:r>
        <w:rPr>
          <w:rFonts w:asciiTheme="minorHAnsi" w:hAnsiTheme="minorHAnsi" w:cstheme="minorHAnsi"/>
          <w:color w:val="0070C0"/>
        </w:rPr>
        <w:t>cercuri sportive</w:t>
      </w:r>
    </w:p>
    <w:p w14:paraId="788DDE50" w14:textId="5FA60ADE" w:rsidR="006B74CE" w:rsidRPr="00730354" w:rsidRDefault="00744F71" w:rsidP="006B74CE">
      <w:pPr>
        <w:pStyle w:val="Default"/>
        <w:numPr>
          <w:ilvl w:val="1"/>
          <w:numId w:val="29"/>
        </w:numPr>
        <w:spacing w:before="120" w:after="120" w:line="360" w:lineRule="auto"/>
        <w:ind w:left="851"/>
        <w:rPr>
          <w:rFonts w:asciiTheme="minorHAnsi" w:hAnsiTheme="minorHAnsi" w:cstheme="minorHAnsi"/>
          <w:color w:val="0070C0"/>
        </w:rPr>
      </w:pPr>
      <w:r>
        <w:rPr>
          <w:rFonts w:asciiTheme="minorHAnsi" w:hAnsiTheme="minorHAnsi" w:cstheme="minorHAnsi"/>
          <w:b/>
          <w:bCs/>
          <w:color w:val="0070C0"/>
        </w:rPr>
        <w:t>cercuri de muzică și arte plastice</w:t>
      </w:r>
    </w:p>
    <w:p w14:paraId="75968D4F" w14:textId="774ECE4C" w:rsidR="006B74CE" w:rsidRPr="00730354" w:rsidRDefault="00744F71" w:rsidP="006B74CE">
      <w:pPr>
        <w:pStyle w:val="Default"/>
        <w:numPr>
          <w:ilvl w:val="1"/>
          <w:numId w:val="29"/>
        </w:numPr>
        <w:spacing w:before="120" w:after="120" w:line="360" w:lineRule="auto"/>
        <w:ind w:left="851"/>
        <w:rPr>
          <w:rFonts w:asciiTheme="minorHAnsi" w:hAnsiTheme="minorHAnsi" w:cstheme="minorHAnsi"/>
          <w:color w:val="0070C0"/>
        </w:rPr>
      </w:pPr>
      <w:r>
        <w:rPr>
          <w:rFonts w:asciiTheme="minorHAnsi" w:hAnsiTheme="minorHAnsi" w:cstheme="minorHAnsi"/>
          <w:b/>
          <w:bCs/>
          <w:color w:val="0070C0"/>
        </w:rPr>
        <w:t>cluburi de interese skaut, turism etc</w:t>
      </w:r>
      <w:r w:rsidR="006B74CE" w:rsidRPr="00730354">
        <w:rPr>
          <w:rFonts w:asciiTheme="minorHAnsi" w:hAnsiTheme="minorHAnsi" w:cstheme="minorHAnsi"/>
          <w:b/>
          <w:bCs/>
          <w:color w:val="0070C0"/>
        </w:rPr>
        <w:t xml:space="preserve"> </w:t>
      </w:r>
    </w:p>
    <w:p w14:paraId="2BB7FF6B" w14:textId="66CCCFB2" w:rsidR="006B74CE" w:rsidRPr="00730354" w:rsidRDefault="00744F71" w:rsidP="006B74CE">
      <w:pPr>
        <w:pStyle w:val="Default"/>
        <w:numPr>
          <w:ilvl w:val="1"/>
          <w:numId w:val="29"/>
        </w:numPr>
        <w:spacing w:before="120" w:after="120" w:line="360" w:lineRule="auto"/>
        <w:ind w:left="851"/>
        <w:rPr>
          <w:rFonts w:asciiTheme="minorHAnsi" w:hAnsiTheme="minorHAnsi" w:cstheme="minorHAnsi"/>
          <w:color w:val="0070C0"/>
        </w:rPr>
      </w:pPr>
      <w:r>
        <w:rPr>
          <w:rFonts w:asciiTheme="minorHAnsi" w:hAnsiTheme="minorHAnsi" w:cstheme="minorHAnsi"/>
          <w:b/>
          <w:bCs/>
          <w:color w:val="0070C0"/>
        </w:rPr>
        <w:t xml:space="preserve">tabere de vară </w:t>
      </w:r>
      <w:r w:rsidR="006B74CE" w:rsidRPr="00730354">
        <w:rPr>
          <w:rFonts w:asciiTheme="minorHAnsi" w:hAnsiTheme="minorHAnsi" w:cstheme="minorHAnsi"/>
          <w:b/>
          <w:bCs/>
          <w:color w:val="0070C0"/>
        </w:rPr>
        <w:t xml:space="preserve"> </w:t>
      </w:r>
    </w:p>
    <w:p w14:paraId="4CCE7F1E" w14:textId="2F3B12D4" w:rsidR="006B74CE" w:rsidRPr="00730354" w:rsidRDefault="00744F71" w:rsidP="006B74CE">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Și acasă</w:t>
      </w:r>
      <w:r w:rsidR="006B74CE" w:rsidRPr="00730354">
        <w:rPr>
          <w:rFonts w:asciiTheme="minorHAnsi" w:hAnsiTheme="minorHAnsi" w:cstheme="minorHAnsi"/>
          <w:b/>
          <w:bCs/>
          <w:color w:val="0070C0"/>
        </w:rPr>
        <w:t xml:space="preserve">? </w:t>
      </w:r>
    </w:p>
    <w:p w14:paraId="28EF742C" w14:textId="4F87076B" w:rsidR="006B74CE" w:rsidRPr="00730354" w:rsidRDefault="00744F71" w:rsidP="006B74CE">
      <w:pPr>
        <w:pStyle w:val="Default"/>
        <w:spacing w:before="120" w:after="120" w:line="360" w:lineRule="auto"/>
        <w:rPr>
          <w:rFonts w:asciiTheme="minorHAnsi" w:hAnsiTheme="minorHAnsi" w:cstheme="minorHAnsi"/>
          <w:color w:val="0070C0"/>
        </w:rPr>
      </w:pPr>
      <w:r>
        <w:rPr>
          <w:rFonts w:asciiTheme="minorHAnsi" w:hAnsiTheme="minorHAnsi" w:cstheme="minorHAnsi"/>
          <w:color w:val="0070C0"/>
        </w:rPr>
        <w:t xml:space="preserve">Și în timpul liber pe care îl petreceți cu copilul, îl puteți ajuta să-și formeze atitudinea față de limba cehă și să o dezvolte. </w:t>
      </w:r>
      <w:r w:rsidR="006B74CE" w:rsidRPr="00730354">
        <w:rPr>
          <w:rFonts w:asciiTheme="minorHAnsi" w:hAnsiTheme="minorHAnsi" w:cstheme="minorHAnsi"/>
          <w:color w:val="0070C0"/>
        </w:rPr>
        <w:t xml:space="preserve"> </w:t>
      </w:r>
      <w:r>
        <w:rPr>
          <w:rFonts w:asciiTheme="minorHAnsi" w:hAnsiTheme="minorHAnsi" w:cstheme="minorHAnsi"/>
          <w:color w:val="0070C0"/>
        </w:rPr>
        <w:t>Vă recomandăm</w:t>
      </w:r>
      <w:r w:rsidR="006B74CE" w:rsidRPr="00730354">
        <w:rPr>
          <w:rFonts w:asciiTheme="minorHAnsi" w:hAnsiTheme="minorHAnsi" w:cstheme="minorHAnsi"/>
          <w:color w:val="0070C0"/>
        </w:rPr>
        <w:t xml:space="preserve">: </w:t>
      </w:r>
    </w:p>
    <w:p w14:paraId="05488066" w14:textId="0CE6EFF3" w:rsidR="006B74CE" w:rsidRPr="00730354" w:rsidRDefault="00744F71" w:rsidP="006B74CE">
      <w:pPr>
        <w:pStyle w:val="Default"/>
        <w:numPr>
          <w:ilvl w:val="1"/>
          <w:numId w:val="31"/>
        </w:numPr>
        <w:spacing w:before="120" w:after="120" w:line="360" w:lineRule="auto"/>
        <w:ind w:left="851"/>
        <w:rPr>
          <w:rFonts w:asciiTheme="minorHAnsi" w:hAnsiTheme="minorHAnsi" w:cstheme="minorHAnsi"/>
          <w:color w:val="0070C0"/>
        </w:rPr>
      </w:pPr>
      <w:r>
        <w:rPr>
          <w:rFonts w:asciiTheme="minorHAnsi" w:hAnsiTheme="minorHAnsi" w:cstheme="minorHAnsi"/>
          <w:color w:val="0070C0"/>
        </w:rPr>
        <w:t xml:space="preserve">fiți exemplu și </w:t>
      </w:r>
      <w:r w:rsidR="003D48F3">
        <w:rPr>
          <w:rFonts w:asciiTheme="minorHAnsi" w:hAnsiTheme="minorHAnsi" w:cstheme="minorHAnsi"/>
          <w:color w:val="0070C0"/>
        </w:rPr>
        <w:t xml:space="preserve">la fel </w:t>
      </w:r>
      <w:r>
        <w:rPr>
          <w:rFonts w:asciiTheme="minorHAnsi" w:hAnsiTheme="minorHAnsi" w:cstheme="minorHAnsi"/>
          <w:color w:val="0070C0"/>
        </w:rPr>
        <w:t>învățați limba cehă</w:t>
      </w:r>
      <w:r w:rsidR="006B74CE" w:rsidRPr="00730354">
        <w:rPr>
          <w:rFonts w:asciiTheme="minorHAnsi" w:hAnsiTheme="minorHAnsi" w:cstheme="minorHAnsi"/>
          <w:color w:val="0070C0"/>
        </w:rPr>
        <w:t xml:space="preserve">, </w:t>
      </w:r>
    </w:p>
    <w:p w14:paraId="49727650" w14:textId="6BAFDDAF" w:rsidR="006B74CE" w:rsidRPr="00730354" w:rsidRDefault="00744F71" w:rsidP="006B74CE">
      <w:pPr>
        <w:pStyle w:val="Default"/>
        <w:numPr>
          <w:ilvl w:val="1"/>
          <w:numId w:val="31"/>
        </w:numPr>
        <w:spacing w:before="120" w:after="120" w:line="360" w:lineRule="auto"/>
        <w:ind w:left="851"/>
        <w:rPr>
          <w:rFonts w:asciiTheme="minorHAnsi" w:hAnsiTheme="minorHAnsi" w:cstheme="minorHAnsi"/>
          <w:color w:val="0070C0"/>
        </w:rPr>
      </w:pPr>
      <w:r>
        <w:rPr>
          <w:rFonts w:asciiTheme="minorHAnsi" w:hAnsiTheme="minorHAnsi" w:cstheme="minorHAnsi"/>
          <w:color w:val="0070C0"/>
        </w:rPr>
        <w:t>pe obiectele din casă puteți lipi etichete cu denumirea în cehă</w:t>
      </w:r>
      <w:r w:rsidR="006B74CE" w:rsidRPr="00730354">
        <w:rPr>
          <w:rFonts w:asciiTheme="minorHAnsi" w:hAnsiTheme="minorHAnsi" w:cstheme="minorHAnsi"/>
          <w:color w:val="0070C0"/>
        </w:rPr>
        <w:t xml:space="preserve">, </w:t>
      </w:r>
    </w:p>
    <w:p w14:paraId="4731A9D0" w14:textId="6D5C1673" w:rsidR="006B74CE" w:rsidRPr="00730354" w:rsidRDefault="00744F71" w:rsidP="006B74CE">
      <w:pPr>
        <w:pStyle w:val="Default"/>
        <w:numPr>
          <w:ilvl w:val="1"/>
          <w:numId w:val="31"/>
        </w:numPr>
        <w:spacing w:before="120" w:after="120" w:line="360" w:lineRule="auto"/>
        <w:ind w:left="851"/>
        <w:rPr>
          <w:rFonts w:asciiTheme="minorHAnsi" w:hAnsiTheme="minorHAnsi" w:cstheme="minorHAnsi"/>
          <w:color w:val="0070C0"/>
        </w:rPr>
      </w:pPr>
      <w:r>
        <w:rPr>
          <w:rFonts w:asciiTheme="minorHAnsi" w:hAnsiTheme="minorHAnsi" w:cstheme="minorHAnsi"/>
          <w:color w:val="0070C0"/>
        </w:rPr>
        <w:t>priviți povești, filme sau programe TV în cehă, ascultați cântece în cehă</w:t>
      </w:r>
      <w:r w:rsidR="006B74CE" w:rsidRPr="00730354">
        <w:rPr>
          <w:rFonts w:asciiTheme="minorHAnsi" w:hAnsiTheme="minorHAnsi" w:cstheme="minorHAnsi"/>
          <w:color w:val="0070C0"/>
        </w:rPr>
        <w:t xml:space="preserve">, </w:t>
      </w:r>
    </w:p>
    <w:p w14:paraId="574C66BB" w14:textId="05CC9983" w:rsidR="006B74CE" w:rsidRPr="00730354" w:rsidRDefault="00744F71" w:rsidP="006B74CE">
      <w:pPr>
        <w:pStyle w:val="Default"/>
        <w:numPr>
          <w:ilvl w:val="1"/>
          <w:numId w:val="31"/>
        </w:numPr>
        <w:spacing w:before="120" w:after="120" w:line="360" w:lineRule="auto"/>
        <w:ind w:left="851"/>
        <w:rPr>
          <w:rFonts w:asciiTheme="minorHAnsi" w:hAnsiTheme="minorHAnsi" w:cstheme="minorHAnsi"/>
          <w:color w:val="0070C0"/>
        </w:rPr>
      </w:pPr>
      <w:r>
        <w:rPr>
          <w:rFonts w:asciiTheme="minorHAnsi" w:hAnsiTheme="minorHAnsi" w:cstheme="minorHAnsi"/>
          <w:color w:val="0070C0"/>
        </w:rPr>
        <w:t xml:space="preserve">faceți excursii </w:t>
      </w:r>
      <w:r w:rsidR="003D48F3">
        <w:rPr>
          <w:rFonts w:asciiTheme="minorHAnsi" w:hAnsiTheme="minorHAnsi" w:cstheme="minorHAnsi"/>
          <w:color w:val="0070C0"/>
        </w:rPr>
        <w:t xml:space="preserve">cu familia </w:t>
      </w:r>
      <w:r>
        <w:rPr>
          <w:rFonts w:asciiTheme="minorHAnsi" w:hAnsiTheme="minorHAnsi" w:cstheme="minorHAnsi"/>
          <w:color w:val="0070C0"/>
        </w:rPr>
        <w:t>în Cehia</w:t>
      </w:r>
      <w:r w:rsidR="006B74CE" w:rsidRPr="00730354">
        <w:rPr>
          <w:rFonts w:asciiTheme="minorHAnsi" w:hAnsiTheme="minorHAnsi" w:cstheme="minorHAnsi"/>
          <w:color w:val="0070C0"/>
        </w:rPr>
        <w:t xml:space="preserve">. </w:t>
      </w:r>
    </w:p>
    <w:p w14:paraId="6485F3F8" w14:textId="5BB17401" w:rsidR="00215717" w:rsidRPr="00730354" w:rsidRDefault="00744F71" w:rsidP="006B74CE">
      <w:pPr>
        <w:pStyle w:val="Default"/>
        <w:spacing w:before="120" w:after="120" w:line="360" w:lineRule="auto"/>
        <w:rPr>
          <w:rFonts w:asciiTheme="minorHAnsi" w:hAnsiTheme="minorHAnsi" w:cstheme="minorHAnsi"/>
          <w:color w:val="0070C0"/>
        </w:rPr>
      </w:pPr>
      <w:r>
        <w:rPr>
          <w:rFonts w:asciiTheme="minorHAnsi" w:hAnsiTheme="minorHAnsi" w:cstheme="minorHAnsi"/>
          <w:b/>
          <w:bCs/>
          <w:color w:val="0070C0"/>
        </w:rPr>
        <w:t>Recomandarea finală</w:t>
      </w:r>
      <w:r w:rsidR="006B74CE" w:rsidRPr="00730354">
        <w:rPr>
          <w:rFonts w:asciiTheme="minorHAnsi" w:hAnsiTheme="minorHAnsi" w:cstheme="minorHAnsi"/>
          <w:b/>
          <w:bCs/>
          <w:color w:val="0070C0"/>
        </w:rPr>
        <w:t xml:space="preserve">: </w:t>
      </w:r>
      <w:r w:rsidR="003D48F3" w:rsidRPr="003D48F3">
        <w:rPr>
          <w:rFonts w:asciiTheme="minorHAnsi" w:hAnsiTheme="minorHAnsi" w:cstheme="minorHAnsi"/>
          <w:bCs/>
          <w:color w:val="0070C0"/>
        </w:rPr>
        <w:t xml:space="preserve">Copilul dvs. are dreptul să </w:t>
      </w:r>
      <w:r w:rsidR="003D48F3">
        <w:rPr>
          <w:rFonts w:asciiTheme="minorHAnsi" w:hAnsiTheme="minorHAnsi" w:cstheme="minorHAnsi"/>
          <w:bCs/>
          <w:color w:val="0070C0"/>
        </w:rPr>
        <w:t xml:space="preserve">i spună pe nume, numele este o parte importantă a identității fiecărui om. Atribuirea numelui ceh nu are nicio influiență asupla integrării la școală. </w:t>
      </w:r>
    </w:p>
    <w:p w14:paraId="05ADE724" w14:textId="77777777" w:rsidR="006B74CE" w:rsidRPr="00730354" w:rsidRDefault="006B74CE" w:rsidP="006B74CE">
      <w:pPr>
        <w:pStyle w:val="Default"/>
        <w:spacing w:before="120" w:after="120" w:line="360" w:lineRule="auto"/>
        <w:rPr>
          <w:rFonts w:asciiTheme="minorHAnsi" w:hAnsiTheme="minorHAnsi" w:cstheme="minorHAnsi"/>
          <w:color w:val="0070C0"/>
        </w:rPr>
      </w:pPr>
      <w:r w:rsidRPr="00730354">
        <w:rPr>
          <w:rFonts w:asciiTheme="minorHAnsi" w:hAnsiTheme="minorHAnsi" w:cstheme="minorHAnsi"/>
          <w:b/>
          <w:bCs/>
          <w:color w:val="0070C0"/>
        </w:rPr>
        <w:t xml:space="preserve">POTŘEBUJETE PORADIT? OBRAŤTE SE NA NÁS: </w:t>
      </w:r>
    </w:p>
    <w:p w14:paraId="6691630B" w14:textId="7B88F9F6" w:rsidR="006B74CE" w:rsidRPr="00FF4769" w:rsidRDefault="00855FFE" w:rsidP="006B74CE">
      <w:pPr>
        <w:pStyle w:val="Default"/>
        <w:spacing w:before="120" w:after="120" w:line="360" w:lineRule="auto"/>
        <w:rPr>
          <w:rFonts w:asciiTheme="minorHAnsi" w:hAnsiTheme="minorHAnsi" w:cstheme="minorHAnsi"/>
          <w:color w:val="auto"/>
        </w:rPr>
      </w:pPr>
      <w:hyperlink r:id="rId21" w:history="1">
        <w:r w:rsidR="006B74CE" w:rsidRPr="006B74CE">
          <w:rPr>
            <w:rStyle w:val="Hypertextovodkaz"/>
            <w:rFonts w:asciiTheme="minorHAnsi" w:hAnsiTheme="minorHAnsi" w:cstheme="minorHAnsi"/>
            <w:b/>
            <w:bCs/>
          </w:rPr>
          <w:t>META, o.p.s. - Služby pro cizince</w:t>
        </w:r>
      </w:hyperlink>
    </w:p>
    <w:sectPr w:rsidR="006B74CE" w:rsidRPr="00FF4769" w:rsidSect="00FF4769">
      <w:headerReference w:type="default" r:id="rId22"/>
      <w:footerReference w:type="default" r:id="rId23"/>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E9EA5" w14:textId="77777777" w:rsidR="00C736C6" w:rsidRDefault="00C736C6">
      <w:pPr>
        <w:spacing w:after="0" w:line="240" w:lineRule="auto"/>
      </w:pPr>
      <w:r>
        <w:separator/>
      </w:r>
    </w:p>
  </w:endnote>
  <w:endnote w:type="continuationSeparator" w:id="0">
    <w:p w14:paraId="74FB9438" w14:textId="77777777" w:rsidR="00C736C6" w:rsidRDefault="00C7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B2072" w14:textId="77777777" w:rsidR="00855FFE" w:rsidRDefault="00855FF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7CEF5C37" w14:textId="4145790F" w:rsidR="002A3405" w:rsidRDefault="007143B4" w:rsidP="007143B4">
    <w:pPr>
      <w:pStyle w:val="Zpat"/>
      <w:tabs>
        <w:tab w:val="clear" w:pos="4536"/>
        <w:tab w:val="clear" w:pos="9072"/>
        <w:tab w:val="center" w:pos="1985"/>
        <w:tab w:val="right" w:pos="3119"/>
        <w:tab w:val="center" w:pos="5387"/>
        <w:tab w:val="right" w:pos="9638"/>
      </w:tabs>
      <w:jc w:val="center"/>
      <w:rPr>
        <w:i/>
        <w:sz w:val="20"/>
      </w:rPr>
    </w:pPr>
    <w:r>
      <w:rPr>
        <w:noProof/>
        <w:lang w:eastAsia="cs-CZ"/>
      </w:rPr>
      <w:drawing>
        <wp:inline distT="0" distB="0" distL="0" distR="0" wp14:anchorId="50AFC262" wp14:editId="01C110A2">
          <wp:extent cx="704850" cy="4762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00855FFE">
      <w:rPr>
        <w:i/>
        <w:sz w:val="20"/>
      </w:rPr>
      <w:t xml:space="preserve">    </w:t>
    </w:r>
    <w:r>
      <w:rPr>
        <w:noProof/>
        <w:lang w:eastAsia="cs-CZ"/>
      </w:rPr>
      <w:drawing>
        <wp:inline distT="0" distB="0" distL="0" distR="0" wp14:anchorId="7B2AA7CF" wp14:editId="2E74A517">
          <wp:extent cx="1676400" cy="4762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00855FFE">
      <w:rPr>
        <w:i/>
        <w:sz w:val="20"/>
      </w:rPr>
      <w:t xml:space="preserve">    </w:t>
    </w:r>
    <w:bookmarkStart w:id="0" w:name="_GoBack"/>
    <w:bookmarkEnd w:id="0"/>
    <w:r>
      <w:rPr>
        <w:noProof/>
        <w:lang w:eastAsia="cs-CZ"/>
      </w:rPr>
      <w:drawing>
        <wp:inline distT="0" distB="0" distL="0" distR="0" wp14:anchorId="6D7ABBB6" wp14:editId="18801541">
          <wp:extent cx="981075" cy="4667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51F7F1A7" w14:textId="77777777" w:rsidR="00BD496D" w:rsidRDefault="00BD496D">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239210"/>
      <w:docPartObj>
        <w:docPartGallery w:val="Page Numbers (Bottom of Page)"/>
        <w:docPartUnique/>
      </w:docPartObj>
    </w:sdtPr>
    <w:sdtEndPr/>
    <w:sdtContent>
      <w:p w14:paraId="0EB546F9" w14:textId="4F28EDF0" w:rsidR="0093783D" w:rsidRDefault="0093783D">
        <w:pPr>
          <w:pStyle w:val="Zpat"/>
          <w:jc w:val="right"/>
        </w:pPr>
        <w:r>
          <w:fldChar w:fldCharType="begin"/>
        </w:r>
        <w:r>
          <w:instrText>PAGE   \* MERGEFORMAT</w:instrText>
        </w:r>
        <w:r>
          <w:fldChar w:fldCharType="separate"/>
        </w:r>
        <w:r w:rsidR="00855FFE">
          <w:rPr>
            <w:noProof/>
          </w:rPr>
          <w:t>11</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96BCD" w14:textId="77777777" w:rsidR="00C736C6" w:rsidRDefault="00C736C6">
      <w:pPr>
        <w:spacing w:after="0" w:line="240" w:lineRule="auto"/>
      </w:pPr>
      <w:r>
        <w:separator/>
      </w:r>
    </w:p>
  </w:footnote>
  <w:footnote w:type="continuationSeparator" w:id="0">
    <w:p w14:paraId="58DFA6CC" w14:textId="77777777" w:rsidR="00C736C6" w:rsidRDefault="00C73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2F80" w14:textId="77777777" w:rsidR="00855FFE" w:rsidRDefault="00855FF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33B8F6">
          <wp:simplePos x="0" y="0"/>
          <wp:positionH relativeFrom="margin">
            <wp:align>right</wp:align>
          </wp:positionH>
          <wp:positionV relativeFrom="paragraph">
            <wp:posOffset>191135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E4429C"/>
    <w:multiLevelType w:val="hybridMultilevel"/>
    <w:tmpl w:val="37D074A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A67939"/>
    <w:multiLevelType w:val="hybridMultilevel"/>
    <w:tmpl w:val="A99AF69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80581C"/>
    <w:multiLevelType w:val="hybridMultilevel"/>
    <w:tmpl w:val="20C20C5E"/>
    <w:lvl w:ilvl="0" w:tplc="012C720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CC4FE9"/>
    <w:multiLevelType w:val="hybridMultilevel"/>
    <w:tmpl w:val="CDD4F5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026CC5"/>
    <w:multiLevelType w:val="hybridMultilevel"/>
    <w:tmpl w:val="0EA89740"/>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9" w15:restartNumberingAfterBreak="0">
    <w:nsid w:val="553921B4"/>
    <w:multiLevelType w:val="hybridMultilevel"/>
    <w:tmpl w:val="499A1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2E45E9"/>
    <w:multiLevelType w:val="hybridMultilevel"/>
    <w:tmpl w:val="9E441440"/>
    <w:lvl w:ilvl="0" w:tplc="628E5D3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3" w15:restartNumberingAfterBreak="0">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6D2403"/>
    <w:multiLevelType w:val="hybridMultilevel"/>
    <w:tmpl w:val="80C8F07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B8634ED"/>
    <w:multiLevelType w:val="hybridMultilevel"/>
    <w:tmpl w:val="46B60784"/>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7" w15:restartNumberingAfterBreak="0">
    <w:nsid w:val="73706CFB"/>
    <w:multiLevelType w:val="hybridMultilevel"/>
    <w:tmpl w:val="687824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870990"/>
    <w:multiLevelType w:val="hybridMultilevel"/>
    <w:tmpl w:val="143ECB62"/>
    <w:lvl w:ilvl="0" w:tplc="04050005">
      <w:start w:val="1"/>
      <w:numFmt w:val="bullet"/>
      <w:lvlText w:val=""/>
      <w:lvlJc w:val="left"/>
      <w:pPr>
        <w:ind w:left="720" w:hanging="360"/>
      </w:pPr>
      <w:rPr>
        <w:rFonts w:ascii="Wingdings" w:hAnsi="Wingdings" w:hint="default"/>
      </w:rPr>
    </w:lvl>
    <w:lvl w:ilvl="1" w:tplc="F102859C">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654D23"/>
    <w:multiLevelType w:val="hybridMultilevel"/>
    <w:tmpl w:val="1396DE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6"/>
  </w:num>
  <w:num w:numId="3">
    <w:abstractNumId w:val="0"/>
  </w:num>
  <w:num w:numId="4">
    <w:abstractNumId w:val="23"/>
  </w:num>
  <w:num w:numId="5">
    <w:abstractNumId w:val="10"/>
  </w:num>
  <w:num w:numId="6">
    <w:abstractNumId w:val="13"/>
  </w:num>
  <w:num w:numId="7">
    <w:abstractNumId w:val="20"/>
  </w:num>
  <w:num w:numId="8">
    <w:abstractNumId w:val="17"/>
  </w:num>
  <w:num w:numId="9">
    <w:abstractNumId w:val="12"/>
  </w:num>
  <w:num w:numId="10">
    <w:abstractNumId w:val="5"/>
  </w:num>
  <w:num w:numId="11">
    <w:abstractNumId w:val="30"/>
  </w:num>
  <w:num w:numId="12">
    <w:abstractNumId w:val="2"/>
  </w:num>
  <w:num w:numId="13">
    <w:abstractNumId w:val="3"/>
  </w:num>
  <w:num w:numId="14">
    <w:abstractNumId w:val="1"/>
  </w:num>
  <w:num w:numId="15">
    <w:abstractNumId w:val="14"/>
  </w:num>
  <w:num w:numId="16">
    <w:abstractNumId w:val="22"/>
  </w:num>
  <w:num w:numId="17">
    <w:abstractNumId w:val="18"/>
  </w:num>
  <w:num w:numId="18">
    <w:abstractNumId w:val="7"/>
  </w:num>
  <w:num w:numId="19">
    <w:abstractNumId w:val="26"/>
  </w:num>
  <w:num w:numId="20">
    <w:abstractNumId w:val="19"/>
  </w:num>
  <w:num w:numId="21">
    <w:abstractNumId w:val="21"/>
  </w:num>
  <w:num w:numId="22">
    <w:abstractNumId w:val="11"/>
  </w:num>
  <w:num w:numId="23">
    <w:abstractNumId w:val="28"/>
  </w:num>
  <w:num w:numId="24">
    <w:abstractNumId w:val="27"/>
  </w:num>
  <w:num w:numId="25">
    <w:abstractNumId w:val="9"/>
  </w:num>
  <w:num w:numId="26">
    <w:abstractNumId w:val="24"/>
  </w:num>
  <w:num w:numId="27">
    <w:abstractNumId w:val="15"/>
  </w:num>
  <w:num w:numId="28">
    <w:abstractNumId w:val="6"/>
  </w:num>
  <w:num w:numId="29">
    <w:abstractNumId w:val="29"/>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FC"/>
    <w:rsid w:val="0002012F"/>
    <w:rsid w:val="00027D10"/>
    <w:rsid w:val="0003340B"/>
    <w:rsid w:val="00035087"/>
    <w:rsid w:val="000401FE"/>
    <w:rsid w:val="000A2C8A"/>
    <w:rsid w:val="000C6D49"/>
    <w:rsid w:val="000F1B8E"/>
    <w:rsid w:val="001231A8"/>
    <w:rsid w:val="001346EF"/>
    <w:rsid w:val="0015285E"/>
    <w:rsid w:val="00154B47"/>
    <w:rsid w:val="00194EA1"/>
    <w:rsid w:val="001A2677"/>
    <w:rsid w:val="001D3762"/>
    <w:rsid w:val="00215717"/>
    <w:rsid w:val="00246D15"/>
    <w:rsid w:val="00266950"/>
    <w:rsid w:val="00270914"/>
    <w:rsid w:val="002765D4"/>
    <w:rsid w:val="002872BA"/>
    <w:rsid w:val="002A3405"/>
    <w:rsid w:val="002A4349"/>
    <w:rsid w:val="002C20FD"/>
    <w:rsid w:val="00312298"/>
    <w:rsid w:val="00333BB8"/>
    <w:rsid w:val="003363D1"/>
    <w:rsid w:val="00344BBB"/>
    <w:rsid w:val="00346EF5"/>
    <w:rsid w:val="0036122D"/>
    <w:rsid w:val="00393435"/>
    <w:rsid w:val="003D48F3"/>
    <w:rsid w:val="00404BB9"/>
    <w:rsid w:val="004204DC"/>
    <w:rsid w:val="004262AE"/>
    <w:rsid w:val="0045262C"/>
    <w:rsid w:val="00464756"/>
    <w:rsid w:val="00485C7B"/>
    <w:rsid w:val="004923A4"/>
    <w:rsid w:val="004B524F"/>
    <w:rsid w:val="004C4239"/>
    <w:rsid w:val="004C5EF0"/>
    <w:rsid w:val="004D517F"/>
    <w:rsid w:val="004E5C1A"/>
    <w:rsid w:val="004F0333"/>
    <w:rsid w:val="00503C1B"/>
    <w:rsid w:val="0050762F"/>
    <w:rsid w:val="0051686C"/>
    <w:rsid w:val="00571D1D"/>
    <w:rsid w:val="0057510C"/>
    <w:rsid w:val="005B63FE"/>
    <w:rsid w:val="005C4517"/>
    <w:rsid w:val="00617E11"/>
    <w:rsid w:val="006745D9"/>
    <w:rsid w:val="006B22FC"/>
    <w:rsid w:val="006B74CE"/>
    <w:rsid w:val="006D003E"/>
    <w:rsid w:val="006E3842"/>
    <w:rsid w:val="0070742C"/>
    <w:rsid w:val="007143B4"/>
    <w:rsid w:val="00730354"/>
    <w:rsid w:val="0073061B"/>
    <w:rsid w:val="00744F71"/>
    <w:rsid w:val="00760C10"/>
    <w:rsid w:val="007774DF"/>
    <w:rsid w:val="0078442F"/>
    <w:rsid w:val="007B58DE"/>
    <w:rsid w:val="007B6692"/>
    <w:rsid w:val="00840FA6"/>
    <w:rsid w:val="00853AD8"/>
    <w:rsid w:val="00855FFE"/>
    <w:rsid w:val="008A109A"/>
    <w:rsid w:val="008A76A6"/>
    <w:rsid w:val="008A7FAB"/>
    <w:rsid w:val="008B15C8"/>
    <w:rsid w:val="008D5A04"/>
    <w:rsid w:val="008F559A"/>
    <w:rsid w:val="0093783D"/>
    <w:rsid w:val="00962592"/>
    <w:rsid w:val="00995551"/>
    <w:rsid w:val="009A244B"/>
    <w:rsid w:val="009C492F"/>
    <w:rsid w:val="009E6F3A"/>
    <w:rsid w:val="009F2AAE"/>
    <w:rsid w:val="00A1606E"/>
    <w:rsid w:val="00A168DD"/>
    <w:rsid w:val="00A345CE"/>
    <w:rsid w:val="00A53A57"/>
    <w:rsid w:val="00A83786"/>
    <w:rsid w:val="00AA6A17"/>
    <w:rsid w:val="00AC6B51"/>
    <w:rsid w:val="00B05B06"/>
    <w:rsid w:val="00B72082"/>
    <w:rsid w:val="00BB2952"/>
    <w:rsid w:val="00BD496D"/>
    <w:rsid w:val="00C1113A"/>
    <w:rsid w:val="00C205C1"/>
    <w:rsid w:val="00C34D27"/>
    <w:rsid w:val="00C736C6"/>
    <w:rsid w:val="00C75AB9"/>
    <w:rsid w:val="00C86BB2"/>
    <w:rsid w:val="00CC5502"/>
    <w:rsid w:val="00CE155C"/>
    <w:rsid w:val="00D00C4E"/>
    <w:rsid w:val="00D142D1"/>
    <w:rsid w:val="00D23786"/>
    <w:rsid w:val="00D35A02"/>
    <w:rsid w:val="00D52938"/>
    <w:rsid w:val="00D64267"/>
    <w:rsid w:val="00D66AFB"/>
    <w:rsid w:val="00D81983"/>
    <w:rsid w:val="00DB4EBE"/>
    <w:rsid w:val="00DD1A0B"/>
    <w:rsid w:val="00DE06A0"/>
    <w:rsid w:val="00E22B7F"/>
    <w:rsid w:val="00E25221"/>
    <w:rsid w:val="00E47461"/>
    <w:rsid w:val="00E60A81"/>
    <w:rsid w:val="00E96E9E"/>
    <w:rsid w:val="00EC3C50"/>
    <w:rsid w:val="00EC42BA"/>
    <w:rsid w:val="00EF03D6"/>
    <w:rsid w:val="00EF2937"/>
    <w:rsid w:val="00EF6E00"/>
    <w:rsid w:val="00F15744"/>
    <w:rsid w:val="00F44352"/>
    <w:rsid w:val="00F8435E"/>
    <w:rsid w:val="00F93992"/>
    <w:rsid w:val="00FF4769"/>
    <w:rsid w:val="00FF6FEB"/>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74E9"/>
  <w15:docId w15:val="{7A201C77-BD1F-4A69-B585-5EAAF747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d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Default">
    <w:name w:val="Default"/>
    <w:rsid w:val="002157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Standardnpsmoodstavce"/>
    <w:uiPriority w:val="99"/>
    <w:semiHidden/>
    <w:unhideWhenUsed/>
    <w:rsid w:val="004C5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396636256">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970629870">
      <w:bodyDiv w:val="1"/>
      <w:marLeft w:val="0"/>
      <w:marRight w:val="0"/>
      <w:marTop w:val="0"/>
      <w:marBottom w:val="0"/>
      <w:divBdr>
        <w:top w:val="none" w:sz="0" w:space="0" w:color="auto"/>
        <w:left w:val="none" w:sz="0" w:space="0" w:color="auto"/>
        <w:bottom w:val="none" w:sz="0" w:space="0" w:color="auto"/>
        <w:right w:val="none" w:sz="0" w:space="0" w:color="auto"/>
      </w:divBdr>
    </w:div>
    <w:div w:id="20008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inkluzivniskola.cz/seznam-ZS-poskytujicich-bezplatnou-jazykovou-p%C5%99%C3%ADpravu" TargetMode="External"/><Relationship Id="rId3" Type="http://schemas.openxmlformats.org/officeDocument/2006/relationships/customXml" Target="../customXml/item3.xml"/><Relationship Id="rId21" Type="http://schemas.openxmlformats.org/officeDocument/2006/relationships/hyperlink" Target="https://www.meta-ops.c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eta-ops.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inkluzivniskola.cz/seznam-ZS-poskytujicich-bezplatnou-jazykovou-p%C5%99%C3%ADprav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UHRUZACKTJEK-540971305-182257</_dlc_DocId>
    <_dlc_DocIdUrl xmlns="889b5d77-561b-4745-9149-1638f0c8024a">
      <Url>https://metaops.sharepoint.com/sites/disk/_layouts/15/DocIdRedir.aspx?ID=UHRUZACKTJEK-540971305-182257</Url>
      <Description>UHRUZACKTJEK-540971305-182257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8" ma:contentTypeDescription="Vytvoří nový dokument" ma:contentTypeScope="" ma:versionID="76b0a542bb1af0208baac59e9d505fd7">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bb9dcf1848e870fff780e92abe94229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2.xml><?xml version="1.0" encoding="utf-8"?>
<ds:datastoreItem xmlns:ds="http://schemas.openxmlformats.org/officeDocument/2006/customXml" ds:itemID="{D6ED383E-67A4-4B2E-A566-444E8E53B068}">
  <ds:schemaRefs>
    <ds:schemaRef ds:uri="http://schemas.microsoft.com/office/2006/metadata/properties"/>
    <ds:schemaRef ds:uri="889b5d77-561b-4745-9149-1638f0c8024a"/>
    <ds:schemaRef ds:uri="http://purl.org/dc/terms/"/>
    <ds:schemaRef ds:uri="http://schemas.microsoft.com/office/2006/documentManagement/types"/>
    <ds:schemaRef ds:uri="c2a121c6-94b7-4d58-84be-104b400a7aae"/>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3A2F37-6F71-4D48-BC8A-B5235E5F3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5.xml><?xml version="1.0" encoding="utf-8"?>
<ds:datastoreItem xmlns:ds="http://schemas.openxmlformats.org/officeDocument/2006/customXml" ds:itemID="{91C188D9-AACC-47BC-880F-FC2C5EA8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2966</Words>
  <Characters>17500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MÍŠAJ</dc:creator>
  <cp:lastModifiedBy>karaskova@meta-ops.cz</cp:lastModifiedBy>
  <cp:revision>16</cp:revision>
  <cp:lastPrinted>2018-01-10T14:49:00Z</cp:lastPrinted>
  <dcterms:created xsi:type="dcterms:W3CDTF">2018-11-09T10:58:00Z</dcterms:created>
  <dcterms:modified xsi:type="dcterms:W3CDTF">2019-02-06T09:55:00Z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1dff916b-92a0-446a-a02a-b18ee1b9a4e7</vt:lpwstr>
  </property>
</Properties>
</file>