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0785" w14:textId="53E814DA" w:rsidR="009E50E1" w:rsidRPr="00077F3F" w:rsidRDefault="00737324" w:rsidP="00C6431C">
      <w:pPr>
        <w:spacing w:before="120" w:after="120"/>
        <w:rPr>
          <w:rFonts w:asciiTheme="minorHAnsi" w:hAnsiTheme="minorHAnsi"/>
          <w:b/>
          <w:color w:val="0070C0"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>1</w:t>
      </w:r>
      <w:r w:rsidR="009D0332">
        <w:rPr>
          <w:rFonts w:asciiTheme="minorHAnsi" w:hAnsiTheme="minorHAnsi" w:cs="Arial"/>
          <w:b/>
          <w:sz w:val="28"/>
          <w:szCs w:val="28"/>
          <w:u w:val="single"/>
        </w:rPr>
        <w:t>1</w:t>
      </w:r>
      <w:r>
        <w:rPr>
          <w:rFonts w:asciiTheme="minorHAnsi" w:hAnsiTheme="minorHAnsi" w:cs="Arial"/>
          <w:b/>
          <w:sz w:val="28"/>
          <w:szCs w:val="28"/>
          <w:u w:val="single"/>
        </w:rPr>
        <w:t xml:space="preserve">. </w:t>
      </w:r>
      <w:r w:rsidR="009E50E1" w:rsidRPr="00077F3F">
        <w:rPr>
          <w:rFonts w:asciiTheme="minorHAnsi" w:hAnsiTheme="minorHAnsi" w:cs="Arial"/>
          <w:b/>
          <w:sz w:val="28"/>
          <w:szCs w:val="28"/>
          <w:u w:val="single"/>
        </w:rPr>
        <w:t>Možnosti podpory žáků s</w:t>
      </w:r>
      <w:r w:rsidR="007601CB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  <w:r w:rsidR="009E50E1" w:rsidRPr="00077F3F">
        <w:rPr>
          <w:rFonts w:asciiTheme="minorHAnsi" w:hAnsiTheme="minorHAnsi" w:cs="Arial"/>
          <w:b/>
          <w:sz w:val="28"/>
          <w:szCs w:val="28"/>
          <w:u w:val="single"/>
        </w:rPr>
        <w:t xml:space="preserve">OMJ </w:t>
      </w:r>
      <w:r w:rsidR="009E50E1" w:rsidRPr="00077F3F">
        <w:rPr>
          <w:rFonts w:asciiTheme="minorHAnsi" w:hAnsiTheme="minorHAnsi"/>
          <w:b/>
          <w:sz w:val="28"/>
          <w:szCs w:val="28"/>
          <w:u w:val="single"/>
        </w:rPr>
        <w:t>při vzdělávání</w:t>
      </w:r>
      <w:r w:rsidR="009E50E1">
        <w:rPr>
          <w:rFonts w:asciiTheme="minorHAnsi" w:hAnsiTheme="minorHAnsi"/>
          <w:b/>
          <w:sz w:val="28"/>
          <w:szCs w:val="28"/>
          <w:u w:val="single"/>
        </w:rPr>
        <w:t xml:space="preserve"> / </w:t>
      </w:r>
      <w:r w:rsidR="008431AE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>Available support  for pupils with different mother tongue in the schooling process</w:t>
      </w:r>
    </w:p>
    <w:p w14:paraId="4C170786" w14:textId="77777777" w:rsidR="009E50E1" w:rsidRDefault="009E50E1" w:rsidP="009E50E1">
      <w:pPr>
        <w:spacing w:before="120" w:after="120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Děti, které přichází z</w:t>
      </w:r>
      <w:r w:rsidR="007601CB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odlišného kulturního a jazykového prostředí a bez (dostatečné) znalosti vyučovacího jazyka, potřebují ve škole, ale i v čase mimo školu, zvláštní podporu. Cílem této podpory je, aby se dítě co nejdříve cítilo ve škole dobře a bezpečně a našlo si nové kamarády. Zároveň je potřeba, aby se co nejdříve začalo učit česky a mělo možnost se postupně zapojovat do</w:t>
      </w:r>
      <w:r w:rsidR="007601CB">
        <w:rPr>
          <w:rFonts w:asciiTheme="minorHAnsi" w:hAnsiTheme="minorHAnsi"/>
          <w:szCs w:val="24"/>
        </w:rPr>
        <w:t> </w:t>
      </w:r>
      <w:r w:rsidRPr="00077F3F">
        <w:rPr>
          <w:rFonts w:asciiTheme="minorHAnsi" w:hAnsiTheme="minorHAnsi"/>
          <w:szCs w:val="24"/>
        </w:rPr>
        <w:t xml:space="preserve">výuky. </w:t>
      </w:r>
    </w:p>
    <w:p w14:paraId="4C170787" w14:textId="77777777" w:rsidR="009E2537" w:rsidRDefault="008431AE" w:rsidP="009E50E1">
      <w:pPr>
        <w:spacing w:before="120" w:after="120"/>
        <w:rPr>
          <w:rFonts w:asciiTheme="minorHAnsi" w:hAnsi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>Ch</w:t>
      </w:r>
      <w:r w:rsidR="00F43BCE">
        <w:rPr>
          <w:rFonts w:asciiTheme="minorHAnsi" w:hAnsiTheme="minorHAnsi"/>
          <w:color w:val="0070C0"/>
          <w:szCs w:val="24"/>
        </w:rPr>
        <w:t>ildren from different cultural a</w:t>
      </w:r>
      <w:r>
        <w:rPr>
          <w:rFonts w:asciiTheme="minorHAnsi" w:hAnsiTheme="minorHAnsi"/>
          <w:color w:val="0070C0"/>
          <w:szCs w:val="24"/>
        </w:rPr>
        <w:t>nd language background without sufficient level of proficiency in the Czech language need spec</w:t>
      </w:r>
      <w:r w:rsidR="009E50E1" w:rsidRPr="00077F3F">
        <w:rPr>
          <w:rFonts w:asciiTheme="minorHAnsi" w:hAnsiTheme="minorHAnsi"/>
          <w:color w:val="0070C0"/>
          <w:szCs w:val="24"/>
        </w:rPr>
        <w:t>i</w:t>
      </w:r>
      <w:r>
        <w:rPr>
          <w:rFonts w:asciiTheme="minorHAnsi" w:hAnsiTheme="minorHAnsi"/>
          <w:color w:val="0070C0"/>
          <w:szCs w:val="24"/>
        </w:rPr>
        <w:t>al support in and outside school. The purpose of this support is to make the child feel good and safe in school and help him/her find new friends. It is also crucia</w:t>
      </w:r>
      <w:r w:rsidR="00F43BCE">
        <w:rPr>
          <w:rFonts w:asciiTheme="minorHAnsi" w:hAnsiTheme="minorHAnsi"/>
          <w:color w:val="0070C0"/>
          <w:szCs w:val="24"/>
        </w:rPr>
        <w:t>l that he/she starts learning Cz</w:t>
      </w:r>
      <w:r>
        <w:rPr>
          <w:rFonts w:asciiTheme="minorHAnsi" w:hAnsiTheme="minorHAnsi"/>
          <w:color w:val="0070C0"/>
          <w:szCs w:val="24"/>
        </w:rPr>
        <w:t xml:space="preserve">ech as soon as possible to be able to participate in the classwork. </w:t>
      </w:r>
    </w:p>
    <w:p w14:paraId="14490F4F" w14:textId="77777777" w:rsidR="006B41A0" w:rsidRDefault="006B41A0" w:rsidP="009E50E1">
      <w:pPr>
        <w:spacing w:before="120" w:after="120"/>
        <w:rPr>
          <w:rFonts w:asciiTheme="minorHAnsi" w:hAnsiTheme="minorHAnsi"/>
          <w:b/>
          <w:szCs w:val="24"/>
        </w:rPr>
      </w:pPr>
    </w:p>
    <w:p w14:paraId="4C170788" w14:textId="77777777" w:rsidR="009E50E1" w:rsidRPr="00077F3F" w:rsidRDefault="009E50E1" w:rsidP="009E50E1">
      <w:pPr>
        <w:spacing w:before="120" w:after="120"/>
        <w:rPr>
          <w:rFonts w:asciiTheme="minorHAnsi" w:hAnsiTheme="minorHAnsi"/>
          <w:b/>
          <w:szCs w:val="24"/>
        </w:rPr>
      </w:pPr>
      <w:r w:rsidRPr="00077F3F">
        <w:rPr>
          <w:rFonts w:asciiTheme="minorHAnsi" w:hAnsiTheme="minorHAnsi"/>
          <w:b/>
          <w:szCs w:val="24"/>
        </w:rPr>
        <w:t>A) Co může udělat škola:</w:t>
      </w:r>
      <w:r>
        <w:rPr>
          <w:rFonts w:asciiTheme="minorHAnsi" w:hAnsiTheme="minorHAnsi"/>
          <w:b/>
          <w:szCs w:val="24"/>
        </w:rPr>
        <w:t xml:space="preserve"> / </w:t>
      </w:r>
      <w:r w:rsidR="008431AE">
        <w:rPr>
          <w:rFonts w:asciiTheme="minorHAnsi" w:hAnsiTheme="minorHAnsi"/>
          <w:b/>
          <w:color w:val="0070C0"/>
          <w:szCs w:val="24"/>
        </w:rPr>
        <w:t>What can the school do</w:t>
      </w:r>
      <w:r w:rsidRPr="00077F3F">
        <w:rPr>
          <w:rFonts w:asciiTheme="minorHAnsi" w:hAnsiTheme="minorHAnsi"/>
          <w:b/>
          <w:color w:val="0070C0"/>
          <w:szCs w:val="24"/>
        </w:rPr>
        <w:t>:</w:t>
      </w:r>
    </w:p>
    <w:p w14:paraId="3A664D4B" w14:textId="77777777" w:rsidR="006B41A0" w:rsidRDefault="009E50E1" w:rsidP="009E50E1">
      <w:pPr>
        <w:spacing w:before="120" w:after="120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 w:cs="Arial"/>
          <w:szCs w:val="24"/>
        </w:rPr>
        <w:t>Z důvodu co nejrychlejšího zapojení do výuky nabízíme ve škole tyto možnosti podpory:</w:t>
      </w:r>
      <w:r w:rsidR="006B41A0">
        <w:rPr>
          <w:rFonts w:asciiTheme="minorHAnsi" w:hAnsiTheme="minorHAnsi" w:cs="Arial"/>
          <w:szCs w:val="24"/>
        </w:rPr>
        <w:t xml:space="preserve"> </w:t>
      </w:r>
    </w:p>
    <w:p w14:paraId="4C170789" w14:textId="01AFFF28" w:rsidR="009E50E1" w:rsidRPr="00077F3F" w:rsidRDefault="00F43BCE" w:rsidP="009E50E1">
      <w:pPr>
        <w:spacing w:before="120"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color w:val="0070C0"/>
          <w:szCs w:val="24"/>
        </w:rPr>
        <w:t>To help the pupils-foreigners participate in the classwork as soon as possible</w:t>
      </w:r>
      <w:r w:rsidR="006412E2">
        <w:rPr>
          <w:rFonts w:asciiTheme="minorHAnsi" w:hAnsiTheme="minorHAnsi" w:cs="Arial"/>
          <w:color w:val="0070C0"/>
          <w:szCs w:val="24"/>
        </w:rPr>
        <w:t>, we offer these types of support:</w:t>
      </w:r>
    </w:p>
    <w:p w14:paraId="4C17078A" w14:textId="77777777" w:rsidR="009E50E1" w:rsidRPr="00077F3F" w:rsidRDefault="009E50E1" w:rsidP="006B41A0">
      <w:pPr>
        <w:pStyle w:val="Odstavecseseznamem"/>
        <w:numPr>
          <w:ilvl w:val="0"/>
          <w:numId w:val="16"/>
        </w:numPr>
        <w:spacing w:after="240"/>
        <w:ind w:left="568" w:hanging="284"/>
        <w:contextualSpacing w:val="0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 w:cs="Arial"/>
          <w:szCs w:val="24"/>
        </w:rPr>
        <w:t>V hodinách budeme Vaše dítě zapojovat tak, aby mohlo rozumět výuce. Budeme plánovat takové aktivity, které zvládne.</w:t>
      </w:r>
      <w:r>
        <w:rPr>
          <w:rFonts w:asciiTheme="minorHAnsi" w:hAnsiTheme="minorHAnsi" w:cs="Arial"/>
          <w:szCs w:val="24"/>
        </w:rPr>
        <w:t xml:space="preserve"> / </w:t>
      </w:r>
      <w:r w:rsidR="006412E2">
        <w:rPr>
          <w:rFonts w:asciiTheme="minorHAnsi" w:hAnsiTheme="minorHAnsi" w:cs="Arial"/>
          <w:color w:val="0070C0"/>
          <w:szCs w:val="24"/>
        </w:rPr>
        <w:t xml:space="preserve">We will make the child participate so that he/she understands what is going on in the class. We will plan activities he/she can manage. </w:t>
      </w:r>
      <w:r w:rsidRPr="00077F3F">
        <w:rPr>
          <w:rFonts w:asciiTheme="minorHAnsi" w:hAnsiTheme="minorHAnsi" w:cs="Arial"/>
          <w:color w:val="0070C0"/>
          <w:szCs w:val="24"/>
        </w:rPr>
        <w:t xml:space="preserve"> </w:t>
      </w:r>
    </w:p>
    <w:p w14:paraId="12B705BD" w14:textId="70264A6C" w:rsidR="006B41A0" w:rsidRPr="006B41A0" w:rsidRDefault="009E50E1" w:rsidP="009B68CE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 w:cs="Arial"/>
          <w:color w:val="0070C0"/>
          <w:szCs w:val="24"/>
        </w:rPr>
      </w:pPr>
      <w:r w:rsidRPr="00077F3F">
        <w:rPr>
          <w:rFonts w:asciiTheme="minorHAnsi" w:hAnsiTheme="minorHAnsi" w:cs="Arial"/>
          <w:szCs w:val="24"/>
        </w:rPr>
        <w:t>Budeme poskytovat podporu v</w:t>
      </w:r>
      <w:r w:rsidR="007601C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podobě obrázkového slovníku</w:t>
      </w:r>
      <w:r w:rsidR="0044111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/</w:t>
      </w:r>
      <w:r w:rsidR="0044111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pracovních listů</w:t>
      </w:r>
      <w:r w:rsidR="0044111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/</w:t>
      </w:r>
      <w:r w:rsidR="0044111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speciálních pomůcek a učebnic</w:t>
      </w:r>
      <w:r w:rsidR="007601C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/</w:t>
      </w:r>
      <w:r w:rsidR="007601C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vzdělávacích programů na PC</w:t>
      </w:r>
      <w:r w:rsidR="007601C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/</w:t>
      </w:r>
      <w:r w:rsidR="007601C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jiné:</w:t>
      </w:r>
      <w:r w:rsidR="006B41A0">
        <w:rPr>
          <w:rFonts w:asciiTheme="minorHAnsi" w:hAnsiTheme="minorHAnsi" w:cs="Arial"/>
          <w:szCs w:val="24"/>
        </w:rPr>
        <w:t xml:space="preserve"> ……………………………………………………</w:t>
      </w:r>
    </w:p>
    <w:p w14:paraId="4C17078B" w14:textId="4761AEB2" w:rsidR="0093783D" w:rsidRPr="009B68CE" w:rsidRDefault="009B68CE" w:rsidP="006B41A0">
      <w:pPr>
        <w:pStyle w:val="Odstavecseseznamem"/>
        <w:ind w:left="567"/>
        <w:jc w:val="left"/>
        <w:rPr>
          <w:rFonts w:asciiTheme="minorHAnsi" w:hAnsiTheme="minorHAnsi" w:cs="Arial"/>
          <w:color w:val="0070C0"/>
          <w:szCs w:val="24"/>
        </w:rPr>
      </w:pPr>
      <w:r>
        <w:rPr>
          <w:rFonts w:asciiTheme="minorHAnsi" w:hAnsiTheme="minorHAnsi" w:cs="Arial"/>
          <w:color w:val="0070C0"/>
          <w:szCs w:val="24"/>
        </w:rPr>
        <w:t>We will provide support in the form of picture dicitonary</w:t>
      </w:r>
      <w:r w:rsidR="0044111B">
        <w:rPr>
          <w:rFonts w:asciiTheme="minorHAnsi" w:hAnsiTheme="minorHAnsi" w:cs="Arial"/>
          <w:color w:val="0070C0"/>
          <w:szCs w:val="24"/>
        </w:rPr>
        <w:t xml:space="preserve"> </w:t>
      </w:r>
      <w:r>
        <w:rPr>
          <w:rFonts w:asciiTheme="minorHAnsi" w:hAnsiTheme="minorHAnsi" w:cs="Arial"/>
          <w:color w:val="0070C0"/>
          <w:szCs w:val="24"/>
        </w:rPr>
        <w:t>/</w:t>
      </w:r>
      <w:r w:rsidR="0044111B">
        <w:rPr>
          <w:rFonts w:asciiTheme="minorHAnsi" w:hAnsiTheme="minorHAnsi" w:cs="Arial"/>
          <w:color w:val="0070C0"/>
          <w:szCs w:val="24"/>
        </w:rPr>
        <w:t xml:space="preserve"> </w:t>
      </w:r>
      <w:r>
        <w:rPr>
          <w:rFonts w:asciiTheme="minorHAnsi" w:hAnsiTheme="minorHAnsi" w:cs="Arial"/>
          <w:color w:val="0070C0"/>
          <w:szCs w:val="24"/>
        </w:rPr>
        <w:t>work sheets</w:t>
      </w:r>
      <w:r w:rsidR="0044111B">
        <w:rPr>
          <w:rFonts w:asciiTheme="minorHAnsi" w:hAnsiTheme="minorHAnsi" w:cs="Arial"/>
          <w:color w:val="0070C0"/>
          <w:szCs w:val="24"/>
        </w:rPr>
        <w:t xml:space="preserve"> </w:t>
      </w:r>
      <w:r>
        <w:rPr>
          <w:rFonts w:asciiTheme="minorHAnsi" w:hAnsiTheme="minorHAnsi" w:cs="Arial"/>
          <w:color w:val="0070C0"/>
          <w:szCs w:val="24"/>
        </w:rPr>
        <w:t>/</w:t>
      </w:r>
      <w:r w:rsidR="0044111B">
        <w:rPr>
          <w:rFonts w:asciiTheme="minorHAnsi" w:hAnsiTheme="minorHAnsi" w:cs="Arial"/>
          <w:color w:val="0070C0"/>
          <w:szCs w:val="24"/>
        </w:rPr>
        <w:t xml:space="preserve"> </w:t>
      </w:r>
      <w:r>
        <w:rPr>
          <w:rFonts w:asciiTheme="minorHAnsi" w:hAnsiTheme="minorHAnsi" w:cs="Arial"/>
          <w:color w:val="0070C0"/>
          <w:szCs w:val="24"/>
        </w:rPr>
        <w:t>special materials and text books</w:t>
      </w:r>
      <w:r w:rsidR="0044111B">
        <w:rPr>
          <w:rFonts w:asciiTheme="minorHAnsi" w:hAnsiTheme="minorHAnsi" w:cs="Arial"/>
          <w:color w:val="0070C0"/>
          <w:szCs w:val="24"/>
        </w:rPr>
        <w:t xml:space="preserve"> </w:t>
      </w:r>
      <w:r>
        <w:rPr>
          <w:rFonts w:asciiTheme="minorHAnsi" w:hAnsiTheme="minorHAnsi" w:cs="Arial"/>
          <w:color w:val="0070C0"/>
          <w:szCs w:val="24"/>
        </w:rPr>
        <w:t>/</w:t>
      </w:r>
      <w:r w:rsidR="0044111B">
        <w:rPr>
          <w:rFonts w:asciiTheme="minorHAnsi" w:hAnsiTheme="minorHAnsi" w:cs="Arial"/>
          <w:color w:val="0070C0"/>
          <w:szCs w:val="24"/>
        </w:rPr>
        <w:t xml:space="preserve"> </w:t>
      </w:r>
      <w:r>
        <w:rPr>
          <w:rFonts w:asciiTheme="minorHAnsi" w:hAnsiTheme="minorHAnsi" w:cs="Arial"/>
          <w:color w:val="0070C0"/>
          <w:szCs w:val="24"/>
        </w:rPr>
        <w:t>computer educational programms</w:t>
      </w:r>
      <w:r w:rsidR="0044111B">
        <w:rPr>
          <w:rFonts w:asciiTheme="minorHAnsi" w:hAnsiTheme="minorHAnsi" w:cs="Arial"/>
          <w:color w:val="0070C0"/>
          <w:szCs w:val="24"/>
        </w:rPr>
        <w:t xml:space="preserve"> </w:t>
      </w:r>
      <w:r>
        <w:rPr>
          <w:rFonts w:asciiTheme="minorHAnsi" w:hAnsiTheme="minorHAnsi" w:cs="Arial"/>
          <w:color w:val="0070C0"/>
          <w:szCs w:val="24"/>
        </w:rPr>
        <w:t>/</w:t>
      </w:r>
      <w:r w:rsidR="0044111B">
        <w:rPr>
          <w:rFonts w:asciiTheme="minorHAnsi" w:hAnsiTheme="minorHAnsi" w:cs="Arial"/>
          <w:color w:val="0070C0"/>
          <w:szCs w:val="24"/>
        </w:rPr>
        <w:t xml:space="preserve"> </w:t>
      </w:r>
      <w:r>
        <w:rPr>
          <w:rFonts w:asciiTheme="minorHAnsi" w:hAnsiTheme="minorHAnsi" w:cs="Arial"/>
          <w:color w:val="0070C0"/>
          <w:szCs w:val="24"/>
        </w:rPr>
        <w:t>other</w:t>
      </w:r>
      <w:r w:rsidR="009E50E1" w:rsidRPr="009B68CE">
        <w:rPr>
          <w:rFonts w:asciiTheme="minorHAnsi" w:hAnsiTheme="minorHAnsi" w:cs="Arial"/>
          <w:color w:val="0070C0"/>
          <w:szCs w:val="24"/>
        </w:rPr>
        <w:t>: …………………………………………………</w:t>
      </w:r>
    </w:p>
    <w:p w14:paraId="4C17078C" w14:textId="77777777" w:rsidR="000F1B8E" w:rsidRPr="00077F3F" w:rsidRDefault="000F1B8E" w:rsidP="00077F3F">
      <w:pPr>
        <w:spacing w:before="120" w:after="120"/>
        <w:rPr>
          <w:rFonts w:ascii="Verdana" w:hAnsi="Verdana"/>
          <w:noProof/>
          <w:szCs w:val="24"/>
          <w:lang w:eastAsia="cs-CZ"/>
        </w:rPr>
      </w:pPr>
    </w:p>
    <w:p w14:paraId="4C17078D" w14:textId="77777777" w:rsidR="000F1B8E" w:rsidRPr="00077F3F" w:rsidRDefault="000F1B8E" w:rsidP="00077F3F">
      <w:pPr>
        <w:spacing w:before="120" w:after="120"/>
        <w:jc w:val="left"/>
        <w:rPr>
          <w:rFonts w:ascii="Verdana" w:hAnsi="Verdana"/>
          <w:noProof/>
          <w:szCs w:val="24"/>
          <w:u w:val="single"/>
          <w:lang w:eastAsia="cs-CZ"/>
        </w:rPr>
        <w:sectPr w:rsidR="000F1B8E" w:rsidRPr="00077F3F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C17078E" w14:textId="77777777" w:rsidR="00D81983" w:rsidRPr="00077F3F" w:rsidRDefault="00D81983" w:rsidP="00077F3F">
      <w:pPr>
        <w:spacing w:before="120" w:after="120"/>
        <w:jc w:val="center"/>
        <w:rPr>
          <w:rFonts w:ascii="Verdana" w:hAnsi="Verdana"/>
          <w:b/>
          <w:noProof/>
          <w:color w:val="FF0000"/>
          <w:szCs w:val="24"/>
          <w:u w:val="single"/>
          <w:lang w:eastAsia="cs-CZ"/>
        </w:rPr>
      </w:pPr>
    </w:p>
    <w:p w14:paraId="4C170791" w14:textId="59045279" w:rsidR="00805181" w:rsidRPr="00805181" w:rsidRDefault="00077F3F" w:rsidP="006B41A0">
      <w:pPr>
        <w:pStyle w:val="Odstavecseseznamem"/>
        <w:numPr>
          <w:ilvl w:val="0"/>
          <w:numId w:val="16"/>
        </w:numPr>
        <w:spacing w:after="240"/>
        <w:ind w:left="567" w:hanging="283"/>
        <w:contextualSpacing w:val="0"/>
        <w:jc w:val="left"/>
        <w:rPr>
          <w:rFonts w:asciiTheme="minorHAnsi" w:hAnsiTheme="minorHAnsi"/>
          <w:szCs w:val="24"/>
        </w:rPr>
      </w:pPr>
      <w:r w:rsidRPr="00805181">
        <w:rPr>
          <w:rFonts w:asciiTheme="minorHAnsi" w:hAnsiTheme="minorHAnsi" w:cs="Arial"/>
          <w:szCs w:val="24"/>
        </w:rPr>
        <w:t>Budeme Vaše dítě vzdělávat podle individuálního vzdělávacího plánu/plánu pedagogické podpory (stanovíme v něm upravené vzdělávací cíle odpoví</w:t>
      </w:r>
      <w:r w:rsidR="006B41A0">
        <w:rPr>
          <w:rFonts w:asciiTheme="minorHAnsi" w:hAnsiTheme="minorHAnsi" w:cs="Arial"/>
          <w:szCs w:val="24"/>
        </w:rPr>
        <w:t>dající potřebám vašeho dítěte).</w:t>
      </w:r>
      <w:r w:rsidRPr="00805181">
        <w:rPr>
          <w:rFonts w:asciiTheme="minorHAnsi" w:hAnsiTheme="minorHAnsi" w:cs="Arial"/>
          <w:szCs w:val="24"/>
        </w:rPr>
        <w:t xml:space="preserve"> </w:t>
      </w:r>
      <w:r w:rsidR="00805181" w:rsidRPr="00805181">
        <w:rPr>
          <w:rFonts w:asciiTheme="minorHAnsi" w:hAnsiTheme="minorHAnsi" w:cs="Arial"/>
          <w:color w:val="0070C0"/>
          <w:szCs w:val="24"/>
        </w:rPr>
        <w:t>We will school your child according to individualized educational plan/educational support plan (we will set adjusted educational goals tailored to your child’s needs)</w:t>
      </w:r>
      <w:r w:rsidR="006B41A0">
        <w:rPr>
          <w:rFonts w:asciiTheme="minorHAnsi" w:hAnsiTheme="minorHAnsi" w:cs="Arial"/>
          <w:color w:val="0070C0"/>
          <w:szCs w:val="24"/>
        </w:rPr>
        <w:t>.</w:t>
      </w:r>
    </w:p>
    <w:p w14:paraId="67618E29" w14:textId="1CDE5947" w:rsidR="006B41A0" w:rsidRDefault="00077F3F" w:rsidP="007601CB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/>
          <w:szCs w:val="24"/>
        </w:rPr>
      </w:pPr>
      <w:r w:rsidRPr="00805181">
        <w:rPr>
          <w:rFonts w:asciiTheme="minorHAnsi" w:hAnsiTheme="minorHAnsi"/>
          <w:szCs w:val="24"/>
        </w:rPr>
        <w:t>Budeme hodnotit na z</w:t>
      </w:r>
      <w:r w:rsidR="00805181">
        <w:rPr>
          <w:rFonts w:asciiTheme="minorHAnsi" w:hAnsiTheme="minorHAnsi"/>
          <w:szCs w:val="24"/>
        </w:rPr>
        <w:t xml:space="preserve">ákladě pokroku (formou slovního </w:t>
      </w:r>
      <w:r w:rsidRPr="00805181">
        <w:rPr>
          <w:rFonts w:asciiTheme="minorHAnsi" w:hAnsiTheme="minorHAnsi"/>
          <w:szCs w:val="24"/>
        </w:rPr>
        <w:t>hod</w:t>
      </w:r>
      <w:r w:rsidR="006B41A0">
        <w:rPr>
          <w:rFonts w:asciiTheme="minorHAnsi" w:hAnsiTheme="minorHAnsi"/>
          <w:szCs w:val="24"/>
        </w:rPr>
        <w:t>nocení / body / procenty / známkou)</w:t>
      </w:r>
      <w:r w:rsidR="00DB5491">
        <w:rPr>
          <w:rFonts w:asciiTheme="minorHAnsi" w:hAnsiTheme="minorHAnsi"/>
          <w:szCs w:val="24"/>
        </w:rPr>
        <w:t>.</w:t>
      </w:r>
      <w:r w:rsidR="006B41A0">
        <w:rPr>
          <w:rFonts w:asciiTheme="minorHAnsi" w:hAnsiTheme="minorHAnsi"/>
          <w:szCs w:val="24"/>
        </w:rPr>
        <w:t xml:space="preserve"> </w:t>
      </w:r>
    </w:p>
    <w:p w14:paraId="4C170792" w14:textId="1913CC7E" w:rsidR="00077F3F" w:rsidRPr="00805181" w:rsidRDefault="00805181" w:rsidP="006B41A0">
      <w:pPr>
        <w:pStyle w:val="Odstavecseseznamem"/>
        <w:spacing w:after="240"/>
        <w:ind w:left="567"/>
        <w:contextualSpacing w:val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70C0"/>
          <w:szCs w:val="24"/>
        </w:rPr>
        <w:t xml:space="preserve">We will evaluate your child according to the progress he/she will have made </w:t>
      </w:r>
      <w:r w:rsidR="00077F3F" w:rsidRPr="00805181">
        <w:rPr>
          <w:rFonts w:asciiTheme="minorHAnsi" w:hAnsiTheme="minorHAnsi"/>
          <w:color w:val="0070C0"/>
          <w:szCs w:val="24"/>
        </w:rPr>
        <w:t>(</w:t>
      </w:r>
      <w:r>
        <w:rPr>
          <w:rFonts w:asciiTheme="minorHAnsi" w:hAnsiTheme="minorHAnsi"/>
          <w:color w:val="0070C0"/>
          <w:szCs w:val="24"/>
        </w:rPr>
        <w:t>in the form of narrative evaluation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/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points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/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percents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/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marks</w:t>
      </w:r>
      <w:r w:rsidR="00077F3F" w:rsidRPr="00805181">
        <w:rPr>
          <w:rFonts w:asciiTheme="minorHAnsi" w:hAnsiTheme="minorHAnsi"/>
          <w:color w:val="0070C0"/>
          <w:szCs w:val="24"/>
        </w:rPr>
        <w:t>)</w:t>
      </w:r>
      <w:r w:rsidR="00DB5491">
        <w:rPr>
          <w:rFonts w:asciiTheme="minorHAnsi" w:hAnsiTheme="minorHAnsi"/>
          <w:color w:val="0070C0"/>
          <w:szCs w:val="24"/>
        </w:rPr>
        <w:t>.</w:t>
      </w:r>
    </w:p>
    <w:p w14:paraId="4F45FC38" w14:textId="2798AD21" w:rsidR="006B41A0" w:rsidRPr="006B41A0" w:rsidRDefault="00077F3F" w:rsidP="007601CB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/>
          <w:color w:val="0070C0"/>
          <w:szCs w:val="24"/>
        </w:rPr>
      </w:pPr>
      <w:r w:rsidRPr="00077F3F">
        <w:rPr>
          <w:rFonts w:asciiTheme="minorHAnsi" w:hAnsiTheme="minorHAnsi"/>
          <w:szCs w:val="24"/>
        </w:rPr>
        <w:t>Žák bude podporován asistentem pedagoga</w:t>
      </w:r>
      <w:r w:rsidR="006B41A0">
        <w:rPr>
          <w:rFonts w:asciiTheme="minorHAnsi" w:hAnsiTheme="minorHAnsi"/>
          <w:szCs w:val="24"/>
        </w:rPr>
        <w:t xml:space="preserve"> </w:t>
      </w:r>
      <w:r w:rsidR="00DB5491">
        <w:rPr>
          <w:rFonts w:asciiTheme="minorHAnsi" w:hAnsiTheme="minorHAnsi"/>
          <w:szCs w:val="24"/>
        </w:rPr>
        <w:t>.</w:t>
      </w:r>
    </w:p>
    <w:p w14:paraId="4C170793" w14:textId="27369D09" w:rsidR="009E2537" w:rsidRPr="009E2537" w:rsidRDefault="00805181" w:rsidP="006B41A0">
      <w:pPr>
        <w:pStyle w:val="Odstavecseseznamem"/>
        <w:spacing w:after="240"/>
        <w:ind w:left="567"/>
        <w:contextualSpacing w:val="0"/>
        <w:jc w:val="left"/>
        <w:rPr>
          <w:rFonts w:asciiTheme="minorHAnsi" w:hAnsi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>The pupil will have the support of assistent teacher</w:t>
      </w:r>
      <w:r w:rsidR="00DB5491">
        <w:rPr>
          <w:rFonts w:asciiTheme="minorHAnsi" w:hAnsiTheme="minorHAnsi"/>
          <w:color w:val="0070C0"/>
          <w:szCs w:val="24"/>
        </w:rPr>
        <w:t>.</w:t>
      </w:r>
    </w:p>
    <w:p w14:paraId="5DC39901" w14:textId="1F5F0F65" w:rsidR="00DB5491" w:rsidRPr="00DB5491" w:rsidRDefault="00077F3F" w:rsidP="007601CB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/>
          <w:szCs w:val="24"/>
        </w:rPr>
      </w:pPr>
      <w:r w:rsidRPr="00DB5491">
        <w:rPr>
          <w:rFonts w:asciiTheme="minorHAnsi" w:hAnsiTheme="minorHAnsi"/>
          <w:szCs w:val="24"/>
        </w:rPr>
        <w:t>Výuka češtiny jako druhého jazyka (dále jen ČDJ) bude zajištěna následující formou:</w:t>
      </w:r>
    </w:p>
    <w:p w14:paraId="4C170794" w14:textId="1B16AD74" w:rsidR="00077F3F" w:rsidRPr="00DB5491" w:rsidRDefault="00DB5491" w:rsidP="00DB5491">
      <w:pPr>
        <w:pStyle w:val="Odstavecseseznamem"/>
        <w:ind w:left="567"/>
        <w:jc w:val="left"/>
        <w:rPr>
          <w:rFonts w:asciiTheme="minorHAnsi" w:hAnsiTheme="minorHAnsi"/>
          <w:color w:val="0070C0"/>
          <w:szCs w:val="24"/>
        </w:rPr>
      </w:pPr>
      <w:r w:rsidRPr="00DB5491">
        <w:rPr>
          <w:rFonts w:asciiTheme="minorHAnsi" w:hAnsiTheme="minorHAnsi"/>
          <w:color w:val="0070C0"/>
          <w:szCs w:val="24"/>
        </w:rPr>
        <w:t>Teaching Czech as a second language (CSL/ ČDJ) will be provided in the following form :</w:t>
      </w:r>
    </w:p>
    <w:p w14:paraId="4C170795" w14:textId="77777777" w:rsidR="00077F3F" w:rsidRPr="00077F3F" w:rsidRDefault="009E2537" w:rsidP="007601CB">
      <w:pPr>
        <w:pStyle w:val="Odstavecseseznamem"/>
        <w:numPr>
          <w:ilvl w:val="1"/>
          <w:numId w:val="16"/>
        </w:numPr>
        <w:spacing w:line="480" w:lineRule="auto"/>
        <w:ind w:left="851" w:hanging="283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doučování/</w:t>
      </w:r>
      <w:r w:rsidR="00805181">
        <w:rPr>
          <w:rFonts w:asciiTheme="minorHAnsi" w:hAnsiTheme="minorHAnsi"/>
          <w:color w:val="0070C0"/>
          <w:szCs w:val="24"/>
        </w:rPr>
        <w:t>tut</w:t>
      </w:r>
      <w:r w:rsidR="003D1366">
        <w:rPr>
          <w:rFonts w:asciiTheme="minorHAnsi" w:hAnsiTheme="minorHAnsi"/>
          <w:color w:val="0070C0"/>
          <w:szCs w:val="24"/>
        </w:rPr>
        <w:t>e</w:t>
      </w:r>
      <w:r w:rsidR="00805181">
        <w:rPr>
          <w:rFonts w:asciiTheme="minorHAnsi" w:hAnsiTheme="minorHAnsi"/>
          <w:color w:val="0070C0"/>
          <w:szCs w:val="24"/>
        </w:rPr>
        <w:t>lage</w:t>
      </w:r>
    </w:p>
    <w:p w14:paraId="4C170796" w14:textId="77777777" w:rsidR="00077F3F" w:rsidRPr="00077F3F" w:rsidRDefault="00077F3F" w:rsidP="009E2537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="009E2537" w:rsidRPr="009E2537">
        <w:rPr>
          <w:rFonts w:asciiTheme="minorHAnsi" w:hAnsiTheme="minorHAnsi"/>
          <w:color w:val="0070C0"/>
          <w:szCs w:val="24"/>
        </w:rPr>
        <w:t>d</w:t>
      </w:r>
      <w:r w:rsidR="003D1366">
        <w:rPr>
          <w:rFonts w:asciiTheme="minorHAnsi" w:hAnsiTheme="minorHAnsi"/>
          <w:color w:val="0070C0"/>
          <w:szCs w:val="24"/>
        </w:rPr>
        <w:t>ay</w:t>
      </w:r>
      <w:r w:rsidRPr="00077F3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 od</w:t>
      </w:r>
      <w:r w:rsidR="009E2537">
        <w:rPr>
          <w:rFonts w:asciiTheme="minorHAnsi" w:hAnsiTheme="minorHAnsi" w:cs="Arial"/>
          <w:szCs w:val="24"/>
        </w:rPr>
        <w:t>/</w:t>
      </w:r>
      <w:r w:rsidR="003D1366">
        <w:rPr>
          <w:rFonts w:asciiTheme="minorHAnsi" w:hAnsiTheme="minorHAnsi" w:cs="Arial"/>
          <w:color w:val="0070C0"/>
          <w:szCs w:val="24"/>
        </w:rPr>
        <w:t>from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3D1366">
        <w:rPr>
          <w:rFonts w:asciiTheme="minorHAnsi" w:hAnsiTheme="minorHAnsi" w:cs="Arial"/>
          <w:color w:val="0070C0"/>
          <w:szCs w:val="24"/>
        </w:rPr>
        <w:t>t</w:t>
      </w:r>
      <w:r w:rsidR="009E2537" w:rsidRPr="009E2537">
        <w:rPr>
          <w:rFonts w:asciiTheme="minorHAnsi" w:hAnsiTheme="minorHAnsi" w:cs="Arial"/>
          <w:color w:val="0070C0"/>
          <w:szCs w:val="24"/>
        </w:rPr>
        <w:t>o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4C170797" w14:textId="77777777" w:rsidR="00077F3F" w:rsidRPr="00077F3F" w:rsidRDefault="009E2537" w:rsidP="007601CB">
      <w:pPr>
        <w:pStyle w:val="Odstavecseseznamem"/>
        <w:numPr>
          <w:ilvl w:val="1"/>
          <w:numId w:val="16"/>
        </w:numPr>
        <w:spacing w:line="480" w:lineRule="auto"/>
        <w:ind w:left="851" w:hanging="283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volitelný předmět/</w:t>
      </w:r>
      <w:r w:rsidR="003D1366">
        <w:rPr>
          <w:rFonts w:asciiTheme="minorHAnsi" w:hAnsiTheme="minorHAnsi" w:cs="Arial"/>
          <w:color w:val="0070C0"/>
          <w:szCs w:val="24"/>
        </w:rPr>
        <w:t>elective subject</w:t>
      </w:r>
    </w:p>
    <w:p w14:paraId="4C170798" w14:textId="77777777" w:rsidR="00077F3F" w:rsidRPr="00077F3F" w:rsidRDefault="00077F3F" w:rsidP="009E2537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="009E2537" w:rsidRPr="009E2537">
        <w:rPr>
          <w:rFonts w:asciiTheme="minorHAnsi" w:hAnsiTheme="minorHAnsi"/>
          <w:color w:val="0070C0"/>
          <w:szCs w:val="24"/>
        </w:rPr>
        <w:t>d</w:t>
      </w:r>
      <w:r w:rsidR="003D1366">
        <w:rPr>
          <w:rFonts w:asciiTheme="minorHAnsi" w:hAnsiTheme="minorHAnsi"/>
          <w:color w:val="0070C0"/>
          <w:szCs w:val="24"/>
        </w:rPr>
        <w:t>ay</w:t>
      </w:r>
      <w:r w:rsidRPr="00077F3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 od</w:t>
      </w:r>
      <w:r w:rsidR="009E2537">
        <w:rPr>
          <w:rFonts w:asciiTheme="minorHAnsi" w:hAnsiTheme="minorHAnsi" w:cs="Arial"/>
          <w:szCs w:val="24"/>
        </w:rPr>
        <w:t>/</w:t>
      </w:r>
      <w:r w:rsidR="003D1366">
        <w:rPr>
          <w:rFonts w:asciiTheme="minorHAnsi" w:hAnsiTheme="minorHAnsi" w:cs="Arial"/>
          <w:color w:val="0070C0"/>
          <w:szCs w:val="24"/>
        </w:rPr>
        <w:t>from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3D1366">
        <w:rPr>
          <w:rFonts w:asciiTheme="minorHAnsi" w:hAnsiTheme="minorHAnsi" w:cs="Arial"/>
          <w:color w:val="0070C0"/>
          <w:szCs w:val="24"/>
        </w:rPr>
        <w:t>to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4C170799" w14:textId="77777777" w:rsidR="00077F3F" w:rsidRDefault="00077F3F" w:rsidP="009E2537">
      <w:pPr>
        <w:pStyle w:val="Odstavecseseznamem"/>
        <w:spacing w:line="480" w:lineRule="auto"/>
        <w:ind w:left="1440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="009E2537" w:rsidRPr="009E2537">
        <w:rPr>
          <w:rFonts w:asciiTheme="minorHAnsi" w:hAnsiTheme="minorHAnsi"/>
          <w:color w:val="0070C0"/>
          <w:szCs w:val="24"/>
        </w:rPr>
        <w:t>d</w:t>
      </w:r>
      <w:r w:rsidR="003D1366">
        <w:rPr>
          <w:rFonts w:asciiTheme="minorHAnsi" w:hAnsiTheme="minorHAnsi"/>
          <w:color w:val="0070C0"/>
          <w:szCs w:val="24"/>
        </w:rPr>
        <w:t>ay</w:t>
      </w:r>
      <w:r w:rsidRPr="00077F3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 od</w:t>
      </w:r>
      <w:r w:rsidR="009E2537">
        <w:rPr>
          <w:rFonts w:asciiTheme="minorHAnsi" w:hAnsiTheme="minorHAnsi" w:cs="Arial"/>
          <w:szCs w:val="24"/>
        </w:rPr>
        <w:t>/</w:t>
      </w:r>
      <w:r w:rsidR="003D1366" w:rsidRPr="003D1366">
        <w:rPr>
          <w:rFonts w:asciiTheme="minorHAnsi" w:hAnsiTheme="minorHAnsi" w:cs="Arial"/>
          <w:color w:val="0070C0"/>
          <w:szCs w:val="24"/>
        </w:rPr>
        <w:t>from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3D1366">
        <w:rPr>
          <w:rFonts w:asciiTheme="minorHAnsi" w:hAnsiTheme="minorHAnsi" w:cs="Arial"/>
          <w:color w:val="0070C0"/>
          <w:szCs w:val="24"/>
        </w:rPr>
        <w:t>t</w:t>
      </w:r>
      <w:r w:rsidR="009E2537" w:rsidRPr="009E2537">
        <w:rPr>
          <w:rFonts w:asciiTheme="minorHAnsi" w:hAnsiTheme="minorHAnsi" w:cs="Arial"/>
          <w:color w:val="0070C0"/>
          <w:szCs w:val="24"/>
        </w:rPr>
        <w:t>o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4C17079A" w14:textId="77777777" w:rsidR="009E50E1" w:rsidRPr="00077F3F" w:rsidRDefault="009E50E1" w:rsidP="007601CB">
      <w:pPr>
        <w:pStyle w:val="Odstavecseseznamem"/>
        <w:numPr>
          <w:ilvl w:val="1"/>
          <w:numId w:val="16"/>
        </w:numPr>
        <w:spacing w:line="480" w:lineRule="auto"/>
        <w:ind w:left="851" w:hanging="283"/>
        <w:jc w:val="left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 xml:space="preserve">v běžné výuce, místo </w:t>
      </w:r>
      <w:r w:rsidR="009E2537">
        <w:rPr>
          <w:rFonts w:asciiTheme="minorHAnsi" w:hAnsiTheme="minorHAnsi"/>
          <w:szCs w:val="24"/>
        </w:rPr>
        <w:t>některých předmětů/</w:t>
      </w:r>
      <w:r w:rsidR="003D1366">
        <w:rPr>
          <w:rFonts w:asciiTheme="minorHAnsi" w:hAnsiTheme="minorHAnsi"/>
          <w:color w:val="0070C0"/>
          <w:szCs w:val="24"/>
        </w:rPr>
        <w:t>during schooling, instead of regular subjects</w:t>
      </w:r>
    </w:p>
    <w:p w14:paraId="4C17079B" w14:textId="77777777" w:rsidR="009E50E1" w:rsidRPr="00077F3F" w:rsidRDefault="009E50E1" w:rsidP="009E2537">
      <w:pPr>
        <w:pStyle w:val="Odstavecseseznamem"/>
        <w:spacing w:line="480" w:lineRule="auto"/>
        <w:ind w:left="1440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="009E2537" w:rsidRPr="009E2537">
        <w:rPr>
          <w:rFonts w:asciiTheme="minorHAnsi" w:hAnsiTheme="minorHAnsi"/>
          <w:color w:val="0070C0"/>
          <w:szCs w:val="24"/>
        </w:rPr>
        <w:t>d</w:t>
      </w:r>
      <w:r w:rsidR="003D1366">
        <w:rPr>
          <w:rFonts w:asciiTheme="minorHAnsi" w:hAnsiTheme="minorHAnsi"/>
          <w:color w:val="0070C0"/>
          <w:szCs w:val="24"/>
        </w:rPr>
        <w:t>ay</w:t>
      </w:r>
      <w:r w:rsidRPr="00077F3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 od</w:t>
      </w:r>
      <w:r w:rsidR="009E2537">
        <w:rPr>
          <w:rFonts w:asciiTheme="minorHAnsi" w:hAnsiTheme="minorHAnsi" w:cs="Arial"/>
          <w:szCs w:val="24"/>
        </w:rPr>
        <w:t>/</w:t>
      </w:r>
      <w:r w:rsidR="003D1366">
        <w:rPr>
          <w:rFonts w:asciiTheme="minorHAnsi" w:hAnsiTheme="minorHAnsi" w:cs="Arial"/>
          <w:color w:val="0070C0"/>
          <w:szCs w:val="24"/>
        </w:rPr>
        <w:t>from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3D1366">
        <w:rPr>
          <w:rFonts w:asciiTheme="minorHAnsi" w:hAnsiTheme="minorHAnsi" w:cs="Arial"/>
          <w:color w:val="0070C0"/>
          <w:szCs w:val="24"/>
        </w:rPr>
        <w:t>to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4C17079C" w14:textId="77777777" w:rsidR="009E50E1" w:rsidRPr="00077F3F" w:rsidRDefault="009E50E1" w:rsidP="009E2537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="009E2537" w:rsidRPr="009E2537">
        <w:rPr>
          <w:rFonts w:asciiTheme="minorHAnsi" w:hAnsiTheme="minorHAnsi"/>
          <w:color w:val="0070C0"/>
          <w:szCs w:val="24"/>
        </w:rPr>
        <w:t>d</w:t>
      </w:r>
      <w:r w:rsidR="003D1366">
        <w:rPr>
          <w:rFonts w:asciiTheme="minorHAnsi" w:hAnsiTheme="minorHAnsi"/>
          <w:color w:val="0070C0"/>
          <w:szCs w:val="24"/>
        </w:rPr>
        <w:t>ay</w:t>
      </w:r>
      <w:r w:rsidRPr="00077F3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 od</w:t>
      </w:r>
      <w:r w:rsidR="009E2537">
        <w:rPr>
          <w:rFonts w:asciiTheme="minorHAnsi" w:hAnsiTheme="minorHAnsi" w:cs="Arial"/>
          <w:szCs w:val="24"/>
        </w:rPr>
        <w:t>/</w:t>
      </w:r>
      <w:r w:rsidR="003D1366">
        <w:rPr>
          <w:rFonts w:asciiTheme="minorHAnsi" w:hAnsiTheme="minorHAnsi" w:cs="Arial"/>
          <w:color w:val="0070C0"/>
          <w:szCs w:val="24"/>
        </w:rPr>
        <w:t>from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3D1366">
        <w:rPr>
          <w:rFonts w:asciiTheme="minorHAnsi" w:hAnsiTheme="minorHAnsi" w:cs="Arial"/>
          <w:color w:val="0070C0"/>
          <w:szCs w:val="24"/>
        </w:rPr>
        <w:t>to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  <w:bookmarkStart w:id="0" w:name="_GoBack"/>
      <w:bookmarkEnd w:id="0"/>
    </w:p>
    <w:p w14:paraId="4C17079D" w14:textId="77777777" w:rsidR="009E50E1" w:rsidRPr="00077F3F" w:rsidRDefault="009E50E1" w:rsidP="009E2537">
      <w:pPr>
        <w:pStyle w:val="Odstavecseseznamem"/>
        <w:spacing w:line="480" w:lineRule="auto"/>
        <w:ind w:left="1440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="009E2537" w:rsidRPr="009E2537">
        <w:rPr>
          <w:rFonts w:asciiTheme="minorHAnsi" w:hAnsiTheme="minorHAnsi"/>
          <w:color w:val="0070C0"/>
          <w:szCs w:val="24"/>
        </w:rPr>
        <w:t>d</w:t>
      </w:r>
      <w:r w:rsidR="003D1366">
        <w:rPr>
          <w:rFonts w:asciiTheme="minorHAnsi" w:hAnsiTheme="minorHAnsi"/>
          <w:color w:val="0070C0"/>
          <w:szCs w:val="24"/>
        </w:rPr>
        <w:t>ay</w:t>
      </w:r>
      <w:r w:rsidRPr="00077F3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 od</w:t>
      </w:r>
      <w:r w:rsidR="009E2537">
        <w:rPr>
          <w:rFonts w:asciiTheme="minorHAnsi" w:hAnsiTheme="minorHAnsi" w:cs="Arial"/>
          <w:szCs w:val="24"/>
        </w:rPr>
        <w:t>/</w:t>
      </w:r>
      <w:r w:rsidR="003D1366">
        <w:rPr>
          <w:rFonts w:asciiTheme="minorHAnsi" w:hAnsiTheme="minorHAnsi" w:cs="Arial"/>
          <w:color w:val="0070C0"/>
          <w:szCs w:val="24"/>
        </w:rPr>
        <w:t>from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3D1366">
        <w:rPr>
          <w:rFonts w:asciiTheme="minorHAnsi" w:hAnsiTheme="minorHAnsi" w:cs="Arial"/>
          <w:color w:val="0070C0"/>
          <w:szCs w:val="24"/>
        </w:rPr>
        <w:t>to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58A4409D" w14:textId="48FD76B3" w:rsidR="006B41A0" w:rsidRDefault="009E50E1" w:rsidP="007601CB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 w:cs="Arial"/>
          <w:color w:val="0070C0"/>
          <w:szCs w:val="24"/>
        </w:rPr>
      </w:pPr>
      <w:r>
        <w:rPr>
          <w:rFonts w:asciiTheme="minorHAnsi" w:hAnsiTheme="minorHAnsi" w:cs="Arial"/>
          <w:szCs w:val="24"/>
        </w:rPr>
        <w:t xml:space="preserve">Nabízíme </w:t>
      </w:r>
      <w:r w:rsidR="00077F3F" w:rsidRPr="00077F3F">
        <w:rPr>
          <w:rFonts w:asciiTheme="minorHAnsi" w:hAnsiTheme="minorHAnsi" w:cs="Arial"/>
          <w:szCs w:val="24"/>
        </w:rPr>
        <w:t xml:space="preserve">tyto volnočasové </w:t>
      </w:r>
      <w:r>
        <w:rPr>
          <w:rFonts w:asciiTheme="minorHAnsi" w:hAnsiTheme="minorHAnsi" w:cs="Arial"/>
          <w:szCs w:val="24"/>
        </w:rPr>
        <w:t xml:space="preserve"> </w:t>
      </w:r>
      <w:r w:rsidR="00077F3F" w:rsidRPr="00077F3F">
        <w:rPr>
          <w:rFonts w:asciiTheme="minorHAnsi" w:hAnsiTheme="minorHAnsi" w:cs="Arial"/>
          <w:szCs w:val="24"/>
        </w:rPr>
        <w:t>aktivity/kroužky:</w:t>
      </w:r>
      <w:r w:rsidR="00DB5491">
        <w:rPr>
          <w:rFonts w:asciiTheme="minorHAnsi" w:hAnsiTheme="minorHAnsi" w:cs="Arial"/>
          <w:szCs w:val="24"/>
        </w:rPr>
        <w:t xml:space="preserve"> </w:t>
      </w:r>
      <w:r w:rsidR="00C6431C">
        <w:rPr>
          <w:rFonts w:asciiTheme="minorHAnsi" w:hAnsiTheme="minorHAnsi" w:cs="Arial"/>
          <w:szCs w:val="24"/>
        </w:rPr>
        <w:t>/</w:t>
      </w:r>
      <w:r w:rsidR="00DB5491">
        <w:rPr>
          <w:rFonts w:asciiTheme="minorHAnsi" w:hAnsiTheme="minorHAnsi" w:cs="Arial"/>
          <w:szCs w:val="24"/>
        </w:rPr>
        <w:t xml:space="preserve"> </w:t>
      </w:r>
      <w:r w:rsidR="003D1366">
        <w:rPr>
          <w:rFonts w:asciiTheme="minorHAnsi" w:hAnsiTheme="minorHAnsi" w:cs="Arial"/>
          <w:color w:val="0070C0"/>
          <w:szCs w:val="24"/>
        </w:rPr>
        <w:t>We offer these extracurricular activities</w:t>
      </w:r>
      <w:r w:rsidR="00C6431C" w:rsidRPr="009E50E1">
        <w:rPr>
          <w:rFonts w:asciiTheme="minorHAnsi" w:hAnsiTheme="minorHAnsi" w:cs="Arial"/>
          <w:color w:val="0070C0"/>
          <w:szCs w:val="24"/>
        </w:rPr>
        <w:t>:</w:t>
      </w:r>
      <w:r w:rsidR="003D1366">
        <w:rPr>
          <w:rFonts w:asciiTheme="minorHAnsi" w:hAnsiTheme="minorHAnsi" w:cs="Arial"/>
          <w:color w:val="0070C0"/>
          <w:szCs w:val="24"/>
        </w:rPr>
        <w:t xml:space="preserve"> </w:t>
      </w:r>
    </w:p>
    <w:p w14:paraId="7CAD0295" w14:textId="77777777" w:rsidR="006B41A0" w:rsidRDefault="006B41A0" w:rsidP="006B41A0">
      <w:pPr>
        <w:pStyle w:val="Odstavecseseznamem"/>
        <w:ind w:left="567"/>
        <w:jc w:val="left"/>
        <w:rPr>
          <w:rFonts w:asciiTheme="minorHAnsi" w:hAnsiTheme="minorHAnsi" w:cs="Arial"/>
          <w:color w:val="0070C0"/>
          <w:szCs w:val="24"/>
        </w:rPr>
      </w:pPr>
    </w:p>
    <w:p w14:paraId="4C17079E" w14:textId="304FB3AF" w:rsidR="009E2537" w:rsidRPr="009E2537" w:rsidRDefault="00077F3F" w:rsidP="006B41A0">
      <w:pPr>
        <w:pStyle w:val="Odstavecseseznamem"/>
        <w:ind w:left="567"/>
        <w:jc w:val="left"/>
        <w:rPr>
          <w:rFonts w:asciiTheme="minorHAnsi" w:hAnsiTheme="minorHAnsi" w:cs="Arial"/>
          <w:color w:val="0070C0"/>
          <w:szCs w:val="24"/>
        </w:rPr>
      </w:pPr>
      <w:r w:rsidRPr="00077F3F">
        <w:rPr>
          <w:rFonts w:asciiTheme="minorHAnsi" w:hAnsiTheme="minorHAnsi" w:cs="Arial"/>
          <w:szCs w:val="24"/>
        </w:rPr>
        <w:t>………………………………………………………………………………</w:t>
      </w:r>
      <w:r w:rsidR="006B41A0" w:rsidRPr="00077F3F">
        <w:rPr>
          <w:rFonts w:asciiTheme="minorHAnsi" w:hAnsiTheme="minorHAnsi" w:cs="Arial"/>
          <w:szCs w:val="24"/>
        </w:rPr>
        <w:t>………………………………………………………………</w:t>
      </w:r>
    </w:p>
    <w:p w14:paraId="4C17079F" w14:textId="77777777" w:rsidR="009E2537" w:rsidRDefault="009E2537" w:rsidP="00077F3F">
      <w:pPr>
        <w:pStyle w:val="Odstavecseseznamem"/>
        <w:ind w:left="0"/>
        <w:rPr>
          <w:rFonts w:asciiTheme="minorHAnsi" w:hAnsiTheme="minorHAnsi"/>
          <w:b/>
          <w:szCs w:val="24"/>
        </w:rPr>
      </w:pPr>
    </w:p>
    <w:p w14:paraId="7B6CD74C" w14:textId="77777777" w:rsidR="006B41A0" w:rsidRDefault="006B41A0" w:rsidP="00077F3F">
      <w:pPr>
        <w:pStyle w:val="Odstavecseseznamem"/>
        <w:ind w:left="0"/>
        <w:rPr>
          <w:rFonts w:asciiTheme="minorHAnsi" w:hAnsiTheme="minorHAnsi"/>
          <w:b/>
          <w:szCs w:val="24"/>
        </w:rPr>
      </w:pPr>
    </w:p>
    <w:p w14:paraId="3E56FE65" w14:textId="77777777" w:rsidR="006B41A0" w:rsidRDefault="006B41A0">
      <w:pPr>
        <w:spacing w:line="276" w:lineRule="auto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14:paraId="4C1707A0" w14:textId="198C81A9" w:rsidR="00077F3F" w:rsidRPr="00077F3F" w:rsidRDefault="00077F3F" w:rsidP="00077F3F">
      <w:pPr>
        <w:pStyle w:val="Odstavecseseznamem"/>
        <w:ind w:left="0"/>
        <w:rPr>
          <w:rFonts w:asciiTheme="minorHAnsi" w:hAnsiTheme="minorHAnsi"/>
          <w:b/>
          <w:color w:val="0070C0"/>
          <w:szCs w:val="24"/>
        </w:rPr>
      </w:pPr>
      <w:r w:rsidRPr="00077F3F">
        <w:rPr>
          <w:rFonts w:asciiTheme="minorHAnsi" w:hAnsiTheme="minorHAnsi"/>
          <w:b/>
          <w:szCs w:val="24"/>
        </w:rPr>
        <w:lastRenderedPageBreak/>
        <w:t>B) Co mohou dělat rodiče:</w:t>
      </w:r>
      <w:r>
        <w:rPr>
          <w:rFonts w:asciiTheme="minorHAnsi" w:hAnsiTheme="minorHAnsi"/>
          <w:b/>
          <w:szCs w:val="24"/>
        </w:rPr>
        <w:t xml:space="preserve"> / </w:t>
      </w:r>
      <w:r w:rsidR="003D1366">
        <w:rPr>
          <w:rFonts w:asciiTheme="minorHAnsi" w:hAnsiTheme="minorHAnsi"/>
          <w:b/>
          <w:color w:val="0070C0"/>
          <w:szCs w:val="24"/>
        </w:rPr>
        <w:t>What the parents can do</w:t>
      </w:r>
      <w:r w:rsidRPr="00077F3F">
        <w:rPr>
          <w:rFonts w:asciiTheme="minorHAnsi" w:hAnsiTheme="minorHAnsi"/>
          <w:b/>
          <w:color w:val="0070C0"/>
          <w:szCs w:val="24"/>
        </w:rPr>
        <w:t>:</w:t>
      </w:r>
    </w:p>
    <w:p w14:paraId="4C1707A1" w14:textId="0ED835C3" w:rsidR="00077F3F" w:rsidRPr="00077F3F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b/>
          <w:szCs w:val="24"/>
        </w:rPr>
      </w:pPr>
      <w:r w:rsidRPr="00077F3F">
        <w:rPr>
          <w:rFonts w:asciiTheme="minorHAnsi" w:hAnsiTheme="minorHAnsi"/>
          <w:szCs w:val="24"/>
        </w:rPr>
        <w:t>Zajistíme</w:t>
      </w:r>
      <w:r w:rsidR="00DB5491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DB5491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máme zajištěné doučování</w:t>
      </w:r>
      <w:r w:rsidR="00DB5491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DB5491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 xml:space="preserve">výuku češtiny mimo školu. </w:t>
      </w:r>
    </w:p>
    <w:p w14:paraId="4C1707A2" w14:textId="77777777" w:rsidR="009E50E1" w:rsidRDefault="00077F3F" w:rsidP="007601CB">
      <w:pPr>
        <w:pStyle w:val="Odstavecseseznamem"/>
        <w:spacing w:line="480" w:lineRule="auto"/>
        <w:ind w:left="567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/>
          <w:szCs w:val="24"/>
        </w:rPr>
        <w:t xml:space="preserve">den </w:t>
      </w:r>
      <w:r w:rsidR="009E50E1" w:rsidRPr="009E50E1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 xml:space="preserve">…………… od </w:t>
      </w:r>
      <w:r w:rsidR="009E50E1" w:rsidRPr="009E50E1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 xml:space="preserve">…………. do </w:t>
      </w:r>
      <w:r w:rsidR="009E50E1" w:rsidRPr="009E50E1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4C1707A3" w14:textId="09054A33" w:rsidR="009E50E1" w:rsidRPr="009E50E1" w:rsidRDefault="003D1366" w:rsidP="007601CB">
      <w:pPr>
        <w:pStyle w:val="Odstavecseseznamem"/>
        <w:spacing w:line="480" w:lineRule="auto"/>
        <w:ind w:left="567"/>
        <w:rPr>
          <w:rFonts w:asciiTheme="minorHAnsi" w:hAnsiTheme="minorHAnsi"/>
          <w:b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>We will find out about</w:t>
      </w:r>
      <w:r w:rsidR="00DB5491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/</w:t>
      </w:r>
      <w:r w:rsidR="00DB5491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 xml:space="preserve">we </w:t>
      </w:r>
      <w:r w:rsidR="004037A5">
        <w:rPr>
          <w:rFonts w:asciiTheme="minorHAnsi" w:hAnsiTheme="minorHAnsi"/>
          <w:color w:val="0070C0"/>
          <w:szCs w:val="24"/>
        </w:rPr>
        <w:t xml:space="preserve">already </w:t>
      </w:r>
      <w:r>
        <w:rPr>
          <w:rFonts w:asciiTheme="minorHAnsi" w:hAnsiTheme="minorHAnsi"/>
          <w:color w:val="0070C0"/>
          <w:szCs w:val="24"/>
        </w:rPr>
        <w:t>found tutelage</w:t>
      </w:r>
      <w:r w:rsidRPr="009E50E1">
        <w:rPr>
          <w:rFonts w:asciiTheme="minorHAnsi" w:hAnsiTheme="minorHAnsi"/>
          <w:color w:val="0070C0"/>
          <w:szCs w:val="24"/>
        </w:rPr>
        <w:t xml:space="preserve"> </w:t>
      </w:r>
      <w:r w:rsidR="00DB5491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/</w:t>
      </w:r>
      <w:r w:rsidR="00DB5491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Czech language lessons outside school</w:t>
      </w:r>
      <w:r w:rsidR="009E50E1" w:rsidRPr="009E50E1">
        <w:rPr>
          <w:rFonts w:asciiTheme="minorHAnsi" w:hAnsiTheme="minorHAnsi"/>
          <w:color w:val="0070C0"/>
          <w:szCs w:val="24"/>
        </w:rPr>
        <w:t xml:space="preserve">. </w:t>
      </w:r>
    </w:p>
    <w:p w14:paraId="4C1707A4" w14:textId="77777777" w:rsidR="009E50E1" w:rsidRPr="009E50E1" w:rsidRDefault="003D1366" w:rsidP="007601CB">
      <w:pPr>
        <w:pStyle w:val="Odstavecseseznamem"/>
        <w:spacing w:line="480" w:lineRule="auto"/>
        <w:ind w:left="567"/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color w:val="0070C0"/>
          <w:szCs w:val="24"/>
        </w:rPr>
        <w:t>day</w:t>
      </w:r>
      <w:r w:rsidR="009E50E1" w:rsidRPr="009E50E1">
        <w:rPr>
          <w:rFonts w:asciiTheme="minorHAnsi" w:hAnsiTheme="minorHAnsi"/>
          <w:color w:val="0070C0"/>
          <w:szCs w:val="24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  <w:vertAlign w:val="superscript"/>
        </w:rPr>
        <w:t>1</w:t>
      </w:r>
      <w:r>
        <w:rPr>
          <w:rFonts w:asciiTheme="minorHAnsi" w:hAnsiTheme="minorHAnsi" w:cs="Arial"/>
          <w:color w:val="0070C0"/>
          <w:szCs w:val="24"/>
        </w:rPr>
        <w:t>…………… from</w:t>
      </w:r>
      <w:r w:rsidR="009E50E1" w:rsidRPr="009E50E1">
        <w:rPr>
          <w:rFonts w:asciiTheme="minorHAnsi" w:hAnsiTheme="minorHAnsi" w:cs="Arial"/>
          <w:color w:val="0070C0"/>
          <w:szCs w:val="24"/>
        </w:rPr>
        <w:t xml:space="preserve"> </w:t>
      </w:r>
      <w:r w:rsidR="009E50E1" w:rsidRPr="009E50E1">
        <w:rPr>
          <w:rFonts w:asciiTheme="minorHAnsi" w:hAnsiTheme="minorHAnsi" w:cs="Arial"/>
          <w:color w:val="0070C0"/>
          <w:szCs w:val="24"/>
          <w:vertAlign w:val="superscript"/>
        </w:rPr>
        <w:t>2</w:t>
      </w:r>
      <w:r w:rsidR="004037A5">
        <w:rPr>
          <w:rFonts w:asciiTheme="minorHAnsi" w:hAnsiTheme="minorHAnsi" w:cs="Arial"/>
          <w:color w:val="0070C0"/>
          <w:szCs w:val="24"/>
        </w:rPr>
        <w:t>…………. t</w:t>
      </w:r>
      <w:r w:rsidR="009E50E1" w:rsidRPr="009E50E1">
        <w:rPr>
          <w:rFonts w:asciiTheme="minorHAnsi" w:hAnsiTheme="minorHAnsi" w:cs="Arial"/>
          <w:color w:val="0070C0"/>
          <w:szCs w:val="24"/>
        </w:rPr>
        <w:t xml:space="preserve">o </w:t>
      </w:r>
      <w:r w:rsidR="009E50E1" w:rsidRPr="009E50E1">
        <w:rPr>
          <w:rFonts w:asciiTheme="minorHAnsi" w:hAnsiTheme="minorHAnsi" w:cs="Arial"/>
          <w:color w:val="0070C0"/>
          <w:szCs w:val="24"/>
          <w:vertAlign w:val="superscript"/>
        </w:rPr>
        <w:t>3</w:t>
      </w:r>
      <w:r w:rsidR="009E50E1" w:rsidRPr="009E50E1">
        <w:rPr>
          <w:rFonts w:asciiTheme="minorHAnsi" w:hAnsiTheme="minorHAnsi" w:cs="Arial"/>
          <w:color w:val="0070C0"/>
          <w:szCs w:val="24"/>
        </w:rPr>
        <w:t>…………. .</w:t>
      </w:r>
    </w:p>
    <w:p w14:paraId="4C1707A5" w14:textId="78BCE161" w:rsidR="00077F3F" w:rsidRPr="00077F3F" w:rsidRDefault="006B41A0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</w:t>
      </w:r>
      <w:r w:rsidR="00077F3F" w:rsidRPr="00077F3F">
        <w:rPr>
          <w:rFonts w:asciiTheme="minorHAnsi" w:hAnsiTheme="minorHAnsi"/>
          <w:szCs w:val="24"/>
        </w:rPr>
        <w:t xml:space="preserve">řihlásíme naše dítě na volnočasové aktivity (dítě se snáz zapojí do kolektivu, může se dříve rozmluvit a najít si kamarády, nebude se nudit a cítit se samo). </w:t>
      </w:r>
    </w:p>
    <w:p w14:paraId="4C1707A6" w14:textId="77777777" w:rsidR="00077F3F" w:rsidRDefault="00077F3F" w:rsidP="007601CB">
      <w:pPr>
        <w:pStyle w:val="Odstavecseseznamem"/>
        <w:spacing w:line="480" w:lineRule="auto"/>
        <w:ind w:left="567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 xml:space="preserve">Bude chodit na </w:t>
      </w:r>
      <w:r w:rsidR="009E50E1" w:rsidRPr="009E50E1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/>
          <w:szCs w:val="24"/>
        </w:rPr>
        <w:t xml:space="preserve">………………………………. den </w:t>
      </w:r>
      <w:r w:rsidR="009E50E1" w:rsidRPr="009E50E1">
        <w:rPr>
          <w:rFonts w:asciiTheme="minorHAnsi" w:hAnsiTheme="minorHAnsi"/>
          <w:szCs w:val="24"/>
          <w:vertAlign w:val="superscript"/>
        </w:rPr>
        <w:t>2</w:t>
      </w:r>
      <w:r w:rsidRPr="00077F3F">
        <w:rPr>
          <w:rFonts w:asciiTheme="minorHAnsi" w:hAnsiTheme="minorHAnsi"/>
          <w:szCs w:val="24"/>
        </w:rPr>
        <w:t xml:space="preserve">…………… od </w:t>
      </w:r>
      <w:r w:rsidR="009E50E1" w:rsidRPr="009E50E1">
        <w:rPr>
          <w:rFonts w:asciiTheme="minorHAnsi" w:hAnsiTheme="minorHAnsi"/>
          <w:szCs w:val="24"/>
          <w:vertAlign w:val="superscript"/>
        </w:rPr>
        <w:t>3</w:t>
      </w:r>
      <w:r w:rsidRPr="00077F3F">
        <w:rPr>
          <w:rFonts w:asciiTheme="minorHAnsi" w:hAnsiTheme="minorHAnsi"/>
          <w:szCs w:val="24"/>
        </w:rPr>
        <w:t xml:space="preserve">…………. do </w:t>
      </w:r>
      <w:r w:rsidR="009E50E1" w:rsidRPr="009E50E1">
        <w:rPr>
          <w:rFonts w:asciiTheme="minorHAnsi" w:hAnsiTheme="minorHAnsi"/>
          <w:szCs w:val="24"/>
          <w:vertAlign w:val="superscript"/>
        </w:rPr>
        <w:t>4</w:t>
      </w:r>
      <w:r w:rsidRPr="00077F3F">
        <w:rPr>
          <w:rFonts w:asciiTheme="minorHAnsi" w:hAnsiTheme="minorHAnsi"/>
          <w:szCs w:val="24"/>
        </w:rPr>
        <w:t>…………. .</w:t>
      </w:r>
    </w:p>
    <w:p w14:paraId="4C1707A7" w14:textId="77777777" w:rsidR="000257E3" w:rsidRDefault="007B2431" w:rsidP="000257E3">
      <w:pPr>
        <w:pStyle w:val="Odstavecseseznamem"/>
        <w:ind w:left="567"/>
        <w:rPr>
          <w:rFonts w:asciiTheme="minorHAnsi" w:hAnsi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>We will sign our child up</w:t>
      </w:r>
      <w:r w:rsidR="003D1366">
        <w:rPr>
          <w:rFonts w:asciiTheme="minorHAnsi" w:hAnsiTheme="minorHAnsi"/>
          <w:color w:val="0070C0"/>
          <w:szCs w:val="24"/>
        </w:rPr>
        <w:t xml:space="preserve"> for extracurricular activities</w:t>
      </w:r>
      <w:r w:rsidR="000257E3">
        <w:rPr>
          <w:rFonts w:asciiTheme="minorHAnsi" w:hAnsiTheme="minorHAnsi"/>
          <w:color w:val="0070C0"/>
          <w:szCs w:val="24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</w:rPr>
        <w:t>(</w:t>
      </w:r>
      <w:r w:rsidR="000257E3">
        <w:rPr>
          <w:rFonts w:asciiTheme="minorHAnsi" w:hAnsiTheme="minorHAnsi"/>
          <w:color w:val="0070C0"/>
          <w:szCs w:val="24"/>
        </w:rPr>
        <w:t>it will make it easier for the child to participate in the class</w:t>
      </w:r>
      <w:r w:rsidR="009E50E1" w:rsidRPr="009E50E1">
        <w:rPr>
          <w:rFonts w:asciiTheme="minorHAnsi" w:hAnsiTheme="minorHAnsi"/>
          <w:color w:val="0070C0"/>
          <w:szCs w:val="24"/>
        </w:rPr>
        <w:t xml:space="preserve">, </w:t>
      </w:r>
      <w:r w:rsidR="004037A5">
        <w:rPr>
          <w:rFonts w:asciiTheme="minorHAnsi" w:hAnsiTheme="minorHAnsi"/>
          <w:color w:val="0070C0"/>
          <w:szCs w:val="24"/>
        </w:rPr>
        <w:t xml:space="preserve">might help </w:t>
      </w:r>
      <w:r w:rsidR="000257E3">
        <w:rPr>
          <w:rFonts w:asciiTheme="minorHAnsi" w:hAnsiTheme="minorHAnsi"/>
          <w:color w:val="0070C0"/>
          <w:szCs w:val="24"/>
        </w:rPr>
        <w:t>start speaking Czech sooner and find friends, he/she will not feel lonely</w:t>
      </w:r>
      <w:r w:rsidR="009E50E1" w:rsidRPr="009E50E1">
        <w:rPr>
          <w:rFonts w:asciiTheme="minorHAnsi" w:hAnsiTheme="minorHAnsi"/>
          <w:color w:val="0070C0"/>
          <w:szCs w:val="24"/>
        </w:rPr>
        <w:t xml:space="preserve">). </w:t>
      </w:r>
    </w:p>
    <w:p w14:paraId="4C1707A8" w14:textId="77777777" w:rsidR="000A33F1" w:rsidRPr="009E2537" w:rsidRDefault="000257E3" w:rsidP="00DB5491">
      <w:pPr>
        <w:pStyle w:val="Odstavecseseznamem"/>
        <w:ind w:left="567"/>
        <w:contextualSpacing w:val="0"/>
        <w:rPr>
          <w:rFonts w:asciiTheme="minorHAnsi" w:hAnsi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>Our child will attend</w:t>
      </w:r>
      <w:r w:rsidR="009E50E1" w:rsidRPr="009E50E1">
        <w:rPr>
          <w:rFonts w:asciiTheme="minorHAnsi" w:hAnsiTheme="minorHAnsi"/>
          <w:color w:val="0070C0"/>
          <w:szCs w:val="24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  <w:vertAlign w:val="superscript"/>
        </w:rPr>
        <w:t>1</w:t>
      </w:r>
      <w:r>
        <w:rPr>
          <w:rFonts w:asciiTheme="minorHAnsi" w:hAnsiTheme="minorHAnsi"/>
          <w:color w:val="0070C0"/>
          <w:szCs w:val="24"/>
        </w:rPr>
        <w:t>………………………………. day</w:t>
      </w:r>
      <w:r w:rsidR="009E50E1" w:rsidRPr="009E50E1">
        <w:rPr>
          <w:rFonts w:asciiTheme="minorHAnsi" w:hAnsiTheme="minorHAnsi"/>
          <w:color w:val="0070C0"/>
          <w:szCs w:val="24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  <w:vertAlign w:val="superscript"/>
        </w:rPr>
        <w:t>2</w:t>
      </w:r>
      <w:r w:rsidR="009E50E1" w:rsidRPr="009E50E1">
        <w:rPr>
          <w:rFonts w:asciiTheme="minorHAnsi" w:hAnsiTheme="minorHAnsi"/>
          <w:color w:val="0070C0"/>
          <w:szCs w:val="24"/>
        </w:rPr>
        <w:t xml:space="preserve">…………… </w:t>
      </w:r>
      <w:r>
        <w:rPr>
          <w:rFonts w:asciiTheme="minorHAnsi" w:hAnsiTheme="minorHAnsi"/>
          <w:color w:val="0070C0"/>
          <w:szCs w:val="24"/>
        </w:rPr>
        <w:t>from</w:t>
      </w:r>
      <w:r w:rsidR="009E50E1" w:rsidRPr="009E50E1">
        <w:rPr>
          <w:rFonts w:asciiTheme="minorHAnsi" w:hAnsiTheme="minorHAnsi"/>
          <w:color w:val="0070C0"/>
          <w:szCs w:val="24"/>
          <w:vertAlign w:val="superscript"/>
        </w:rPr>
        <w:t xml:space="preserve"> 3</w:t>
      </w:r>
      <w:r>
        <w:rPr>
          <w:rFonts w:asciiTheme="minorHAnsi" w:hAnsiTheme="minorHAnsi"/>
          <w:color w:val="0070C0"/>
          <w:szCs w:val="24"/>
        </w:rPr>
        <w:t>…………. to</w:t>
      </w:r>
      <w:r w:rsidR="009E50E1" w:rsidRPr="009E50E1">
        <w:rPr>
          <w:rFonts w:asciiTheme="minorHAnsi" w:hAnsiTheme="minorHAnsi"/>
          <w:color w:val="0070C0"/>
          <w:szCs w:val="24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  <w:vertAlign w:val="superscript"/>
        </w:rPr>
        <w:t>4</w:t>
      </w:r>
      <w:r w:rsidR="009E50E1" w:rsidRPr="009E50E1">
        <w:rPr>
          <w:rFonts w:asciiTheme="minorHAnsi" w:hAnsiTheme="minorHAnsi"/>
          <w:color w:val="0070C0"/>
          <w:szCs w:val="24"/>
        </w:rPr>
        <w:t>…………. .</w:t>
      </w:r>
    </w:p>
    <w:p w14:paraId="4C1707A9" w14:textId="77777777" w:rsidR="00077F3F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Bude chodit do školní družiny (dítě se snáz zapojí do kolektivu, může se dříve rozmluvit a</w:t>
      </w:r>
      <w:r w:rsidR="007601CB">
        <w:rPr>
          <w:rFonts w:asciiTheme="minorHAnsi" w:hAnsiTheme="minorHAnsi"/>
          <w:szCs w:val="24"/>
        </w:rPr>
        <w:t> </w:t>
      </w:r>
      <w:r w:rsidRPr="00077F3F">
        <w:rPr>
          <w:rFonts w:asciiTheme="minorHAnsi" w:hAnsiTheme="minorHAnsi"/>
          <w:szCs w:val="24"/>
        </w:rPr>
        <w:t>najít si kamarády, nebude se nudit a cítit se samo)</w:t>
      </w:r>
    </w:p>
    <w:p w14:paraId="4C1707AA" w14:textId="77777777" w:rsidR="009E50E1" w:rsidRPr="009E50E1" w:rsidRDefault="000257E3" w:rsidP="00DB5491">
      <w:pPr>
        <w:pStyle w:val="Odstavecseseznamem"/>
        <w:ind w:left="567"/>
        <w:contextualSpacing w:val="0"/>
        <w:rPr>
          <w:rFonts w:asciiTheme="minorHAnsi" w:hAnsi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>Our child will be attending the after school club</w:t>
      </w:r>
      <w:r w:rsidR="009E50E1" w:rsidRPr="009E50E1">
        <w:rPr>
          <w:rFonts w:asciiTheme="minorHAnsi" w:hAnsiTheme="minorHAnsi"/>
          <w:color w:val="0070C0"/>
          <w:szCs w:val="24"/>
        </w:rPr>
        <w:t xml:space="preserve"> (</w:t>
      </w:r>
      <w:r>
        <w:rPr>
          <w:rFonts w:asciiTheme="minorHAnsi" w:hAnsiTheme="minorHAnsi"/>
          <w:color w:val="0070C0"/>
          <w:szCs w:val="24"/>
        </w:rPr>
        <w:t>it will make it easier for the child to participate in the class</w:t>
      </w:r>
      <w:r w:rsidRPr="009E50E1">
        <w:rPr>
          <w:rFonts w:asciiTheme="minorHAnsi" w:hAnsiTheme="minorHAnsi"/>
          <w:color w:val="0070C0"/>
          <w:szCs w:val="24"/>
        </w:rPr>
        <w:t xml:space="preserve">, </w:t>
      </w:r>
      <w:r>
        <w:rPr>
          <w:rFonts w:asciiTheme="minorHAnsi" w:hAnsiTheme="minorHAnsi"/>
          <w:color w:val="0070C0"/>
          <w:szCs w:val="24"/>
        </w:rPr>
        <w:t>it might help him/her start speaking Czech sooner and find friends, he/she will not feel lonely</w:t>
      </w:r>
      <w:r w:rsidR="009E50E1" w:rsidRPr="009E50E1">
        <w:rPr>
          <w:rFonts w:asciiTheme="minorHAnsi" w:hAnsiTheme="minorHAnsi"/>
          <w:color w:val="0070C0"/>
          <w:szCs w:val="24"/>
        </w:rPr>
        <w:t>)</w:t>
      </w:r>
    </w:p>
    <w:p w14:paraId="4C1707AB" w14:textId="5A8CCC9C" w:rsidR="00077F3F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Nakoupíme učebnice češtiny</w:t>
      </w:r>
      <w:r w:rsidR="006B41A0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6B41A0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slovník</w:t>
      </w:r>
      <w:r w:rsidR="006B41A0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6B41A0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obrázkový slovník</w:t>
      </w:r>
    </w:p>
    <w:p w14:paraId="4C1707AC" w14:textId="300B0075" w:rsidR="009E50E1" w:rsidRPr="009E50E1" w:rsidRDefault="004037A5" w:rsidP="00DB5491">
      <w:pPr>
        <w:pStyle w:val="Odstavecseseznamem"/>
        <w:ind w:left="567"/>
        <w:contextualSpacing w:val="0"/>
        <w:rPr>
          <w:rFonts w:asciiTheme="minorHAnsi" w:hAnsi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>We will buy Czech textbook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/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dic</w:t>
      </w:r>
      <w:r w:rsidR="000257E3">
        <w:rPr>
          <w:rFonts w:asciiTheme="minorHAnsi" w:hAnsiTheme="minorHAnsi"/>
          <w:color w:val="0070C0"/>
          <w:szCs w:val="24"/>
        </w:rPr>
        <w:t>t</w:t>
      </w:r>
      <w:r>
        <w:rPr>
          <w:rFonts w:asciiTheme="minorHAnsi" w:hAnsiTheme="minorHAnsi"/>
          <w:color w:val="0070C0"/>
          <w:szCs w:val="24"/>
        </w:rPr>
        <w:t>i</w:t>
      </w:r>
      <w:r w:rsidR="000257E3">
        <w:rPr>
          <w:rFonts w:asciiTheme="minorHAnsi" w:hAnsiTheme="minorHAnsi"/>
          <w:color w:val="0070C0"/>
          <w:szCs w:val="24"/>
        </w:rPr>
        <w:t>onary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</w:rPr>
        <w:t>/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picture dic</w:t>
      </w:r>
      <w:r w:rsidR="000257E3">
        <w:rPr>
          <w:rFonts w:asciiTheme="minorHAnsi" w:hAnsiTheme="minorHAnsi"/>
          <w:color w:val="0070C0"/>
          <w:szCs w:val="24"/>
        </w:rPr>
        <w:t>tionary</w:t>
      </w:r>
    </w:p>
    <w:p w14:paraId="4C1707AD" w14:textId="4F191E3A" w:rsidR="00077F3F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 xml:space="preserve">Dohlédneme, aby se doma učilo např. z e-learningu </w:t>
      </w:r>
      <w:hyperlink r:id="rId19" w:history="1">
        <w:r w:rsidRPr="00077F3F">
          <w:rPr>
            <w:rStyle w:val="Hypertextovodkaz"/>
            <w:rFonts w:asciiTheme="minorHAnsi" w:hAnsiTheme="minorHAnsi"/>
            <w:szCs w:val="24"/>
          </w:rPr>
          <w:t>www.cestina2.cz</w:t>
        </w:r>
      </w:hyperlink>
      <w:r w:rsidR="006B41A0" w:rsidRPr="006B41A0">
        <w:rPr>
          <w:rStyle w:val="Hypertextovodkaz"/>
          <w:rFonts w:asciiTheme="minorHAnsi" w:hAnsiTheme="minorHAnsi"/>
          <w:szCs w:val="24"/>
          <w:u w:val="none"/>
        </w:rPr>
        <w:t xml:space="preserve"> </w:t>
      </w:r>
      <w:r w:rsidRPr="00077F3F">
        <w:rPr>
          <w:rFonts w:asciiTheme="minorHAnsi" w:hAnsiTheme="minorHAnsi"/>
          <w:szCs w:val="24"/>
        </w:rPr>
        <w:t>/ speciálních materiálů ze školy</w:t>
      </w:r>
      <w:r w:rsidR="006B41A0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6B41A0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dělalo domácí úkoly</w:t>
      </w:r>
    </w:p>
    <w:p w14:paraId="4C1707AE" w14:textId="71B21FBF" w:rsidR="009E50E1" w:rsidRPr="009E50E1" w:rsidRDefault="000257E3" w:rsidP="00DB5491">
      <w:pPr>
        <w:pStyle w:val="Odstavecseseznamem"/>
        <w:ind w:left="567"/>
        <w:contextualSpacing w:val="0"/>
        <w:rPr>
          <w:rFonts w:asciiTheme="minorHAnsi" w:hAnsi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>We will make sure that our child uses sources such as e-learning</w:t>
      </w:r>
      <w:r w:rsidR="009E50E1" w:rsidRPr="009E50E1">
        <w:rPr>
          <w:rFonts w:asciiTheme="minorHAnsi" w:hAnsiTheme="minorHAnsi"/>
          <w:color w:val="0070C0"/>
          <w:szCs w:val="24"/>
        </w:rPr>
        <w:t xml:space="preserve"> </w:t>
      </w:r>
      <w:hyperlink r:id="rId20" w:history="1">
        <w:r w:rsidR="009E50E1" w:rsidRPr="00077F3F">
          <w:rPr>
            <w:rStyle w:val="Hypertextovodkaz"/>
            <w:rFonts w:asciiTheme="minorHAnsi" w:hAnsiTheme="minorHAnsi"/>
            <w:szCs w:val="24"/>
          </w:rPr>
          <w:t>www.cestina2.cz</w:t>
        </w:r>
      </w:hyperlink>
      <w:r w:rsidR="006B41A0" w:rsidRPr="006B41A0">
        <w:rPr>
          <w:rStyle w:val="Hypertextovodkaz"/>
          <w:rFonts w:asciiTheme="minorHAnsi" w:hAnsiTheme="minorHAnsi"/>
          <w:szCs w:val="24"/>
          <w:u w:val="none"/>
        </w:rPr>
        <w:t xml:space="preserve"> </w:t>
      </w:r>
      <w:r w:rsidR="009E50E1" w:rsidRPr="00077F3F">
        <w:rPr>
          <w:rFonts w:asciiTheme="minorHAnsi" w:hAnsiTheme="minorHAnsi"/>
          <w:szCs w:val="24"/>
        </w:rPr>
        <w:t xml:space="preserve">/ </w:t>
      </w:r>
      <w:r w:rsidR="009E50E1" w:rsidRPr="009E50E1">
        <w:rPr>
          <w:rFonts w:asciiTheme="minorHAnsi" w:hAnsiTheme="minorHAnsi"/>
          <w:color w:val="0070C0"/>
          <w:szCs w:val="24"/>
        </w:rPr>
        <w:t>speci</w:t>
      </w:r>
      <w:r>
        <w:rPr>
          <w:rFonts w:asciiTheme="minorHAnsi" w:hAnsiTheme="minorHAnsi"/>
          <w:color w:val="0070C0"/>
          <w:szCs w:val="24"/>
        </w:rPr>
        <w:t>al school materials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/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  <w:szCs w:val="24"/>
        </w:rPr>
        <w:t>does homework</w:t>
      </w:r>
    </w:p>
    <w:p w14:paraId="4C1707AF" w14:textId="13D9EEE7" w:rsidR="00077F3F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Budeme rozvíjet mateřský jazyk</w:t>
      </w:r>
      <w:r w:rsidR="006B41A0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6B41A0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mateřské jazyky dítěte (je důležité, aby dítě umělo číst a</w:t>
      </w:r>
      <w:r w:rsidR="007601CB">
        <w:rPr>
          <w:rFonts w:asciiTheme="minorHAnsi" w:hAnsiTheme="minorHAnsi"/>
          <w:szCs w:val="24"/>
        </w:rPr>
        <w:t> </w:t>
      </w:r>
      <w:r w:rsidRPr="00077F3F">
        <w:rPr>
          <w:rFonts w:asciiTheme="minorHAnsi" w:hAnsiTheme="minorHAnsi"/>
          <w:szCs w:val="24"/>
        </w:rPr>
        <w:t>psát i ve svém mateřském jazyce – snadněji se pak učí vyučovací jazyk i další jazyky, zachování mateřského jazyka je důležité i pro dítě samotné)</w:t>
      </w:r>
    </w:p>
    <w:p w14:paraId="4C1707B0" w14:textId="67B4F941" w:rsidR="00194EA1" w:rsidRPr="000A33F1" w:rsidRDefault="004037A5" w:rsidP="007601CB">
      <w:pPr>
        <w:pStyle w:val="Odstavecseseznamem"/>
        <w:ind w:left="567"/>
        <w:rPr>
          <w:rFonts w:asciiTheme="minorHAnsi" w:hAnsi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 xml:space="preserve">We will cultivate </w:t>
      </w:r>
      <w:r w:rsidR="000257E3">
        <w:rPr>
          <w:rFonts w:asciiTheme="minorHAnsi" w:hAnsiTheme="minorHAnsi"/>
          <w:color w:val="0070C0"/>
          <w:szCs w:val="24"/>
        </w:rPr>
        <w:t>o</w:t>
      </w:r>
      <w:r>
        <w:rPr>
          <w:rFonts w:asciiTheme="minorHAnsi" w:hAnsiTheme="minorHAnsi"/>
          <w:color w:val="0070C0"/>
          <w:szCs w:val="24"/>
        </w:rPr>
        <w:t>ur child’s mo</w:t>
      </w:r>
      <w:r w:rsidR="000257E3">
        <w:rPr>
          <w:rFonts w:asciiTheme="minorHAnsi" w:hAnsiTheme="minorHAnsi"/>
          <w:color w:val="0070C0"/>
          <w:szCs w:val="24"/>
        </w:rPr>
        <w:t>ther tongue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</w:rPr>
        <w:t>/</w:t>
      </w:r>
      <w:r w:rsidR="006B41A0">
        <w:rPr>
          <w:rFonts w:asciiTheme="minorHAnsi" w:hAnsiTheme="minorHAnsi"/>
          <w:color w:val="0070C0"/>
          <w:szCs w:val="24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</w:rPr>
        <w:t>m</w:t>
      </w:r>
      <w:r w:rsidR="000257E3">
        <w:rPr>
          <w:rFonts w:asciiTheme="minorHAnsi" w:hAnsiTheme="minorHAnsi"/>
          <w:color w:val="0070C0"/>
          <w:szCs w:val="24"/>
        </w:rPr>
        <w:t>other tongues</w:t>
      </w:r>
      <w:r w:rsidR="009E50E1" w:rsidRPr="009E50E1">
        <w:rPr>
          <w:rFonts w:asciiTheme="minorHAnsi" w:hAnsiTheme="minorHAnsi"/>
          <w:color w:val="0070C0"/>
          <w:szCs w:val="24"/>
        </w:rPr>
        <w:t xml:space="preserve"> (</w:t>
      </w:r>
      <w:r w:rsidR="000257E3">
        <w:rPr>
          <w:rFonts w:asciiTheme="minorHAnsi" w:hAnsiTheme="minorHAnsi"/>
          <w:color w:val="0070C0"/>
          <w:szCs w:val="24"/>
        </w:rPr>
        <w:t>it is important for the child to be able to read and write in his/her mother tongue – this makes learning other languages easier and it is important for the child)</w:t>
      </w:r>
    </w:p>
    <w:sectPr w:rsidR="00194EA1" w:rsidRPr="000A33F1" w:rsidSect="006D003E">
      <w:headerReference w:type="default" r:id="rId21"/>
      <w:footerReference w:type="default" r:id="rId22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707B3" w14:textId="77777777" w:rsidR="003E2F14" w:rsidRDefault="003E2F14">
      <w:pPr>
        <w:spacing w:after="0" w:line="240" w:lineRule="auto"/>
      </w:pPr>
      <w:r>
        <w:separator/>
      </w:r>
    </w:p>
  </w:endnote>
  <w:endnote w:type="continuationSeparator" w:id="0">
    <w:p w14:paraId="4C1707B4" w14:textId="77777777" w:rsidR="003E2F14" w:rsidRDefault="003E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07BA" w14:textId="77777777" w:rsidR="000257E3" w:rsidRDefault="000257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07BB" w14:textId="77777777" w:rsidR="000257E3" w:rsidRPr="00962592" w:rsidRDefault="000257E3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C1707BC" w14:textId="77777777" w:rsidR="000257E3" w:rsidRPr="002A4349" w:rsidRDefault="000257E3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C1707CE" wp14:editId="4C1707CF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1707D0" wp14:editId="4C1707D1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1707D2" wp14:editId="4C1707D3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707BD" w14:textId="77777777" w:rsidR="000257E3" w:rsidRPr="002A4349" w:rsidRDefault="000257E3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07C2" w14:textId="77777777" w:rsidR="000257E3" w:rsidRPr="00962592" w:rsidRDefault="000257E3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C1707C3" w14:textId="77777777" w:rsidR="000257E3" w:rsidRDefault="000257E3" w:rsidP="00370145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4C1707D8" wp14:editId="4C1707D9">
          <wp:extent cx="702310" cy="475615"/>
          <wp:effectExtent l="0" t="0" r="2540" b="63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1707DA" wp14:editId="4C1707DB">
          <wp:extent cx="1675130" cy="475615"/>
          <wp:effectExtent l="0" t="0" r="127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1707DC" wp14:editId="4C1707DD">
          <wp:extent cx="980440" cy="467995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C1707C4" w14:textId="77777777" w:rsidR="000257E3" w:rsidRPr="002A4349" w:rsidRDefault="000257E3" w:rsidP="007601CB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4C1707C5" w14:textId="77777777" w:rsidR="000257E3" w:rsidRDefault="000257E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4C1707C8" w14:textId="0CB0928B" w:rsidR="000257E3" w:rsidRDefault="009D03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707C9" w14:textId="77777777" w:rsidR="000257E3" w:rsidRPr="002A4349" w:rsidRDefault="000257E3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707B1" w14:textId="77777777" w:rsidR="003E2F14" w:rsidRDefault="003E2F14">
      <w:pPr>
        <w:spacing w:after="0" w:line="240" w:lineRule="auto"/>
      </w:pPr>
      <w:r>
        <w:separator/>
      </w:r>
    </w:p>
  </w:footnote>
  <w:footnote w:type="continuationSeparator" w:id="0">
    <w:p w14:paraId="4C1707B2" w14:textId="77777777" w:rsidR="003E2F14" w:rsidRDefault="003E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07B5" w14:textId="77777777" w:rsidR="000257E3" w:rsidRDefault="000257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07B6" w14:textId="77777777" w:rsidR="000257E3" w:rsidRDefault="000257E3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C1707CA" wp14:editId="4C1707CB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1707CC" wp14:editId="4C1707CD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</w:t>
    </w:r>
  </w:p>
  <w:p w14:paraId="4C1707B7" w14:textId="77777777" w:rsidR="000257E3" w:rsidRDefault="000257E3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4C1707B8" w14:textId="77777777" w:rsidR="000257E3" w:rsidRPr="00E47461" w:rsidRDefault="000257E3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Pr="00E47461">
      <w:rPr>
        <w:rFonts w:asciiTheme="minorHAnsi" w:hAnsiTheme="minorHAnsi" w:cstheme="minorHAnsi"/>
      </w:rPr>
      <w:t xml:space="preserve">                                     </w:t>
    </w:r>
  </w:p>
  <w:p w14:paraId="4C1707B9" w14:textId="77777777" w:rsidR="000257E3" w:rsidRPr="00962592" w:rsidRDefault="000257E3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07BE" w14:textId="77777777" w:rsidR="000257E3" w:rsidRDefault="000257E3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C1707D4" wp14:editId="4C1707D5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1707D6" wp14:editId="4C1707D7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C1707BF" w14:textId="77777777" w:rsidR="000257E3" w:rsidRDefault="000257E3" w:rsidP="00BD496D">
    <w:pPr>
      <w:spacing w:after="0" w:line="240" w:lineRule="auto"/>
      <w:rPr>
        <w:i/>
        <w:sz w:val="16"/>
        <w:szCs w:val="16"/>
      </w:rPr>
    </w:pPr>
  </w:p>
  <w:p w14:paraId="4C1707C0" w14:textId="77777777" w:rsidR="000257E3" w:rsidRPr="00E747CC" w:rsidRDefault="000257E3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4C1707C1" w14:textId="77777777" w:rsidR="000257E3" w:rsidRDefault="000257E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07C6" w14:textId="77777777" w:rsidR="000257E3" w:rsidRDefault="000257E3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C1707DE" wp14:editId="4C1707DF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1707E0" wp14:editId="4C1707E1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4C1707C7" w14:textId="77777777" w:rsidR="000257E3" w:rsidRPr="00962592" w:rsidRDefault="000257E3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6798D"/>
    <w:multiLevelType w:val="hybridMultilevel"/>
    <w:tmpl w:val="3C0C0CE2"/>
    <w:lvl w:ilvl="0" w:tplc="7994B4D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6B6B"/>
    <w:multiLevelType w:val="hybridMultilevel"/>
    <w:tmpl w:val="F886E460"/>
    <w:lvl w:ilvl="0" w:tplc="DF1843CA">
      <w:start w:val="1"/>
      <w:numFmt w:val="upperLetter"/>
      <w:lvlText w:val="%1."/>
      <w:lvlJc w:val="left"/>
      <w:pPr>
        <w:ind w:left="6598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4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6"/>
  </w:num>
  <w:num w:numId="12">
    <w:abstractNumId w:val="4"/>
  </w:num>
  <w:num w:numId="13">
    <w:abstractNumId w:val="5"/>
  </w:num>
  <w:num w:numId="14">
    <w:abstractNumId w:val="1"/>
  </w:num>
  <w:num w:numId="15">
    <w:abstractNumId w:val="1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57E3"/>
    <w:rsid w:val="00027D10"/>
    <w:rsid w:val="0003340B"/>
    <w:rsid w:val="000401FE"/>
    <w:rsid w:val="00044A46"/>
    <w:rsid w:val="00077F3F"/>
    <w:rsid w:val="000A2C8A"/>
    <w:rsid w:val="000A33F1"/>
    <w:rsid w:val="000C6D49"/>
    <w:rsid w:val="000F1B8E"/>
    <w:rsid w:val="001231A8"/>
    <w:rsid w:val="001346EF"/>
    <w:rsid w:val="0015285E"/>
    <w:rsid w:val="00154B47"/>
    <w:rsid w:val="00194EA1"/>
    <w:rsid w:val="001954FC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70145"/>
    <w:rsid w:val="00393435"/>
    <w:rsid w:val="003D1366"/>
    <w:rsid w:val="003E2F14"/>
    <w:rsid w:val="004037A5"/>
    <w:rsid w:val="004204DC"/>
    <w:rsid w:val="0042148C"/>
    <w:rsid w:val="004262AE"/>
    <w:rsid w:val="0044111B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412E2"/>
    <w:rsid w:val="006745D9"/>
    <w:rsid w:val="006B22FC"/>
    <w:rsid w:val="006B41A0"/>
    <w:rsid w:val="006D003E"/>
    <w:rsid w:val="0070742C"/>
    <w:rsid w:val="00737324"/>
    <w:rsid w:val="007601CB"/>
    <w:rsid w:val="00760C10"/>
    <w:rsid w:val="007774DF"/>
    <w:rsid w:val="007B2431"/>
    <w:rsid w:val="00805181"/>
    <w:rsid w:val="00840FA6"/>
    <w:rsid w:val="008431AE"/>
    <w:rsid w:val="00853AD8"/>
    <w:rsid w:val="00866FC4"/>
    <w:rsid w:val="008A76A6"/>
    <w:rsid w:val="008A7FAB"/>
    <w:rsid w:val="008B15C8"/>
    <w:rsid w:val="008D5A04"/>
    <w:rsid w:val="0093783D"/>
    <w:rsid w:val="00962592"/>
    <w:rsid w:val="00995551"/>
    <w:rsid w:val="009B68CE"/>
    <w:rsid w:val="009D0332"/>
    <w:rsid w:val="009E2537"/>
    <w:rsid w:val="009E50E1"/>
    <w:rsid w:val="009E6F3A"/>
    <w:rsid w:val="009F2AAE"/>
    <w:rsid w:val="00A1606E"/>
    <w:rsid w:val="00A168DD"/>
    <w:rsid w:val="00A345CE"/>
    <w:rsid w:val="00A83786"/>
    <w:rsid w:val="00AA6A17"/>
    <w:rsid w:val="00AC6B51"/>
    <w:rsid w:val="00AD5029"/>
    <w:rsid w:val="00B05B06"/>
    <w:rsid w:val="00B72082"/>
    <w:rsid w:val="00BB2952"/>
    <w:rsid w:val="00BD496D"/>
    <w:rsid w:val="00C6431C"/>
    <w:rsid w:val="00C643B4"/>
    <w:rsid w:val="00C75AB9"/>
    <w:rsid w:val="00C86BB2"/>
    <w:rsid w:val="00CC5502"/>
    <w:rsid w:val="00D00C4E"/>
    <w:rsid w:val="00D142D1"/>
    <w:rsid w:val="00D23786"/>
    <w:rsid w:val="00D35A02"/>
    <w:rsid w:val="00D52938"/>
    <w:rsid w:val="00D81983"/>
    <w:rsid w:val="00DB4EBE"/>
    <w:rsid w:val="00DB5491"/>
    <w:rsid w:val="00DD1A0B"/>
    <w:rsid w:val="00DE06A0"/>
    <w:rsid w:val="00E0025B"/>
    <w:rsid w:val="00E25221"/>
    <w:rsid w:val="00E47461"/>
    <w:rsid w:val="00E60A81"/>
    <w:rsid w:val="00EC3C50"/>
    <w:rsid w:val="00EF6E00"/>
    <w:rsid w:val="00F15744"/>
    <w:rsid w:val="00F43BCE"/>
    <w:rsid w:val="00F8435E"/>
    <w:rsid w:val="00F93992"/>
    <w:rsid w:val="00FC7523"/>
    <w:rsid w:val="322FA787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170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cestina2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cestina2.cz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UHRUZACKTJEK-540971305-182294</_dlc_DocId>
    <_dlc_DocIdUrl xmlns="889b5d77-561b-4745-9149-1638f0c8024a">
      <Url>https://metaops.sharepoint.com/sites/disk/_layouts/15/DocIdRedir.aspx?ID=UHRUZACKTJEK-540971305-182294</Url>
      <Description>UHRUZACKTJEK-540971305-182294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B54C-8CF1-4260-9C31-A4AC5E7E8BB3}"/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purl.org/dc/elements/1.1/"/>
    <ds:schemaRef ds:uri="http://purl.org/dc/dcmitype/"/>
    <ds:schemaRef ds:uri="c2a121c6-94b7-4d58-84be-104b400a7aae"/>
    <ds:schemaRef ds:uri="889b5d77-561b-4745-9149-1638f0c8024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D385F9E-3DDE-47CF-9BF0-F0237144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756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6</cp:revision>
  <cp:lastPrinted>2018-01-10T14:49:00Z</cp:lastPrinted>
  <dcterms:created xsi:type="dcterms:W3CDTF">2018-12-07T14:50:00Z</dcterms:created>
  <dcterms:modified xsi:type="dcterms:W3CDTF">2019-07-01T07:27:00Z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8a706507-d795-4545-ac96-46c7f2156824</vt:lpwstr>
  </property>
  <property fmtid="{D5CDD505-2E9C-101B-9397-08002B2CF9AE}" pid="4" name="AuthorIds_UIVersion_512">
    <vt:lpwstr>94</vt:lpwstr>
  </property>
</Properties>
</file>