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87ABD" w14:textId="77777777" w:rsidR="00E837FB" w:rsidRDefault="00E837FB" w:rsidP="00E22B7F">
      <w:pPr>
        <w:spacing w:before="120" w:after="120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12336C2C" w14:textId="1C5DDDD8" w:rsidR="00E22B7F" w:rsidRPr="00B71EB6" w:rsidRDefault="00E22B7F" w:rsidP="00E22B7F">
      <w:pPr>
        <w:spacing w:before="120" w:after="120"/>
        <w:rPr>
          <w:rFonts w:asciiTheme="minorHAnsi" w:hAnsiTheme="minorHAnsi" w:cs="Arial"/>
          <w:b/>
          <w:color w:val="0070C0"/>
          <w:sz w:val="28"/>
          <w:szCs w:val="28"/>
          <w:u w:val="single"/>
        </w:rPr>
      </w:pPr>
      <w:r w:rsidRPr="00B71EB6">
        <w:rPr>
          <w:rFonts w:asciiTheme="minorHAnsi" w:hAnsiTheme="minorHAnsi" w:cs="Arial"/>
          <w:b/>
          <w:sz w:val="28"/>
          <w:szCs w:val="28"/>
          <w:u w:val="single"/>
        </w:rPr>
        <w:t>1</w:t>
      </w:r>
      <w:r w:rsidR="00B71EB6" w:rsidRPr="00B71EB6">
        <w:rPr>
          <w:rFonts w:asciiTheme="minorHAnsi" w:hAnsiTheme="minorHAnsi" w:cs="Arial"/>
          <w:b/>
          <w:sz w:val="28"/>
          <w:szCs w:val="28"/>
          <w:u w:val="single"/>
        </w:rPr>
        <w:t>4</w:t>
      </w:r>
      <w:r w:rsidRPr="00B71EB6">
        <w:rPr>
          <w:rFonts w:asciiTheme="minorHAnsi" w:hAnsiTheme="minorHAnsi" w:cs="Arial"/>
          <w:b/>
          <w:sz w:val="28"/>
          <w:szCs w:val="28"/>
          <w:u w:val="single"/>
        </w:rPr>
        <w:t xml:space="preserve">. Platby ve škole (akce, třídní fond, pomůcky aj.) / </w:t>
      </w:r>
      <w:r w:rsidR="00576031" w:rsidRPr="00B71EB6">
        <w:rPr>
          <w:rFonts w:asciiTheme="minorHAnsi" w:hAnsiTheme="minorHAnsi" w:cs="Arial"/>
          <w:b/>
          <w:color w:val="0070C0"/>
          <w:sz w:val="28"/>
          <w:szCs w:val="28"/>
          <w:u w:val="single"/>
        </w:rPr>
        <w:t>Денежные сборы в школе (мероприятия, классный фонд, принадлежности и т.д.)</w:t>
      </w:r>
    </w:p>
    <w:p w14:paraId="46EB5362" w14:textId="77777777" w:rsidR="00B92A98" w:rsidRPr="00B71EB6" w:rsidRDefault="00B92A98" w:rsidP="00E22B7F">
      <w:pPr>
        <w:spacing w:before="120" w:after="120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59C99E50" w14:textId="1D6731CB" w:rsidR="00E22B7F" w:rsidRPr="00B71EB6" w:rsidRDefault="00E22B7F" w:rsidP="00E22B7F">
      <w:pPr>
        <w:spacing w:before="120" w:after="120"/>
        <w:rPr>
          <w:rFonts w:asciiTheme="minorHAnsi" w:hAnsiTheme="minorHAnsi" w:cs="Arial"/>
        </w:rPr>
      </w:pPr>
      <w:r w:rsidRPr="00B71EB6">
        <w:rPr>
          <w:rFonts w:asciiTheme="minorHAnsi" w:hAnsiTheme="minorHAnsi" w:cs="Arial"/>
        </w:rPr>
        <w:t>Vzdělávání na ZŠ v</w:t>
      </w:r>
      <w:r w:rsidR="00E837FB" w:rsidRPr="00B71EB6">
        <w:rPr>
          <w:rFonts w:asciiTheme="minorHAnsi" w:hAnsiTheme="minorHAnsi" w:cs="Arial"/>
        </w:rPr>
        <w:t xml:space="preserve"> </w:t>
      </w:r>
      <w:r w:rsidRPr="00B71EB6">
        <w:rPr>
          <w:rFonts w:asciiTheme="minorHAnsi" w:hAnsiTheme="minorHAnsi" w:cs="Arial"/>
        </w:rPr>
        <w:t>ČR je zdarma. Neznamená to, že by rodiče za školu vůbec nic neplatili. Žáci v průběhu školního roku chodí na různé mimoškolní akce (např. kino, divadlo, bazén, návštěva muzea aj.), jezdí na výlety/zájezdy, školy v</w:t>
      </w:r>
      <w:r w:rsidR="00E837FB" w:rsidRPr="00B71EB6">
        <w:rPr>
          <w:rFonts w:asciiTheme="minorHAnsi" w:hAnsiTheme="minorHAnsi" w:cs="Arial"/>
        </w:rPr>
        <w:t xml:space="preserve"> </w:t>
      </w:r>
      <w:r w:rsidRPr="00B71EB6">
        <w:rPr>
          <w:rFonts w:asciiTheme="minorHAnsi" w:hAnsiTheme="minorHAnsi" w:cs="Arial"/>
        </w:rPr>
        <w:t>přírodě, lyžařské zájezdy apod. Potřebují také pomůcky na jednotlivé předměty (někdy učebnice). To obvykle hradí rodina žáka. Některé školy vybírají peníze do školního nebo třídního fondu, případně příspěvek na SRPDŠ (</w:t>
      </w:r>
      <w:r w:rsidRPr="00B71EB6">
        <w:rPr>
          <w:rFonts w:asciiTheme="minorHAnsi" w:hAnsiTheme="minorHAnsi"/>
          <w:color w:val="000000" w:themeColor="text1"/>
        </w:rPr>
        <w:t>Sdružení rodičů a přátel dětí a školy = zájmová sdružení, která vznikají při základních a mateřských školách)</w:t>
      </w:r>
      <w:r w:rsidRPr="00B71EB6">
        <w:rPr>
          <w:rFonts w:asciiTheme="minorHAnsi" w:hAnsiTheme="minorHAnsi" w:cs="Arial"/>
        </w:rPr>
        <w:t>. Rodiny, které si v odůvodněných případech nemohou dovolit zaplatit najednou nebo vůbec uhradit některé platby, mohou požádat ředitele školy o možnost splátkového kalendáře. Případně podat žádost o</w:t>
      </w:r>
      <w:r w:rsidR="00E837FB" w:rsidRPr="00B71EB6">
        <w:rPr>
          <w:rFonts w:asciiTheme="minorHAnsi" w:hAnsiTheme="minorHAnsi" w:cs="Arial"/>
        </w:rPr>
        <w:t> </w:t>
      </w:r>
      <w:r w:rsidRPr="00B71EB6">
        <w:rPr>
          <w:rFonts w:asciiTheme="minorHAnsi" w:hAnsiTheme="minorHAnsi" w:cs="Arial"/>
        </w:rPr>
        <w:t>prominutí poplatku. Rozhodnutí o úpravách plateb je plně v</w:t>
      </w:r>
      <w:r w:rsidR="00E837FB" w:rsidRPr="00B71EB6">
        <w:rPr>
          <w:rFonts w:asciiTheme="minorHAnsi" w:hAnsiTheme="minorHAnsi" w:cs="Arial"/>
        </w:rPr>
        <w:t xml:space="preserve"> </w:t>
      </w:r>
      <w:r w:rsidRPr="00B71EB6">
        <w:rPr>
          <w:rFonts w:asciiTheme="minorHAnsi" w:hAnsiTheme="minorHAnsi" w:cs="Arial"/>
        </w:rPr>
        <w:t xml:space="preserve">kompetenci ředitele školy. </w:t>
      </w:r>
    </w:p>
    <w:p w14:paraId="78E6C75E" w14:textId="77777777" w:rsidR="00DE5C25" w:rsidRPr="00B71EB6" w:rsidRDefault="00DE5C25" w:rsidP="00E22B7F">
      <w:pPr>
        <w:spacing w:before="120" w:after="120"/>
        <w:rPr>
          <w:rFonts w:asciiTheme="minorHAnsi" w:hAnsiTheme="minorHAnsi" w:cs="Arial"/>
          <w:color w:val="0070C0"/>
        </w:rPr>
      </w:pPr>
    </w:p>
    <w:p w14:paraId="26CB4419" w14:textId="79DAFD9E" w:rsidR="00E22B7F" w:rsidRPr="00B71EB6" w:rsidRDefault="00576031" w:rsidP="00E22B7F">
      <w:pPr>
        <w:spacing w:before="120" w:after="120"/>
        <w:rPr>
          <w:rFonts w:asciiTheme="minorHAnsi" w:hAnsiTheme="minorHAnsi" w:cs="Arial"/>
          <w:color w:val="0070C0"/>
          <w:sz w:val="22"/>
        </w:rPr>
      </w:pPr>
      <w:r w:rsidRPr="00B71EB6">
        <w:rPr>
          <w:rFonts w:asciiTheme="minorHAnsi" w:hAnsiTheme="minorHAnsi" w:cs="Arial"/>
          <w:color w:val="0070C0"/>
          <w:sz w:val="22"/>
          <w:lang w:val="ru-RU"/>
        </w:rPr>
        <w:t>Обучение в общеобразовательной школе в ЧР бесплатное. Это не означает, что родители за школу совсем бы ничего не платили. В течение учебного года учащиеся посещают различные внеклассные мероприят</w:t>
      </w:r>
      <w:r w:rsidR="00E41AC0" w:rsidRPr="00B71EB6">
        <w:rPr>
          <w:rFonts w:asciiTheme="minorHAnsi" w:hAnsiTheme="minorHAnsi" w:cs="Arial"/>
          <w:color w:val="0070C0"/>
          <w:sz w:val="22"/>
          <w:lang w:val="ru-RU"/>
        </w:rPr>
        <w:t>ия (напр., кино, театр, бассейн</w:t>
      </w:r>
      <w:r w:rsidR="003B5F43" w:rsidRPr="00B71EB6">
        <w:rPr>
          <w:rFonts w:asciiTheme="minorHAnsi" w:hAnsiTheme="minorHAnsi" w:cs="Arial"/>
          <w:color w:val="0070C0"/>
          <w:sz w:val="22"/>
          <w:lang w:val="ru-RU"/>
        </w:rPr>
        <w:t xml:space="preserve">, </w:t>
      </w:r>
      <w:r w:rsidR="00E41AC0" w:rsidRPr="00B71EB6">
        <w:rPr>
          <w:rFonts w:asciiTheme="minorHAnsi" w:hAnsiTheme="minorHAnsi" w:cs="Arial"/>
          <w:color w:val="0070C0"/>
          <w:sz w:val="22"/>
          <w:lang w:val="ru-RU"/>
        </w:rPr>
        <w:t>музе</w:t>
      </w:r>
      <w:r w:rsidR="003B5F43" w:rsidRPr="00B71EB6">
        <w:rPr>
          <w:rFonts w:asciiTheme="minorHAnsi" w:hAnsiTheme="minorHAnsi" w:cs="Arial"/>
          <w:color w:val="0070C0"/>
          <w:sz w:val="22"/>
          <w:lang w:val="ru-RU"/>
        </w:rPr>
        <w:t>й</w:t>
      </w:r>
      <w:r w:rsidRPr="00B71EB6">
        <w:rPr>
          <w:rFonts w:asciiTheme="minorHAnsi" w:hAnsiTheme="minorHAnsi" w:cs="Arial"/>
          <w:color w:val="0070C0"/>
          <w:sz w:val="22"/>
          <w:lang w:val="ru-RU"/>
        </w:rPr>
        <w:t xml:space="preserve"> т.</w:t>
      </w:r>
      <w:r w:rsidR="00A20B28" w:rsidRPr="00B71EB6">
        <w:rPr>
          <w:rFonts w:asciiTheme="minorHAnsi" w:hAnsiTheme="minorHAnsi" w:cs="Arial"/>
          <w:color w:val="0070C0"/>
          <w:sz w:val="22"/>
          <w:lang w:val="ru-RU"/>
        </w:rPr>
        <w:t xml:space="preserve"> </w:t>
      </w:r>
      <w:r w:rsidRPr="00B71EB6">
        <w:rPr>
          <w:rFonts w:asciiTheme="minorHAnsi" w:hAnsiTheme="minorHAnsi" w:cs="Arial"/>
          <w:color w:val="0070C0"/>
          <w:sz w:val="22"/>
          <w:lang w:val="ru-RU"/>
        </w:rPr>
        <w:t xml:space="preserve">д.), ездят на экскурсии, в поездки, </w:t>
      </w:r>
      <w:r w:rsidR="00A20B28" w:rsidRPr="00B71EB6">
        <w:rPr>
          <w:rFonts w:asciiTheme="minorHAnsi" w:hAnsiTheme="minorHAnsi" w:cs="Arial"/>
          <w:color w:val="0070C0"/>
          <w:sz w:val="22"/>
          <w:lang w:val="ru-RU"/>
        </w:rPr>
        <w:t xml:space="preserve">на </w:t>
      </w:r>
      <w:r w:rsidRPr="00B71EB6">
        <w:rPr>
          <w:rFonts w:asciiTheme="minorHAnsi" w:hAnsiTheme="minorHAnsi" w:cs="Arial"/>
          <w:color w:val="0070C0"/>
          <w:sz w:val="22"/>
          <w:lang w:val="ru-RU"/>
        </w:rPr>
        <w:t>школу в природе, лыжные туры и т.д.. Им такж</w:t>
      </w:r>
      <w:r w:rsidR="00E41AC0" w:rsidRPr="00B71EB6">
        <w:rPr>
          <w:rFonts w:asciiTheme="minorHAnsi" w:hAnsiTheme="minorHAnsi" w:cs="Arial"/>
          <w:color w:val="0070C0"/>
          <w:sz w:val="22"/>
          <w:lang w:val="ru-RU"/>
        </w:rPr>
        <w:t>е нуж</w:t>
      </w:r>
      <w:r w:rsidR="00EA6236" w:rsidRPr="00B71EB6">
        <w:rPr>
          <w:rFonts w:asciiTheme="minorHAnsi" w:hAnsiTheme="minorHAnsi" w:cs="Arial"/>
          <w:color w:val="0070C0"/>
          <w:sz w:val="22"/>
          <w:lang w:val="ru-RU"/>
        </w:rPr>
        <w:t>ны школьные принадлежности по</w:t>
      </w:r>
      <w:r w:rsidR="00E41AC0" w:rsidRPr="00B71EB6">
        <w:rPr>
          <w:rFonts w:asciiTheme="minorHAnsi" w:hAnsiTheme="minorHAnsi" w:cs="Arial"/>
          <w:color w:val="0070C0"/>
          <w:sz w:val="22"/>
          <w:lang w:val="ru-RU"/>
        </w:rPr>
        <w:t xml:space="preserve"> отдельным предметам (иногда учебники). За это обычно платит семья учащегося</w:t>
      </w:r>
      <w:r w:rsidR="0010515F" w:rsidRPr="00B71EB6">
        <w:rPr>
          <w:rFonts w:asciiTheme="minorHAnsi" w:hAnsiTheme="minorHAnsi" w:cs="Arial"/>
          <w:color w:val="0070C0"/>
          <w:sz w:val="22"/>
          <w:lang w:val="ru-RU"/>
        </w:rPr>
        <w:t>. Некоторые школы собирают денежные средства в школьный или классный фонд</w:t>
      </w:r>
      <w:r w:rsidR="001633E1" w:rsidRPr="00B71EB6">
        <w:rPr>
          <w:rFonts w:asciiTheme="minorHAnsi" w:hAnsiTheme="minorHAnsi" w:cs="Arial"/>
          <w:color w:val="0070C0"/>
          <w:sz w:val="22"/>
          <w:lang w:val="ru-RU"/>
        </w:rPr>
        <w:t>ы</w:t>
      </w:r>
      <w:r w:rsidR="0010515F" w:rsidRPr="00B71EB6">
        <w:rPr>
          <w:rFonts w:asciiTheme="minorHAnsi" w:hAnsiTheme="minorHAnsi" w:cs="Arial"/>
          <w:color w:val="0070C0"/>
          <w:sz w:val="22"/>
          <w:lang w:val="ru-RU"/>
        </w:rPr>
        <w:t xml:space="preserve"> или взносы на </w:t>
      </w:r>
      <w:r w:rsidR="0010515F" w:rsidRPr="00B71EB6">
        <w:rPr>
          <w:rFonts w:asciiTheme="minorHAnsi" w:hAnsiTheme="minorHAnsi" w:cs="Arial"/>
          <w:color w:val="0070C0"/>
          <w:sz w:val="22"/>
        </w:rPr>
        <w:t xml:space="preserve">SRPDŠ </w:t>
      </w:r>
      <w:r w:rsidR="00E41AC0" w:rsidRPr="00B71EB6">
        <w:rPr>
          <w:rFonts w:asciiTheme="minorHAnsi" w:hAnsiTheme="minorHAnsi" w:cs="Arial"/>
          <w:color w:val="0070C0"/>
          <w:sz w:val="22"/>
          <w:lang w:val="ru-RU"/>
        </w:rPr>
        <w:t>(Ассоциации</w:t>
      </w:r>
      <w:r w:rsidR="0010515F" w:rsidRPr="00B71EB6">
        <w:rPr>
          <w:rFonts w:asciiTheme="minorHAnsi" w:hAnsiTheme="minorHAnsi" w:cs="Arial"/>
          <w:color w:val="0070C0"/>
          <w:sz w:val="22"/>
          <w:lang w:val="ru-RU"/>
        </w:rPr>
        <w:t xml:space="preserve"> родителей, друзей детей и школы = ассоциации интересов, которые возникают в общеобразовательных школах и детских садах). </w:t>
      </w:r>
      <w:r w:rsidR="001633E1" w:rsidRPr="00B71EB6">
        <w:rPr>
          <w:rFonts w:asciiTheme="minorHAnsi" w:hAnsiTheme="minorHAnsi" w:cs="Arial"/>
          <w:color w:val="0070C0"/>
          <w:sz w:val="22"/>
          <w:lang w:val="ru-RU"/>
        </w:rPr>
        <w:t>Те семьи</w:t>
      </w:r>
      <w:r w:rsidR="0010515F" w:rsidRPr="00B71EB6">
        <w:rPr>
          <w:rFonts w:asciiTheme="minorHAnsi" w:hAnsiTheme="minorHAnsi" w:cs="Arial"/>
          <w:color w:val="0070C0"/>
          <w:sz w:val="22"/>
          <w:lang w:val="ru-RU"/>
        </w:rPr>
        <w:t xml:space="preserve">, которые в обоснованных случаях </w:t>
      </w:r>
      <w:r w:rsidR="001633E1" w:rsidRPr="00B71EB6">
        <w:rPr>
          <w:rFonts w:asciiTheme="minorHAnsi" w:hAnsiTheme="minorHAnsi" w:cs="Arial"/>
          <w:color w:val="0070C0"/>
          <w:sz w:val="22"/>
          <w:lang w:val="ru-RU"/>
        </w:rPr>
        <w:t>не могут себе позволить заплатить сразу всю ден</w:t>
      </w:r>
      <w:r w:rsidR="00422D09" w:rsidRPr="00B71EB6">
        <w:rPr>
          <w:rFonts w:asciiTheme="minorHAnsi" w:hAnsiTheme="minorHAnsi" w:cs="Arial"/>
          <w:color w:val="0070C0"/>
          <w:sz w:val="22"/>
          <w:lang w:val="ru-RU"/>
        </w:rPr>
        <w:t>ежную сумму целиком или</w:t>
      </w:r>
      <w:r w:rsidR="001633E1" w:rsidRPr="00B71EB6">
        <w:rPr>
          <w:rFonts w:asciiTheme="minorHAnsi" w:hAnsiTheme="minorHAnsi" w:cs="Arial"/>
          <w:color w:val="0070C0"/>
          <w:sz w:val="22"/>
          <w:lang w:val="ru-RU"/>
        </w:rPr>
        <w:t xml:space="preserve"> не могут заплатить</w:t>
      </w:r>
      <w:r w:rsidR="00422D09" w:rsidRPr="00B71EB6">
        <w:rPr>
          <w:rFonts w:asciiTheme="minorHAnsi" w:hAnsiTheme="minorHAnsi" w:cs="Arial"/>
          <w:color w:val="0070C0"/>
          <w:sz w:val="22"/>
          <w:lang w:val="ru-RU"/>
        </w:rPr>
        <w:t xml:space="preserve"> некоторые платежи</w:t>
      </w:r>
      <w:r w:rsidR="001633E1" w:rsidRPr="00B71EB6">
        <w:rPr>
          <w:rFonts w:asciiTheme="minorHAnsi" w:hAnsiTheme="minorHAnsi" w:cs="Arial"/>
          <w:color w:val="0070C0"/>
          <w:sz w:val="22"/>
          <w:lang w:val="ru-RU"/>
        </w:rPr>
        <w:t>,</w:t>
      </w:r>
      <w:r w:rsidR="00422D09" w:rsidRPr="00B71EB6">
        <w:rPr>
          <w:rFonts w:asciiTheme="minorHAnsi" w:hAnsiTheme="minorHAnsi" w:cs="Arial"/>
          <w:color w:val="0070C0"/>
          <w:sz w:val="22"/>
          <w:lang w:val="ru-RU"/>
        </w:rPr>
        <w:t xml:space="preserve"> </w:t>
      </w:r>
      <w:r w:rsidR="008657D1" w:rsidRPr="00B71EB6">
        <w:rPr>
          <w:rFonts w:asciiTheme="minorHAnsi" w:hAnsiTheme="minorHAnsi" w:cs="Arial"/>
          <w:color w:val="0070C0"/>
          <w:sz w:val="22"/>
          <w:lang w:val="ru-RU"/>
        </w:rPr>
        <w:t>могут попросить директора школы предоставить им рассрочку или</w:t>
      </w:r>
      <w:r w:rsidR="00A603AA" w:rsidRPr="00B71EB6">
        <w:rPr>
          <w:rFonts w:asciiTheme="minorHAnsi" w:hAnsiTheme="minorHAnsi" w:cs="Arial"/>
          <w:color w:val="0070C0"/>
          <w:sz w:val="22"/>
          <w:lang w:val="ru-RU"/>
        </w:rPr>
        <w:t xml:space="preserve"> полностью освободить от оплаты</w:t>
      </w:r>
      <w:r w:rsidR="008657D1" w:rsidRPr="00B71EB6">
        <w:rPr>
          <w:rFonts w:asciiTheme="minorHAnsi" w:hAnsiTheme="minorHAnsi" w:cs="Arial"/>
          <w:color w:val="0070C0"/>
          <w:sz w:val="22"/>
          <w:lang w:val="ru-RU"/>
        </w:rPr>
        <w:t xml:space="preserve">. </w:t>
      </w:r>
    </w:p>
    <w:p w14:paraId="70CE11DF" w14:textId="77777777" w:rsidR="00DE5C25" w:rsidRPr="00B71EB6" w:rsidRDefault="00DE5C25" w:rsidP="00E22B7F">
      <w:pPr>
        <w:spacing w:before="120" w:after="120"/>
        <w:rPr>
          <w:rFonts w:asciiTheme="minorHAnsi" w:eastAsia="Times New Roman" w:hAnsiTheme="minorHAnsi" w:cs="Times New Roman"/>
          <w:szCs w:val="24"/>
        </w:rPr>
      </w:pPr>
    </w:p>
    <w:p w14:paraId="24CBACEB" w14:textId="54A0840D" w:rsidR="007151EE" w:rsidRPr="00B71EB6" w:rsidRDefault="00E22B7F" w:rsidP="007151EE">
      <w:pPr>
        <w:spacing w:before="120" w:after="120"/>
        <w:rPr>
          <w:rFonts w:asciiTheme="minorHAnsi" w:eastAsia="Times New Roman" w:hAnsiTheme="minorHAnsi" w:cs="Times New Roman"/>
          <w:szCs w:val="24"/>
        </w:rPr>
        <w:sectPr w:rsidR="007151EE" w:rsidRPr="00B71EB6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B71EB6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284C005F" w14:textId="77777777" w:rsidR="00DE5C25" w:rsidRPr="00B71EB6" w:rsidRDefault="00DE5C25" w:rsidP="00DE5C25">
      <w:pPr>
        <w:spacing w:before="120" w:after="120"/>
        <w:rPr>
          <w:rFonts w:asciiTheme="minorHAnsi" w:eastAsia="Times New Roman" w:hAnsiTheme="minorHAnsi" w:cs="Times New Roman"/>
          <w:szCs w:val="24"/>
        </w:rPr>
      </w:pPr>
    </w:p>
    <w:p w14:paraId="433DECF4" w14:textId="7BAF19D9" w:rsidR="00DE5C25" w:rsidRPr="00B71EB6" w:rsidRDefault="00DE5C25" w:rsidP="00DE5C25">
      <w:pPr>
        <w:spacing w:before="120" w:after="120"/>
        <w:rPr>
          <w:rFonts w:asciiTheme="minorHAnsi" w:eastAsia="Times New Roman" w:hAnsiTheme="minorHAnsi" w:cs="Times New Roman"/>
          <w:szCs w:val="24"/>
        </w:rPr>
      </w:pPr>
      <w:r w:rsidRPr="00B71EB6">
        <w:rPr>
          <w:rFonts w:asciiTheme="minorHAnsi" w:eastAsia="Times New Roman" w:hAnsiTheme="minorHAnsi" w:cs="Times New Roman"/>
          <w:szCs w:val="24"/>
        </w:rPr>
        <w:t xml:space="preserve">Formulář: / </w:t>
      </w:r>
      <w:r w:rsidR="003413C2" w:rsidRPr="00B71EB6">
        <w:rPr>
          <w:rFonts w:asciiTheme="minorHAnsi" w:eastAsia="Times New Roman" w:hAnsiTheme="minorHAnsi" w:cs="Times New Roman"/>
          <w:color w:val="0070C0"/>
          <w:szCs w:val="24"/>
        </w:rPr>
        <w:t>Формуляр</w:t>
      </w:r>
      <w:r w:rsidRPr="00B71EB6">
        <w:rPr>
          <w:rFonts w:asciiTheme="minorHAnsi" w:eastAsia="Times New Roman" w:hAnsiTheme="minorHAnsi" w:cs="Times New Roman"/>
          <w:color w:val="0070C0"/>
          <w:szCs w:val="24"/>
        </w:rPr>
        <w:t>:</w:t>
      </w:r>
    </w:p>
    <w:p w14:paraId="39B82415" w14:textId="073E973C" w:rsidR="00DE5C25" w:rsidRPr="00B246FF" w:rsidRDefault="00DE5C25" w:rsidP="00DE5C25">
      <w:pPr>
        <w:spacing w:before="120" w:after="120"/>
        <w:rPr>
          <w:rFonts w:asciiTheme="minorHAnsi" w:eastAsia="Times New Roman" w:hAnsiTheme="minorHAnsi" w:cs="Times New Roman"/>
          <w:b/>
          <w:szCs w:val="24"/>
        </w:rPr>
      </w:pPr>
      <w:r w:rsidRPr="00B246FF">
        <w:rPr>
          <w:rFonts w:asciiTheme="minorHAnsi" w:eastAsia="Times New Roman" w:hAnsiTheme="minorHAnsi" w:cs="Times New Roman"/>
          <w:b/>
          <w:szCs w:val="24"/>
        </w:rPr>
        <w:t>Platby za školní rok/</w:t>
      </w:r>
      <w:r w:rsidR="003413C2" w:rsidRPr="00B246FF">
        <w:rPr>
          <w:rFonts w:asciiTheme="minorHAnsi" w:eastAsia="Times New Roman" w:hAnsiTheme="minorHAnsi" w:cs="Times New Roman"/>
          <w:b/>
          <w:color w:val="0070C0"/>
          <w:szCs w:val="24"/>
        </w:rPr>
        <w:t>Платежи за учебный год</w:t>
      </w:r>
      <w:r w:rsidRPr="00B246FF">
        <w:rPr>
          <w:rFonts w:asciiTheme="minorHAnsi" w:eastAsia="Times New Roman" w:hAnsiTheme="minorHAnsi" w:cs="Times New Roman"/>
          <w:b/>
          <w:color w:val="0070C0"/>
          <w:szCs w:val="24"/>
        </w:rPr>
        <w:t xml:space="preserve"> </w:t>
      </w:r>
      <w:r w:rsidR="00B246FF" w:rsidRPr="004B38EA">
        <w:rPr>
          <w:rFonts w:ascii="Calibri" w:eastAsia="Times New Roman" w:hAnsi="Calibri" w:cs="Times New Roman"/>
          <w:b/>
          <w:szCs w:val="24"/>
        </w:rPr>
        <w:t>20…… / 20……</w:t>
      </w:r>
    </w:p>
    <w:p w14:paraId="04A0D009" w14:textId="6FD341A0" w:rsidR="00D81983" w:rsidRPr="00B71EB6" w:rsidRDefault="00D81983" w:rsidP="00E837FB">
      <w:pPr>
        <w:spacing w:after="0" w:line="240" w:lineRule="auto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p w14:paraId="46D5A9B5" w14:textId="77777777" w:rsidR="00B246FF" w:rsidRPr="00B246FF" w:rsidRDefault="0078442F" w:rsidP="00E837FB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szCs w:val="24"/>
        </w:rPr>
      </w:pPr>
      <w:r w:rsidRPr="00B71EB6">
        <w:rPr>
          <w:rFonts w:asciiTheme="minorHAnsi" w:eastAsia="Times New Roman" w:hAnsiTheme="minorHAnsi" w:cs="Times New Roman"/>
          <w:b/>
          <w:bCs/>
          <w:szCs w:val="24"/>
        </w:rPr>
        <w:t>Platby za akce (např. kino, divadlo, výstavy</w:t>
      </w:r>
      <w:r w:rsidR="00B246FF">
        <w:rPr>
          <w:rFonts w:asciiTheme="minorHAnsi" w:eastAsia="Times New Roman" w:hAnsiTheme="minorHAnsi" w:cs="Times New Roman"/>
          <w:b/>
          <w:bCs/>
          <w:szCs w:val="24"/>
        </w:rPr>
        <w:t xml:space="preserve">, návštěva muzea, bazénu aj.) </w:t>
      </w:r>
    </w:p>
    <w:p w14:paraId="35BE5D05" w14:textId="0DDC4DAA" w:rsidR="0078442F" w:rsidRPr="00B71EB6" w:rsidRDefault="003413C2" w:rsidP="00B246FF">
      <w:pPr>
        <w:pStyle w:val="Odstavecseseznamem"/>
        <w:ind w:left="567"/>
        <w:jc w:val="left"/>
        <w:rPr>
          <w:rFonts w:asciiTheme="minorHAnsi" w:hAnsiTheme="minorHAnsi"/>
          <w:szCs w:val="24"/>
        </w:rPr>
      </w:pPr>
      <w:r w:rsidRPr="00B71EB6">
        <w:rPr>
          <w:rFonts w:asciiTheme="minorHAnsi" w:eastAsia="Times New Roman" w:hAnsiTheme="minorHAnsi" w:cs="Times New Roman"/>
          <w:b/>
          <w:bCs/>
          <w:color w:val="0070C0"/>
          <w:szCs w:val="24"/>
        </w:rPr>
        <w:t>Оплата мероприятий (напр., кино, театр, выставки, посещение музеев, бассейна и т.д.)</w:t>
      </w:r>
    </w:p>
    <w:p w14:paraId="63034967" w14:textId="5F6A47C9" w:rsidR="0078442F" w:rsidRPr="00B71EB6" w:rsidRDefault="0078442F" w:rsidP="00E837FB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color w:val="0070C0"/>
          <w:szCs w:val="24"/>
        </w:rPr>
      </w:pPr>
      <w:r w:rsidRPr="00B71EB6">
        <w:rPr>
          <w:rFonts w:asciiTheme="minorHAnsi" w:eastAsia="Times New Roman" w:hAnsiTheme="minorHAnsi" w:cs="Times New Roman"/>
          <w:b/>
          <w:bCs/>
          <w:szCs w:val="24"/>
        </w:rPr>
        <w:t>Platby pomůcky, učebnice</w:t>
      </w:r>
      <w:r w:rsidR="003413C2" w:rsidRPr="00B71EB6">
        <w:rPr>
          <w:rFonts w:asciiTheme="minorHAnsi" w:eastAsia="Times New Roman" w:hAnsiTheme="minorHAnsi" w:cs="Times New Roman"/>
          <w:b/>
          <w:bCs/>
          <w:szCs w:val="24"/>
        </w:rPr>
        <w:t xml:space="preserve"> </w:t>
      </w:r>
      <w:r w:rsidR="003413C2" w:rsidRPr="00B71EB6">
        <w:rPr>
          <w:rFonts w:asciiTheme="minorHAnsi" w:eastAsia="Times New Roman" w:hAnsiTheme="minorHAnsi" w:cs="Times New Roman"/>
          <w:b/>
          <w:bCs/>
          <w:color w:val="0070C0"/>
          <w:szCs w:val="24"/>
        </w:rPr>
        <w:t>/</w:t>
      </w:r>
      <w:r w:rsidR="00E22B7F" w:rsidRPr="00B71EB6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 </w:t>
      </w:r>
      <w:r w:rsidR="003413C2" w:rsidRPr="00B71EB6">
        <w:rPr>
          <w:rFonts w:asciiTheme="minorHAnsi" w:eastAsia="Times New Roman" w:hAnsiTheme="minorHAnsi" w:cs="Times New Roman"/>
          <w:b/>
          <w:bCs/>
          <w:color w:val="0070C0"/>
          <w:szCs w:val="24"/>
          <w:lang w:val="ru-RU"/>
        </w:rPr>
        <w:t>Оплата принадлежностей, учебников</w:t>
      </w:r>
    </w:p>
    <w:p w14:paraId="1023E44A" w14:textId="579C1C1E" w:rsidR="0078442F" w:rsidRPr="00B71EB6" w:rsidRDefault="0078442F" w:rsidP="00E837FB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color w:val="0070C0"/>
          <w:szCs w:val="24"/>
        </w:rPr>
      </w:pPr>
      <w:r w:rsidRPr="00B71EB6">
        <w:rPr>
          <w:rFonts w:asciiTheme="minorHAnsi" w:eastAsia="Times New Roman" w:hAnsiTheme="minorHAnsi" w:cs="Times New Roman"/>
          <w:b/>
          <w:bCs/>
          <w:szCs w:val="24"/>
        </w:rPr>
        <w:t>Třídní fond</w:t>
      </w:r>
      <w:r w:rsidR="00B246FF">
        <w:rPr>
          <w:rFonts w:asciiTheme="minorHAnsi" w:eastAsia="Times New Roman" w:hAnsiTheme="minorHAnsi" w:cs="Times New Roman"/>
          <w:b/>
          <w:bCs/>
          <w:szCs w:val="24"/>
        </w:rPr>
        <w:t xml:space="preserve"> </w:t>
      </w:r>
      <w:r w:rsidRPr="00B71EB6">
        <w:rPr>
          <w:rFonts w:asciiTheme="minorHAnsi" w:eastAsia="Times New Roman" w:hAnsiTheme="minorHAnsi" w:cs="Times New Roman"/>
          <w:b/>
          <w:bCs/>
          <w:szCs w:val="24"/>
        </w:rPr>
        <w:t>/ školní fond</w:t>
      </w:r>
      <w:r w:rsidR="003413C2" w:rsidRPr="00B71EB6">
        <w:rPr>
          <w:rFonts w:asciiTheme="minorHAnsi" w:eastAsia="Times New Roman" w:hAnsiTheme="minorHAnsi" w:cs="Times New Roman"/>
          <w:b/>
          <w:bCs/>
          <w:szCs w:val="24"/>
        </w:rPr>
        <w:t xml:space="preserve"> /</w:t>
      </w:r>
      <w:r w:rsidR="00E22B7F" w:rsidRPr="00B71EB6">
        <w:rPr>
          <w:rFonts w:asciiTheme="minorHAnsi" w:eastAsia="Times New Roman" w:hAnsiTheme="minorHAnsi" w:cs="Times New Roman"/>
          <w:b/>
          <w:bCs/>
          <w:szCs w:val="24"/>
        </w:rPr>
        <w:t xml:space="preserve"> </w:t>
      </w:r>
      <w:r w:rsidR="003413C2" w:rsidRPr="00B71EB6">
        <w:rPr>
          <w:rFonts w:asciiTheme="minorHAnsi" w:eastAsia="Times New Roman" w:hAnsiTheme="minorHAnsi" w:cs="Times New Roman"/>
          <w:b/>
          <w:bCs/>
          <w:color w:val="0070C0"/>
          <w:szCs w:val="24"/>
        </w:rPr>
        <w:t>Классный фонд / школьный фонд</w:t>
      </w:r>
    </w:p>
    <w:p w14:paraId="4BF9A5A0" w14:textId="427BA2A4" w:rsidR="0078442F" w:rsidRPr="00B71EB6" w:rsidRDefault="0078442F" w:rsidP="00E837FB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szCs w:val="24"/>
        </w:rPr>
      </w:pPr>
      <w:r w:rsidRPr="00B71EB6">
        <w:rPr>
          <w:rFonts w:asciiTheme="minorHAnsi" w:eastAsia="Times New Roman" w:hAnsiTheme="minorHAnsi" w:cs="Times New Roman"/>
          <w:b/>
          <w:bCs/>
          <w:szCs w:val="24"/>
        </w:rPr>
        <w:t>Příspěvek na SRPDŠ</w:t>
      </w:r>
      <w:r w:rsidR="00E22B7F" w:rsidRPr="00B71EB6">
        <w:rPr>
          <w:rFonts w:asciiTheme="minorHAnsi" w:eastAsia="Times New Roman" w:hAnsiTheme="minorHAnsi" w:cs="Times New Roman"/>
          <w:b/>
          <w:bCs/>
          <w:szCs w:val="24"/>
        </w:rPr>
        <w:t xml:space="preserve"> / </w:t>
      </w:r>
      <w:r w:rsidR="003413C2" w:rsidRPr="00B71EB6">
        <w:rPr>
          <w:rFonts w:asciiTheme="minorHAnsi" w:eastAsia="Times New Roman" w:hAnsiTheme="minorHAnsi" w:cs="Times New Roman"/>
          <w:b/>
          <w:bCs/>
          <w:color w:val="0070C0"/>
          <w:szCs w:val="24"/>
        </w:rPr>
        <w:t>Взносы на</w:t>
      </w:r>
      <w:r w:rsidR="00E22B7F" w:rsidRPr="00B71EB6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 SRPDŠ</w:t>
      </w:r>
    </w:p>
    <w:p w14:paraId="4353D48D" w14:textId="5C703279" w:rsidR="0078442F" w:rsidRPr="00B71EB6" w:rsidRDefault="0078442F" w:rsidP="00E837FB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szCs w:val="24"/>
        </w:rPr>
      </w:pPr>
      <w:r w:rsidRPr="00B71EB6">
        <w:rPr>
          <w:rFonts w:asciiTheme="minorHAnsi" w:eastAsia="Times New Roman" w:hAnsiTheme="minorHAnsi" w:cs="Times New Roman"/>
          <w:b/>
          <w:bCs/>
          <w:szCs w:val="24"/>
        </w:rPr>
        <w:t>Družina</w:t>
      </w:r>
      <w:r w:rsidR="00E22B7F" w:rsidRPr="00B71EB6">
        <w:rPr>
          <w:rFonts w:asciiTheme="minorHAnsi" w:eastAsia="Times New Roman" w:hAnsiTheme="minorHAnsi" w:cs="Times New Roman"/>
          <w:b/>
          <w:bCs/>
          <w:szCs w:val="24"/>
        </w:rPr>
        <w:t xml:space="preserve"> / </w:t>
      </w:r>
      <w:r w:rsidR="003413C2" w:rsidRPr="00B71EB6">
        <w:rPr>
          <w:rFonts w:asciiTheme="minorHAnsi" w:eastAsia="Times New Roman" w:hAnsiTheme="minorHAnsi" w:cs="Times New Roman"/>
          <w:b/>
          <w:bCs/>
          <w:color w:val="0070C0"/>
          <w:szCs w:val="24"/>
        </w:rPr>
        <w:t>Дружина</w:t>
      </w:r>
    </w:p>
    <w:p w14:paraId="020DEE82" w14:textId="77777777" w:rsidR="0078442F" w:rsidRPr="00B71EB6" w:rsidRDefault="0078442F" w:rsidP="00E837FB">
      <w:pPr>
        <w:pStyle w:val="Odstavecseseznamem"/>
        <w:ind w:left="567" w:hanging="283"/>
        <w:jc w:val="left"/>
        <w:rPr>
          <w:rFonts w:asciiTheme="minorHAnsi" w:hAnsiTheme="minorHAnsi"/>
          <w:szCs w:val="24"/>
        </w:rPr>
      </w:pPr>
    </w:p>
    <w:p w14:paraId="6B839710" w14:textId="6DB99FF3" w:rsidR="0078442F" w:rsidRPr="00B246FF" w:rsidRDefault="0078442F" w:rsidP="00B246FF">
      <w:pPr>
        <w:pStyle w:val="Odstavecseseznamem"/>
        <w:numPr>
          <w:ilvl w:val="0"/>
          <w:numId w:val="21"/>
        </w:numPr>
        <w:jc w:val="left"/>
        <w:rPr>
          <w:rFonts w:asciiTheme="minorHAnsi" w:hAnsiTheme="minorHAnsi"/>
          <w:szCs w:val="24"/>
        </w:rPr>
      </w:pPr>
      <w:r w:rsidRPr="00B246FF">
        <w:rPr>
          <w:rFonts w:asciiTheme="minorHAnsi" w:eastAsia="Times New Roman" w:hAnsiTheme="minorHAnsi" w:cs="Times New Roman"/>
          <w:szCs w:val="24"/>
        </w:rPr>
        <w:t>Částka (jednorázově):</w:t>
      </w:r>
      <w:r w:rsidR="00B246FF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B246FF">
        <w:rPr>
          <w:rFonts w:asciiTheme="minorHAnsi" w:eastAsia="Times New Roman" w:hAnsiTheme="minorHAnsi" w:cs="Times New Roman"/>
          <w:szCs w:val="24"/>
        </w:rPr>
        <w:t>/</w:t>
      </w:r>
      <w:r w:rsidR="00B246FF">
        <w:rPr>
          <w:rFonts w:asciiTheme="minorHAnsi" w:eastAsia="Times New Roman" w:hAnsiTheme="minorHAnsi" w:cs="Times New Roman"/>
          <w:szCs w:val="24"/>
        </w:rPr>
        <w:t xml:space="preserve"> </w:t>
      </w:r>
      <w:r w:rsidR="00B21EBB" w:rsidRPr="00B246FF">
        <w:rPr>
          <w:rFonts w:asciiTheme="minorHAnsi" w:eastAsia="Times New Roman" w:hAnsiTheme="minorHAnsi" w:cs="Times New Roman"/>
          <w:color w:val="0070C0"/>
          <w:szCs w:val="24"/>
        </w:rPr>
        <w:t>Сумма (одноразовая</w:t>
      </w:r>
      <w:r w:rsidR="00DE5C25" w:rsidRPr="00B246FF">
        <w:rPr>
          <w:rFonts w:asciiTheme="minorHAnsi" w:eastAsia="Times New Roman" w:hAnsiTheme="minorHAnsi" w:cs="Times New Roman"/>
          <w:color w:val="0070C0"/>
          <w:szCs w:val="24"/>
        </w:rPr>
        <w:t>):</w:t>
      </w:r>
      <w:r w:rsidR="00E22B7F" w:rsidRPr="00B246FF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="00DE5C25" w:rsidRPr="00B246FF">
        <w:rPr>
          <w:rFonts w:asciiTheme="minorHAnsi" w:eastAsia="Times New Roman" w:hAnsiTheme="minorHAnsi" w:cs="Times New Roman"/>
          <w:szCs w:val="24"/>
        </w:rPr>
        <w:t>……………………..</w:t>
      </w:r>
      <w:r w:rsidR="00DE5C25" w:rsidRPr="00B246FF">
        <w:rPr>
          <w:rFonts w:asciiTheme="minorHAnsi" w:eastAsia="Times New Roman" w:hAnsiTheme="minorHAnsi" w:cs="Times New Roman"/>
          <w:szCs w:val="24"/>
        </w:rPr>
        <w:br/>
      </w:r>
      <w:r w:rsidRPr="00B246FF">
        <w:rPr>
          <w:rFonts w:asciiTheme="minorHAnsi" w:eastAsia="Times New Roman" w:hAnsiTheme="minorHAnsi" w:cs="Times New Roman"/>
          <w:szCs w:val="24"/>
        </w:rPr>
        <w:t>zaplatit do:</w:t>
      </w:r>
      <w:r w:rsidR="00B246FF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B246FF">
        <w:rPr>
          <w:rFonts w:asciiTheme="minorHAnsi" w:eastAsia="Times New Roman" w:hAnsiTheme="minorHAnsi" w:cs="Times New Roman"/>
          <w:szCs w:val="24"/>
        </w:rPr>
        <w:t>/</w:t>
      </w:r>
      <w:r w:rsidR="00B246FF">
        <w:rPr>
          <w:rFonts w:asciiTheme="minorHAnsi" w:eastAsia="Times New Roman" w:hAnsiTheme="minorHAnsi" w:cs="Times New Roman"/>
          <w:szCs w:val="24"/>
        </w:rPr>
        <w:t xml:space="preserve"> </w:t>
      </w:r>
      <w:r w:rsidR="00B21EBB" w:rsidRPr="00B246FF">
        <w:rPr>
          <w:rFonts w:asciiTheme="minorHAnsi" w:eastAsia="Times New Roman" w:hAnsiTheme="minorHAnsi" w:cs="Times New Roman"/>
          <w:color w:val="0070C0"/>
          <w:szCs w:val="24"/>
        </w:rPr>
        <w:t>заплатить до</w:t>
      </w:r>
      <w:r w:rsidR="00DE5C25" w:rsidRPr="00B246FF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B246FF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Pr="00B246FF">
        <w:rPr>
          <w:rFonts w:asciiTheme="minorHAnsi" w:eastAsia="Times New Roman" w:hAnsiTheme="minorHAnsi" w:cs="Times New Roman"/>
          <w:szCs w:val="24"/>
        </w:rPr>
        <w:t>………………..</w:t>
      </w:r>
      <w:r w:rsidR="00E22B7F" w:rsidRPr="00B246FF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3247369A" w14:textId="0CA14DA6" w:rsidR="0078442F" w:rsidRPr="00B246FF" w:rsidRDefault="0078442F" w:rsidP="00B246FF">
      <w:pPr>
        <w:pStyle w:val="Odstavecseseznamem"/>
        <w:numPr>
          <w:ilvl w:val="0"/>
          <w:numId w:val="21"/>
        </w:numPr>
        <w:jc w:val="left"/>
        <w:rPr>
          <w:rFonts w:asciiTheme="minorHAnsi" w:eastAsia="Times New Roman" w:hAnsiTheme="minorHAnsi" w:cs="Times New Roman"/>
          <w:szCs w:val="24"/>
        </w:rPr>
      </w:pPr>
      <w:r w:rsidRPr="00B246FF">
        <w:rPr>
          <w:rFonts w:asciiTheme="minorHAnsi" w:eastAsia="Times New Roman" w:hAnsiTheme="minorHAnsi" w:cs="Times New Roman"/>
          <w:szCs w:val="24"/>
        </w:rPr>
        <w:t>Záloha:</w:t>
      </w:r>
      <w:r w:rsidR="00B246FF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B246FF">
        <w:rPr>
          <w:rFonts w:asciiTheme="minorHAnsi" w:eastAsia="Times New Roman" w:hAnsiTheme="minorHAnsi" w:cs="Times New Roman"/>
          <w:szCs w:val="24"/>
        </w:rPr>
        <w:t>/</w:t>
      </w:r>
      <w:r w:rsidR="00B246FF">
        <w:rPr>
          <w:rFonts w:asciiTheme="minorHAnsi" w:eastAsia="Times New Roman" w:hAnsiTheme="minorHAnsi" w:cs="Times New Roman"/>
          <w:szCs w:val="24"/>
        </w:rPr>
        <w:t xml:space="preserve"> </w:t>
      </w:r>
      <w:r w:rsidR="00B21EBB" w:rsidRPr="00B246FF">
        <w:rPr>
          <w:rFonts w:asciiTheme="minorHAnsi" w:eastAsia="Times New Roman" w:hAnsiTheme="minorHAnsi" w:cs="Times New Roman"/>
          <w:color w:val="0070C0"/>
          <w:szCs w:val="24"/>
        </w:rPr>
        <w:t>Залог</w:t>
      </w:r>
      <w:r w:rsidR="00DE5C25" w:rsidRPr="00B246FF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B246FF">
        <w:rPr>
          <w:rFonts w:asciiTheme="minorHAnsi" w:eastAsia="Times New Roman" w:hAnsiTheme="minorHAnsi" w:cs="Times New Roman"/>
          <w:szCs w:val="24"/>
        </w:rPr>
        <w:t xml:space="preserve"> ………………… zaplatit do:</w:t>
      </w:r>
      <w:r w:rsidR="00B246FF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B246FF">
        <w:rPr>
          <w:rFonts w:asciiTheme="minorHAnsi" w:eastAsia="Times New Roman" w:hAnsiTheme="minorHAnsi" w:cs="Times New Roman"/>
          <w:szCs w:val="24"/>
        </w:rPr>
        <w:t>/</w:t>
      </w:r>
      <w:r w:rsidR="00B246FF">
        <w:rPr>
          <w:rFonts w:asciiTheme="minorHAnsi" w:eastAsia="Times New Roman" w:hAnsiTheme="minorHAnsi" w:cs="Times New Roman"/>
          <w:szCs w:val="24"/>
        </w:rPr>
        <w:t xml:space="preserve"> </w:t>
      </w:r>
      <w:r w:rsidR="00B21EBB" w:rsidRPr="00B246FF">
        <w:rPr>
          <w:rFonts w:asciiTheme="minorHAnsi" w:eastAsia="Times New Roman" w:hAnsiTheme="minorHAnsi" w:cs="Times New Roman"/>
          <w:color w:val="0070C0"/>
          <w:szCs w:val="24"/>
        </w:rPr>
        <w:t>Заплатить до</w:t>
      </w:r>
      <w:r w:rsidR="00DE5C25" w:rsidRPr="00B246FF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B246FF">
        <w:rPr>
          <w:rFonts w:asciiTheme="minorHAnsi" w:eastAsia="Times New Roman" w:hAnsiTheme="minorHAnsi" w:cs="Times New Roman"/>
          <w:szCs w:val="24"/>
        </w:rPr>
        <w:t xml:space="preserve"> ………………..</w:t>
      </w:r>
    </w:p>
    <w:p w14:paraId="7106912D" w14:textId="50B4792D" w:rsidR="0078442F" w:rsidRPr="00B246FF" w:rsidRDefault="0078442F" w:rsidP="00B246FF">
      <w:pPr>
        <w:pStyle w:val="Odstavecseseznamem"/>
        <w:numPr>
          <w:ilvl w:val="0"/>
          <w:numId w:val="21"/>
        </w:numPr>
        <w:jc w:val="left"/>
        <w:rPr>
          <w:rFonts w:asciiTheme="minorHAnsi" w:eastAsia="Times New Roman" w:hAnsiTheme="minorHAnsi" w:cs="Times New Roman"/>
          <w:szCs w:val="24"/>
        </w:rPr>
      </w:pPr>
      <w:r w:rsidRPr="00B246FF">
        <w:rPr>
          <w:rFonts w:asciiTheme="minorHAnsi" w:eastAsia="Times New Roman" w:hAnsiTheme="minorHAnsi" w:cs="Times New Roman"/>
          <w:szCs w:val="24"/>
        </w:rPr>
        <w:t>Doplatek:</w:t>
      </w:r>
      <w:r w:rsidR="00B246FF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B246FF">
        <w:rPr>
          <w:rFonts w:asciiTheme="minorHAnsi" w:eastAsia="Times New Roman" w:hAnsiTheme="minorHAnsi" w:cs="Times New Roman"/>
          <w:szCs w:val="24"/>
        </w:rPr>
        <w:t>/</w:t>
      </w:r>
      <w:r w:rsidR="00B246FF">
        <w:rPr>
          <w:rFonts w:asciiTheme="minorHAnsi" w:eastAsia="Times New Roman" w:hAnsiTheme="minorHAnsi" w:cs="Times New Roman"/>
          <w:szCs w:val="24"/>
        </w:rPr>
        <w:t xml:space="preserve"> </w:t>
      </w:r>
      <w:r w:rsidR="00B21EBB" w:rsidRPr="00B246FF">
        <w:rPr>
          <w:rFonts w:asciiTheme="minorHAnsi" w:eastAsia="Times New Roman" w:hAnsiTheme="minorHAnsi" w:cs="Times New Roman"/>
          <w:color w:val="0070C0"/>
          <w:szCs w:val="24"/>
        </w:rPr>
        <w:t>Остаток</w:t>
      </w:r>
      <w:r w:rsidR="00DE5C25" w:rsidRPr="00B246FF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B246FF">
        <w:rPr>
          <w:rFonts w:asciiTheme="minorHAnsi" w:eastAsia="Times New Roman" w:hAnsiTheme="minorHAnsi" w:cs="Times New Roman"/>
          <w:szCs w:val="24"/>
        </w:rPr>
        <w:t xml:space="preserve"> ………………… zaplatit do:</w:t>
      </w:r>
      <w:r w:rsidR="00B246FF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B246FF">
        <w:rPr>
          <w:rFonts w:asciiTheme="minorHAnsi" w:eastAsia="Times New Roman" w:hAnsiTheme="minorHAnsi" w:cs="Times New Roman"/>
          <w:szCs w:val="24"/>
        </w:rPr>
        <w:t>/</w:t>
      </w:r>
      <w:r w:rsidR="00B246FF">
        <w:rPr>
          <w:rFonts w:asciiTheme="minorHAnsi" w:eastAsia="Times New Roman" w:hAnsiTheme="minorHAnsi" w:cs="Times New Roman"/>
          <w:szCs w:val="24"/>
        </w:rPr>
        <w:t xml:space="preserve"> </w:t>
      </w:r>
      <w:r w:rsidR="00B21EBB" w:rsidRPr="00B246FF">
        <w:rPr>
          <w:rFonts w:asciiTheme="minorHAnsi" w:eastAsia="Times New Roman" w:hAnsiTheme="minorHAnsi" w:cs="Times New Roman"/>
          <w:color w:val="0070C0"/>
          <w:szCs w:val="24"/>
        </w:rPr>
        <w:t>Заплатить до</w:t>
      </w:r>
      <w:r w:rsidR="00DE5C25" w:rsidRPr="00B246FF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B246FF">
        <w:rPr>
          <w:rFonts w:asciiTheme="minorHAnsi" w:eastAsia="Times New Roman" w:hAnsiTheme="minorHAnsi" w:cs="Times New Roman"/>
          <w:szCs w:val="24"/>
        </w:rPr>
        <w:t xml:space="preserve"> ………………..</w:t>
      </w:r>
      <w:r w:rsidR="00E22B7F" w:rsidRPr="00B246FF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27EA9F94" w14:textId="77777777" w:rsidR="00DE5C25" w:rsidRPr="00B71EB6" w:rsidRDefault="00DE5C25" w:rsidP="00E837FB">
      <w:pPr>
        <w:spacing w:before="120" w:after="120" w:line="240" w:lineRule="auto"/>
        <w:jc w:val="left"/>
        <w:rPr>
          <w:rFonts w:asciiTheme="minorHAnsi" w:eastAsia="Times New Roman" w:hAnsiTheme="minorHAnsi" w:cs="Times New Roman"/>
          <w:b/>
          <w:bCs/>
          <w:szCs w:val="24"/>
        </w:rPr>
      </w:pPr>
    </w:p>
    <w:p w14:paraId="23FC6662" w14:textId="57622239" w:rsidR="0078442F" w:rsidRPr="00B71EB6" w:rsidRDefault="0078442F" w:rsidP="0078442F">
      <w:pPr>
        <w:spacing w:before="120" w:after="120"/>
        <w:jc w:val="left"/>
        <w:rPr>
          <w:rFonts w:asciiTheme="minorHAnsi" w:eastAsia="Times New Roman" w:hAnsiTheme="minorHAnsi" w:cs="Times New Roman"/>
          <w:szCs w:val="24"/>
        </w:rPr>
      </w:pPr>
      <w:r w:rsidRPr="00B71EB6">
        <w:rPr>
          <w:rFonts w:asciiTheme="minorHAnsi" w:eastAsia="Times New Roman" w:hAnsiTheme="minorHAnsi" w:cs="Times New Roman"/>
          <w:b/>
          <w:bCs/>
          <w:szCs w:val="24"/>
        </w:rPr>
        <w:t>Způsob platby:</w:t>
      </w:r>
      <w:r w:rsidR="00E22B7F" w:rsidRPr="00B71EB6">
        <w:rPr>
          <w:rFonts w:asciiTheme="minorHAnsi" w:eastAsia="Times New Roman" w:hAnsiTheme="minorHAnsi" w:cs="Times New Roman"/>
          <w:b/>
          <w:bCs/>
          <w:szCs w:val="24"/>
        </w:rPr>
        <w:t xml:space="preserve"> / </w:t>
      </w:r>
      <w:r w:rsidR="00561D4D" w:rsidRPr="00B71EB6">
        <w:rPr>
          <w:rFonts w:asciiTheme="minorHAnsi" w:eastAsia="Times New Roman" w:hAnsiTheme="minorHAnsi" w:cs="Times New Roman"/>
          <w:b/>
          <w:bCs/>
          <w:color w:val="0070C0"/>
          <w:szCs w:val="24"/>
        </w:rPr>
        <w:t>Способ платежа</w:t>
      </w:r>
      <w:r w:rsidR="00E22B7F" w:rsidRPr="00B71EB6">
        <w:rPr>
          <w:rFonts w:asciiTheme="minorHAnsi" w:eastAsia="Times New Roman" w:hAnsiTheme="minorHAnsi" w:cs="Times New Roman"/>
          <w:b/>
          <w:bCs/>
          <w:color w:val="0070C0"/>
          <w:szCs w:val="24"/>
        </w:rPr>
        <w:t>:</w:t>
      </w:r>
    </w:p>
    <w:p w14:paraId="24F07AF8" w14:textId="35CFF0D2" w:rsidR="0078442F" w:rsidRPr="00B71EB6" w:rsidRDefault="0078442F" w:rsidP="00E837FB">
      <w:pPr>
        <w:pStyle w:val="Odstavecseseznamem"/>
        <w:numPr>
          <w:ilvl w:val="0"/>
          <w:numId w:val="20"/>
        </w:numPr>
        <w:rPr>
          <w:rFonts w:asciiTheme="minorHAnsi" w:eastAsia="Times New Roman" w:hAnsiTheme="minorHAnsi" w:cs="Times New Roman"/>
          <w:szCs w:val="24"/>
        </w:rPr>
      </w:pPr>
      <w:r w:rsidRPr="00B71EB6">
        <w:rPr>
          <w:rFonts w:asciiTheme="minorHAnsi" w:eastAsia="Times New Roman" w:hAnsiTheme="minorHAnsi" w:cs="Times New Roman"/>
          <w:szCs w:val="24"/>
        </w:rPr>
        <w:t>Platby v hotovosti:</w:t>
      </w:r>
      <w:r w:rsidR="00E22B7F" w:rsidRPr="00B71EB6">
        <w:rPr>
          <w:rFonts w:asciiTheme="minorHAnsi" w:eastAsia="Times New Roman" w:hAnsiTheme="minorHAnsi" w:cs="Times New Roman"/>
          <w:szCs w:val="24"/>
        </w:rPr>
        <w:t xml:space="preserve"> / </w:t>
      </w:r>
      <w:r w:rsidR="00AF52E8" w:rsidRPr="00B71EB6">
        <w:rPr>
          <w:rFonts w:asciiTheme="minorHAnsi" w:eastAsia="Times New Roman" w:hAnsiTheme="minorHAnsi" w:cs="Times New Roman"/>
          <w:color w:val="0070C0"/>
          <w:szCs w:val="24"/>
        </w:rPr>
        <w:t>Оплата наличными</w:t>
      </w:r>
      <w:r w:rsidR="00E22B7F" w:rsidRPr="00B71EB6">
        <w:rPr>
          <w:rFonts w:asciiTheme="minorHAnsi" w:eastAsia="Times New Roman" w:hAnsiTheme="minorHAnsi" w:cs="Times New Roman"/>
          <w:color w:val="0070C0"/>
          <w:szCs w:val="24"/>
        </w:rPr>
        <w:t>:</w:t>
      </w:r>
    </w:p>
    <w:p w14:paraId="38AA4CDE" w14:textId="319FDCA4" w:rsidR="0078442F" w:rsidRPr="00B71EB6" w:rsidRDefault="0078442F" w:rsidP="00E837FB">
      <w:pPr>
        <w:pStyle w:val="Odstavecseseznamem"/>
        <w:numPr>
          <w:ilvl w:val="0"/>
          <w:numId w:val="17"/>
        </w:numPr>
        <w:ind w:left="851" w:hanging="284"/>
        <w:jc w:val="left"/>
        <w:rPr>
          <w:rFonts w:asciiTheme="minorHAnsi" w:hAnsiTheme="minorHAnsi"/>
          <w:szCs w:val="24"/>
        </w:rPr>
      </w:pPr>
      <w:r w:rsidRPr="00B71EB6">
        <w:rPr>
          <w:rFonts w:asciiTheme="minorHAnsi" w:eastAsia="Times New Roman" w:hAnsiTheme="minorHAnsi" w:cs="Times New Roman"/>
          <w:szCs w:val="24"/>
        </w:rPr>
        <w:t>Vybírá třídní učitel/jméno</w:t>
      </w:r>
      <w:r w:rsidR="00E837FB" w:rsidRPr="00B71EB6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B71EB6">
        <w:rPr>
          <w:rFonts w:asciiTheme="minorHAnsi" w:eastAsia="Times New Roman" w:hAnsiTheme="minorHAnsi" w:cs="Times New Roman"/>
          <w:szCs w:val="24"/>
        </w:rPr>
        <w:t>/</w:t>
      </w:r>
      <w:r w:rsidR="00DE5C25" w:rsidRPr="00B71EB6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="00AF52E8" w:rsidRPr="00B71EB6">
        <w:rPr>
          <w:rFonts w:asciiTheme="minorHAnsi" w:eastAsia="Times New Roman" w:hAnsiTheme="minorHAnsi" w:cs="Times New Roman"/>
          <w:color w:val="0070C0"/>
          <w:szCs w:val="24"/>
        </w:rPr>
        <w:t>Собирает</w:t>
      </w:r>
      <w:r w:rsidR="00AF52E8" w:rsidRPr="00B71EB6">
        <w:rPr>
          <w:rFonts w:asciiTheme="minorHAnsi" w:eastAsia="Times New Roman" w:hAnsiTheme="minorHAnsi" w:cs="Times New Roman"/>
          <w:color w:val="0070C0"/>
          <w:szCs w:val="24"/>
          <w:lang w:val="ru-RU"/>
        </w:rPr>
        <w:t xml:space="preserve"> классный руководитель</w:t>
      </w:r>
      <w:r w:rsidR="00AF52E8" w:rsidRPr="00B71EB6">
        <w:rPr>
          <w:rFonts w:asciiTheme="minorHAnsi" w:eastAsia="Times New Roman" w:hAnsiTheme="minorHAnsi" w:cs="Times New Roman"/>
          <w:color w:val="0070C0"/>
          <w:szCs w:val="24"/>
        </w:rPr>
        <w:t>/имя</w:t>
      </w:r>
      <w:r w:rsidR="00DE5C25" w:rsidRPr="00B71EB6">
        <w:rPr>
          <w:rFonts w:asciiTheme="minorHAnsi" w:eastAsia="Times New Roman" w:hAnsiTheme="minorHAnsi" w:cs="Times New Roman"/>
          <w:szCs w:val="24"/>
        </w:rPr>
        <w:t xml:space="preserve"> </w:t>
      </w:r>
      <w:r w:rsidR="00B246FF">
        <w:rPr>
          <w:rFonts w:asciiTheme="minorHAnsi" w:eastAsia="Times New Roman" w:hAnsiTheme="minorHAnsi" w:cs="Times New Roman"/>
          <w:szCs w:val="24"/>
        </w:rPr>
        <w:t>………………………………</w:t>
      </w:r>
    </w:p>
    <w:p w14:paraId="2D08B7C8" w14:textId="77777777" w:rsidR="00B246FF" w:rsidRPr="00B246FF" w:rsidRDefault="0078442F" w:rsidP="00E837FB">
      <w:pPr>
        <w:pStyle w:val="Odstavecseseznamem"/>
        <w:numPr>
          <w:ilvl w:val="0"/>
          <w:numId w:val="17"/>
        </w:numPr>
        <w:ind w:left="851" w:hanging="284"/>
        <w:jc w:val="left"/>
        <w:rPr>
          <w:rFonts w:asciiTheme="minorHAnsi" w:hAnsiTheme="minorHAnsi"/>
          <w:szCs w:val="24"/>
        </w:rPr>
      </w:pPr>
      <w:r w:rsidRPr="00B71EB6">
        <w:rPr>
          <w:rFonts w:asciiTheme="minorHAnsi" w:eastAsia="Calibri" w:hAnsiTheme="minorHAnsi" w:cs="Calibri"/>
          <w:szCs w:val="24"/>
        </w:rPr>
        <w:t>Částku převzal učitel/jméno</w:t>
      </w:r>
      <w:r w:rsidR="00E837FB" w:rsidRPr="00B71EB6">
        <w:rPr>
          <w:rFonts w:asciiTheme="minorHAnsi" w:eastAsia="Calibri" w:hAnsiTheme="minorHAnsi" w:cs="Calibri"/>
          <w:szCs w:val="24"/>
        </w:rPr>
        <w:t xml:space="preserve"> </w:t>
      </w:r>
      <w:r w:rsidR="00DE5C25" w:rsidRPr="00B71EB6">
        <w:rPr>
          <w:rFonts w:asciiTheme="minorHAnsi" w:eastAsia="Calibri" w:hAnsiTheme="minorHAnsi" w:cs="Calibri"/>
          <w:szCs w:val="24"/>
        </w:rPr>
        <w:t>/</w:t>
      </w:r>
      <w:r w:rsidR="00DE5C25" w:rsidRPr="00B71EB6">
        <w:rPr>
          <w:rFonts w:asciiTheme="minorHAnsi" w:eastAsia="Calibri" w:hAnsiTheme="minorHAnsi" w:cs="Calibri"/>
          <w:color w:val="0070C0"/>
          <w:szCs w:val="24"/>
        </w:rPr>
        <w:t xml:space="preserve"> </w:t>
      </w:r>
      <w:r w:rsidR="00AF52E8" w:rsidRPr="00B71EB6">
        <w:rPr>
          <w:rFonts w:asciiTheme="minorHAnsi" w:eastAsia="Calibri" w:hAnsiTheme="minorHAnsi" w:cs="Calibri"/>
          <w:color w:val="0070C0"/>
          <w:szCs w:val="24"/>
        </w:rPr>
        <w:t>Сумму получил учитель/имя</w:t>
      </w:r>
      <w:r w:rsidR="00DE5C25" w:rsidRPr="00B71EB6">
        <w:rPr>
          <w:rFonts w:asciiTheme="minorHAnsi" w:eastAsia="Calibri" w:hAnsiTheme="minorHAnsi" w:cs="Calibri"/>
          <w:szCs w:val="24"/>
        </w:rPr>
        <w:t xml:space="preserve"> </w:t>
      </w:r>
      <w:r w:rsidRPr="00B71EB6">
        <w:rPr>
          <w:rFonts w:asciiTheme="minorHAnsi" w:eastAsia="Calibri" w:hAnsiTheme="minorHAnsi" w:cs="Calibri"/>
          <w:szCs w:val="24"/>
        </w:rPr>
        <w:t>…………………………………</w:t>
      </w:r>
      <w:r w:rsidR="00DE5C25" w:rsidRPr="00B71EB6">
        <w:rPr>
          <w:rFonts w:asciiTheme="minorHAnsi" w:eastAsia="Calibri" w:hAnsiTheme="minorHAnsi" w:cs="Calibri"/>
          <w:szCs w:val="24"/>
        </w:rPr>
        <w:t xml:space="preserve"> </w:t>
      </w:r>
    </w:p>
    <w:p w14:paraId="7853B324" w14:textId="427F3F56" w:rsidR="0078442F" w:rsidRPr="00B71EB6" w:rsidRDefault="0078442F" w:rsidP="00B246FF">
      <w:pPr>
        <w:pStyle w:val="Odstavecseseznamem"/>
        <w:ind w:left="851"/>
        <w:jc w:val="right"/>
        <w:rPr>
          <w:rFonts w:asciiTheme="minorHAnsi" w:hAnsiTheme="minorHAnsi"/>
          <w:szCs w:val="24"/>
        </w:rPr>
      </w:pPr>
      <w:r w:rsidRPr="00B71EB6">
        <w:rPr>
          <w:rFonts w:asciiTheme="minorHAnsi" w:eastAsia="Calibri" w:hAnsiTheme="minorHAnsi" w:cs="Calibri"/>
          <w:szCs w:val="24"/>
        </w:rPr>
        <w:t>podpis</w:t>
      </w:r>
      <w:r w:rsidR="00DE5C25" w:rsidRPr="00B71EB6">
        <w:rPr>
          <w:rFonts w:asciiTheme="minorHAnsi" w:eastAsia="Calibri" w:hAnsiTheme="minorHAnsi" w:cs="Calibri"/>
          <w:szCs w:val="24"/>
        </w:rPr>
        <w:t>/</w:t>
      </w:r>
      <w:r w:rsidR="00AF52E8" w:rsidRPr="00B71EB6">
        <w:rPr>
          <w:rFonts w:asciiTheme="minorHAnsi" w:eastAsia="Calibri" w:hAnsiTheme="minorHAnsi" w:cs="Calibri"/>
          <w:color w:val="0070C0"/>
          <w:szCs w:val="24"/>
        </w:rPr>
        <w:t>подпись</w:t>
      </w:r>
      <w:r w:rsidR="00DE5C25" w:rsidRPr="00B71EB6">
        <w:rPr>
          <w:rFonts w:asciiTheme="minorHAnsi" w:eastAsia="Calibri" w:hAnsiTheme="minorHAnsi" w:cs="Calibri"/>
          <w:szCs w:val="24"/>
        </w:rPr>
        <w:t xml:space="preserve"> </w:t>
      </w:r>
      <w:r w:rsidRPr="00B71EB6">
        <w:rPr>
          <w:rFonts w:asciiTheme="minorHAnsi" w:eastAsia="Calibri" w:hAnsiTheme="minorHAnsi" w:cs="Calibri"/>
          <w:szCs w:val="24"/>
        </w:rPr>
        <w:t>……………………</w:t>
      </w:r>
    </w:p>
    <w:p w14:paraId="3E0C6BC2" w14:textId="70413831" w:rsidR="0078442F" w:rsidRPr="00B71EB6" w:rsidRDefault="0078442F" w:rsidP="00E837FB">
      <w:pPr>
        <w:pStyle w:val="Odstavecseseznamem"/>
        <w:numPr>
          <w:ilvl w:val="0"/>
          <w:numId w:val="20"/>
        </w:numPr>
        <w:rPr>
          <w:rFonts w:asciiTheme="minorHAnsi" w:eastAsia="Times New Roman" w:hAnsiTheme="minorHAnsi" w:cs="Times New Roman"/>
          <w:szCs w:val="24"/>
        </w:rPr>
      </w:pPr>
      <w:r w:rsidRPr="00B71EB6">
        <w:rPr>
          <w:rFonts w:asciiTheme="minorHAnsi" w:eastAsia="Times New Roman" w:hAnsiTheme="minorHAnsi" w:cs="Times New Roman"/>
          <w:szCs w:val="24"/>
        </w:rPr>
        <w:t>Platby na účet:</w:t>
      </w:r>
      <w:r w:rsidR="00E22B7F" w:rsidRPr="00B71EB6">
        <w:rPr>
          <w:rFonts w:asciiTheme="minorHAnsi" w:eastAsia="Times New Roman" w:hAnsiTheme="minorHAnsi" w:cs="Times New Roman"/>
          <w:szCs w:val="24"/>
        </w:rPr>
        <w:t xml:space="preserve"> / </w:t>
      </w:r>
      <w:r w:rsidR="00AF52E8" w:rsidRPr="00B71EB6">
        <w:rPr>
          <w:rFonts w:asciiTheme="minorHAnsi" w:eastAsia="Times New Roman" w:hAnsiTheme="minorHAnsi" w:cs="Times New Roman"/>
          <w:color w:val="0070C0"/>
          <w:szCs w:val="24"/>
        </w:rPr>
        <w:t>Платёж на счёт</w:t>
      </w:r>
      <w:r w:rsidR="00E22B7F" w:rsidRPr="00B71EB6">
        <w:rPr>
          <w:rFonts w:asciiTheme="minorHAnsi" w:eastAsia="Times New Roman" w:hAnsiTheme="minorHAnsi" w:cs="Times New Roman"/>
          <w:color w:val="0070C0"/>
          <w:szCs w:val="24"/>
        </w:rPr>
        <w:t>:</w:t>
      </w:r>
    </w:p>
    <w:p w14:paraId="7D8EB8BB" w14:textId="31E7AC33" w:rsidR="0078442F" w:rsidRPr="00B71EB6" w:rsidRDefault="00B246FF" w:rsidP="00E837FB">
      <w:pPr>
        <w:pStyle w:val="Odstavecseseznamem"/>
        <w:numPr>
          <w:ilvl w:val="0"/>
          <w:numId w:val="16"/>
        </w:numPr>
        <w:ind w:left="851" w:hanging="284"/>
        <w:jc w:val="left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Č</w:t>
      </w:r>
      <w:r w:rsidR="0078442F" w:rsidRPr="00B71EB6">
        <w:rPr>
          <w:rFonts w:asciiTheme="minorHAnsi" w:eastAsia="Calibri" w:hAnsiTheme="minorHAnsi" w:cs="Calibri"/>
          <w:szCs w:val="24"/>
        </w:rPr>
        <w:t>. účtu</w:t>
      </w:r>
      <w:r w:rsidR="00E837FB" w:rsidRPr="00B71EB6">
        <w:rPr>
          <w:rFonts w:asciiTheme="minorHAnsi" w:eastAsia="Calibri" w:hAnsiTheme="minorHAnsi" w:cs="Calibri"/>
          <w:szCs w:val="24"/>
        </w:rPr>
        <w:t xml:space="preserve"> </w:t>
      </w:r>
      <w:r w:rsidR="00DE5C25" w:rsidRPr="00B71EB6">
        <w:rPr>
          <w:rFonts w:asciiTheme="minorHAnsi" w:eastAsia="Calibri" w:hAnsiTheme="minorHAnsi" w:cs="Calibri"/>
          <w:szCs w:val="24"/>
        </w:rPr>
        <w:t>/</w:t>
      </w:r>
      <w:r w:rsidR="00E837FB" w:rsidRPr="00B71EB6">
        <w:rPr>
          <w:rFonts w:asciiTheme="minorHAnsi" w:eastAsia="Calibri" w:hAnsiTheme="minorHAnsi" w:cs="Calibri"/>
          <w:szCs w:val="24"/>
        </w:rPr>
        <w:t xml:space="preserve"> </w:t>
      </w:r>
      <w:r w:rsidR="00AF52E8" w:rsidRPr="00B71EB6">
        <w:rPr>
          <w:rFonts w:asciiTheme="minorHAnsi" w:eastAsia="Calibri" w:hAnsiTheme="minorHAnsi" w:cs="Calibri"/>
          <w:color w:val="0070C0"/>
          <w:szCs w:val="24"/>
          <w:lang w:val="ru-RU"/>
        </w:rPr>
        <w:t>№ счёта</w:t>
      </w:r>
      <w:r w:rsidR="00DE5C25" w:rsidRPr="00B71EB6">
        <w:rPr>
          <w:rFonts w:asciiTheme="minorHAnsi" w:eastAsia="Calibri" w:hAnsiTheme="minorHAnsi" w:cs="Calibri"/>
          <w:color w:val="0070C0"/>
          <w:szCs w:val="24"/>
        </w:rPr>
        <w:t xml:space="preserve"> </w:t>
      </w:r>
      <w:r w:rsidR="0078442F" w:rsidRPr="00B71EB6">
        <w:rPr>
          <w:rFonts w:asciiTheme="minorHAnsi" w:eastAsia="Calibri" w:hAnsiTheme="minorHAnsi" w:cs="Calibri"/>
          <w:szCs w:val="24"/>
        </w:rPr>
        <w:t>…………………………………………</w:t>
      </w:r>
    </w:p>
    <w:p w14:paraId="6751D42B" w14:textId="74264D77" w:rsidR="0078442F" w:rsidRPr="00B71EB6" w:rsidRDefault="0078442F" w:rsidP="00E837FB">
      <w:pPr>
        <w:pStyle w:val="Odstavecseseznamem"/>
        <w:numPr>
          <w:ilvl w:val="0"/>
          <w:numId w:val="16"/>
        </w:numPr>
        <w:ind w:left="851" w:hanging="284"/>
        <w:jc w:val="left"/>
        <w:rPr>
          <w:rFonts w:asciiTheme="minorHAnsi" w:hAnsiTheme="minorHAnsi"/>
          <w:szCs w:val="24"/>
        </w:rPr>
      </w:pPr>
      <w:r w:rsidRPr="00B71EB6">
        <w:rPr>
          <w:rFonts w:asciiTheme="minorHAnsi" w:eastAsia="Times New Roman" w:hAnsiTheme="minorHAnsi" w:cs="Times New Roman"/>
          <w:szCs w:val="24"/>
        </w:rPr>
        <w:t>Variabilní symbol</w:t>
      </w:r>
      <w:r w:rsidR="00E837FB" w:rsidRPr="00B71EB6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B71EB6">
        <w:rPr>
          <w:rFonts w:asciiTheme="minorHAnsi" w:eastAsia="Times New Roman" w:hAnsiTheme="minorHAnsi" w:cs="Times New Roman"/>
          <w:szCs w:val="24"/>
        </w:rPr>
        <w:t>/</w:t>
      </w:r>
      <w:r w:rsidR="00E837FB" w:rsidRPr="00B71EB6">
        <w:rPr>
          <w:rFonts w:asciiTheme="minorHAnsi" w:eastAsia="Times New Roman" w:hAnsiTheme="minorHAnsi" w:cs="Times New Roman"/>
          <w:szCs w:val="24"/>
        </w:rPr>
        <w:t xml:space="preserve"> </w:t>
      </w:r>
      <w:r w:rsidR="00AF52E8" w:rsidRPr="00B71EB6">
        <w:rPr>
          <w:rFonts w:asciiTheme="minorHAnsi" w:eastAsia="Times New Roman" w:hAnsiTheme="minorHAnsi" w:cs="Times New Roman"/>
          <w:color w:val="0070C0"/>
          <w:szCs w:val="24"/>
        </w:rPr>
        <w:t>Вариабельнй символ</w:t>
      </w:r>
      <w:r w:rsidR="00DE5C25" w:rsidRPr="00B71EB6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Pr="00B71EB6">
        <w:rPr>
          <w:rFonts w:asciiTheme="minorHAnsi" w:eastAsia="Times New Roman" w:hAnsiTheme="minorHAnsi" w:cs="Times New Roman"/>
          <w:szCs w:val="24"/>
        </w:rPr>
        <w:t>………………………..</w:t>
      </w:r>
    </w:p>
    <w:p w14:paraId="494567BD" w14:textId="65B57094" w:rsidR="0078442F" w:rsidRPr="00B71EB6" w:rsidRDefault="0078442F" w:rsidP="00E837FB">
      <w:pPr>
        <w:spacing w:before="120" w:after="120"/>
        <w:ind w:left="567" w:hanging="283"/>
        <w:rPr>
          <w:rFonts w:asciiTheme="minorHAnsi" w:eastAsia="Times New Roman" w:hAnsiTheme="minorHAnsi" w:cs="Times New Roman"/>
          <w:color w:val="0070C0"/>
          <w:szCs w:val="24"/>
        </w:rPr>
      </w:pPr>
      <w:r w:rsidRPr="00B71EB6">
        <w:rPr>
          <w:rFonts w:asciiTheme="minorHAnsi" w:eastAsia="Times New Roman" w:hAnsiTheme="minorHAnsi" w:cs="Times New Roman"/>
          <w:szCs w:val="24"/>
        </w:rPr>
        <w:t>c)</w:t>
      </w:r>
      <w:r w:rsidR="00E837FB" w:rsidRPr="00B71EB6">
        <w:rPr>
          <w:rFonts w:asciiTheme="minorHAnsi" w:eastAsia="Times New Roman" w:hAnsiTheme="minorHAnsi" w:cs="Times New Roman"/>
          <w:szCs w:val="24"/>
        </w:rPr>
        <w:tab/>
      </w:r>
      <w:r w:rsidR="00B246FF">
        <w:rPr>
          <w:rFonts w:asciiTheme="minorHAnsi" w:eastAsia="Times New Roman" w:hAnsiTheme="minorHAnsi" w:cs="Times New Roman"/>
          <w:szCs w:val="24"/>
        </w:rPr>
        <w:t>M</w:t>
      </w:r>
      <w:r w:rsidRPr="00B71EB6">
        <w:rPr>
          <w:rFonts w:asciiTheme="minorHAnsi" w:eastAsia="Times New Roman" w:hAnsiTheme="minorHAnsi" w:cs="Times New Roman"/>
          <w:szCs w:val="24"/>
        </w:rPr>
        <w:t>ožnost splátkového kalendáře</w:t>
      </w:r>
      <w:r w:rsidR="00AF52E8" w:rsidRPr="00B71EB6">
        <w:rPr>
          <w:rFonts w:asciiTheme="minorHAnsi" w:eastAsia="Times New Roman" w:hAnsiTheme="minorHAnsi" w:cs="Times New Roman"/>
          <w:szCs w:val="24"/>
        </w:rPr>
        <w:t xml:space="preserve"> / </w:t>
      </w:r>
      <w:r w:rsidR="00AF52E8" w:rsidRPr="00B71EB6">
        <w:rPr>
          <w:rFonts w:asciiTheme="minorHAnsi" w:eastAsia="Times New Roman" w:hAnsiTheme="minorHAnsi" w:cs="Times New Roman"/>
          <w:color w:val="0070C0"/>
          <w:szCs w:val="24"/>
        </w:rPr>
        <w:t>возможность оплаты в рассрочку</w:t>
      </w:r>
    </w:p>
    <w:p w14:paraId="4E079890" w14:textId="77777777" w:rsidR="00B246FF" w:rsidRDefault="0078442F" w:rsidP="00E837FB">
      <w:pPr>
        <w:spacing w:before="120" w:after="120"/>
        <w:ind w:left="567" w:hanging="283"/>
        <w:rPr>
          <w:rFonts w:asciiTheme="minorHAnsi" w:eastAsia="Times New Roman" w:hAnsiTheme="minorHAnsi" w:cs="Times New Roman"/>
          <w:szCs w:val="24"/>
        </w:rPr>
      </w:pPr>
      <w:r w:rsidRPr="00B71EB6">
        <w:rPr>
          <w:rFonts w:asciiTheme="minorHAnsi" w:eastAsia="Times New Roman" w:hAnsiTheme="minorHAnsi" w:cs="Times New Roman"/>
          <w:szCs w:val="24"/>
        </w:rPr>
        <w:t>d)</w:t>
      </w:r>
      <w:r w:rsidR="00E837FB" w:rsidRPr="00B71EB6">
        <w:rPr>
          <w:rFonts w:asciiTheme="minorHAnsi" w:eastAsia="Times New Roman" w:hAnsiTheme="minorHAnsi" w:cs="Times New Roman"/>
          <w:szCs w:val="24"/>
        </w:rPr>
        <w:tab/>
      </w:r>
      <w:r w:rsidR="00B246FF">
        <w:rPr>
          <w:rFonts w:asciiTheme="minorHAnsi" w:eastAsia="Times New Roman" w:hAnsiTheme="minorHAnsi" w:cs="Times New Roman"/>
          <w:szCs w:val="24"/>
        </w:rPr>
        <w:t>M</w:t>
      </w:r>
      <w:r w:rsidRPr="00B71EB6">
        <w:rPr>
          <w:rFonts w:asciiTheme="minorHAnsi" w:eastAsia="Times New Roman" w:hAnsiTheme="minorHAnsi" w:cs="Times New Roman"/>
          <w:szCs w:val="24"/>
        </w:rPr>
        <w:t>ožnost prominutí nebo snížení plateb z důvodu nedos</w:t>
      </w:r>
      <w:r w:rsidR="00E22B7F" w:rsidRPr="00B71EB6">
        <w:rPr>
          <w:rFonts w:asciiTheme="minorHAnsi" w:eastAsia="Times New Roman" w:hAnsiTheme="minorHAnsi" w:cs="Times New Roman"/>
          <w:szCs w:val="24"/>
        </w:rPr>
        <w:t>ta</w:t>
      </w:r>
      <w:r w:rsidR="00B246FF">
        <w:rPr>
          <w:rFonts w:asciiTheme="minorHAnsi" w:eastAsia="Times New Roman" w:hAnsiTheme="minorHAnsi" w:cs="Times New Roman"/>
          <w:szCs w:val="24"/>
        </w:rPr>
        <w:t>tečných finančních prostředků</w:t>
      </w:r>
    </w:p>
    <w:p w14:paraId="6755488E" w14:textId="7F86581E" w:rsidR="00194EA1" w:rsidRDefault="00B246FF" w:rsidP="00B246FF">
      <w:pPr>
        <w:spacing w:before="120" w:after="120"/>
        <w:ind w:left="567" w:hanging="283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  <w:r>
        <w:rPr>
          <w:rFonts w:asciiTheme="minorHAnsi" w:eastAsia="Times New Roman" w:hAnsiTheme="minorHAnsi" w:cs="Times New Roman"/>
          <w:szCs w:val="24"/>
        </w:rPr>
        <w:tab/>
      </w:r>
      <w:r w:rsidR="00AF52E8" w:rsidRPr="00B71EB6">
        <w:rPr>
          <w:rFonts w:asciiTheme="minorHAnsi" w:eastAsia="Times New Roman" w:hAnsiTheme="minorHAnsi" w:cs="Times New Roman"/>
          <w:color w:val="0070C0"/>
          <w:szCs w:val="24"/>
        </w:rPr>
        <w:t>возможность</w:t>
      </w:r>
      <w:r w:rsidR="00E865EB" w:rsidRPr="00B71EB6">
        <w:rPr>
          <w:rFonts w:asciiTheme="minorHAnsi" w:eastAsia="Times New Roman" w:hAnsiTheme="minorHAnsi" w:cs="Times New Roman"/>
          <w:color w:val="0070C0"/>
          <w:szCs w:val="24"/>
        </w:rPr>
        <w:t xml:space="preserve"> уменьшения </w:t>
      </w:r>
      <w:r w:rsidR="00AF52E8" w:rsidRPr="00B71EB6">
        <w:rPr>
          <w:rFonts w:asciiTheme="minorHAnsi" w:eastAsia="Times New Roman" w:hAnsiTheme="minorHAnsi" w:cs="Times New Roman"/>
          <w:color w:val="0070C0"/>
          <w:szCs w:val="24"/>
        </w:rPr>
        <w:t xml:space="preserve">платежа </w:t>
      </w:r>
      <w:r w:rsidR="00E865EB" w:rsidRPr="00B71EB6">
        <w:rPr>
          <w:rFonts w:asciiTheme="minorHAnsi" w:eastAsia="Times New Roman" w:hAnsiTheme="minorHAnsi" w:cs="Times New Roman"/>
          <w:color w:val="0070C0"/>
          <w:szCs w:val="24"/>
        </w:rPr>
        <w:t>или освобождения от него по причине недостатка финансовых средств</w:t>
      </w:r>
      <w:bookmarkStart w:id="0" w:name="_GoBack"/>
      <w:bookmarkEnd w:id="0"/>
    </w:p>
    <w:sectPr w:rsidR="00194EA1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45B64" w14:textId="77777777" w:rsidR="006508A2" w:rsidRDefault="006508A2">
      <w:pPr>
        <w:spacing w:after="0" w:line="240" w:lineRule="auto"/>
      </w:pPr>
      <w:r>
        <w:separator/>
      </w:r>
    </w:p>
  </w:endnote>
  <w:endnote w:type="continuationSeparator" w:id="0">
    <w:p w14:paraId="4BFD9ABE" w14:textId="77777777" w:rsidR="006508A2" w:rsidRDefault="0065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36D93650" w14:textId="1582D70B" w:rsidR="00D82FF8" w:rsidRDefault="00D82FF8" w:rsidP="00D82FF8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7C8F645" wp14:editId="7026A488">
          <wp:extent cx="704850" cy="4762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39CAD8E" wp14:editId="1A998BE6">
          <wp:extent cx="167640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BAD70F" wp14:editId="1CE87C14">
          <wp:extent cx="981075" cy="466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620F73F6" w:rsidR="00BD496D" w:rsidRPr="002A4349" w:rsidRDefault="006D003E" w:rsidP="00E837FB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74362B8A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6FF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883C7" w14:textId="77777777" w:rsidR="006508A2" w:rsidRDefault="006508A2">
      <w:pPr>
        <w:spacing w:after="0" w:line="240" w:lineRule="auto"/>
      </w:pPr>
      <w:r>
        <w:separator/>
      </w:r>
    </w:p>
  </w:footnote>
  <w:footnote w:type="continuationSeparator" w:id="0">
    <w:p w14:paraId="0825D983" w14:textId="77777777" w:rsidR="006508A2" w:rsidRDefault="0065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A78C44F4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B0713"/>
    <w:multiLevelType w:val="hybridMultilevel"/>
    <w:tmpl w:val="4E208B5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2135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9">
    <w:nsid w:val="78DB41E4"/>
    <w:multiLevelType w:val="hybridMultilevel"/>
    <w:tmpl w:val="0A444A8A"/>
    <w:lvl w:ilvl="0" w:tplc="14B82E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20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A2C8A"/>
    <w:rsid w:val="000C6D49"/>
    <w:rsid w:val="000F1B8E"/>
    <w:rsid w:val="0010515F"/>
    <w:rsid w:val="0011229E"/>
    <w:rsid w:val="001231A8"/>
    <w:rsid w:val="001269EE"/>
    <w:rsid w:val="001346EF"/>
    <w:rsid w:val="0015285E"/>
    <w:rsid w:val="00154B47"/>
    <w:rsid w:val="001633E1"/>
    <w:rsid w:val="00194EA1"/>
    <w:rsid w:val="001A2677"/>
    <w:rsid w:val="001D3762"/>
    <w:rsid w:val="002410D6"/>
    <w:rsid w:val="00266950"/>
    <w:rsid w:val="00270914"/>
    <w:rsid w:val="002872BA"/>
    <w:rsid w:val="002A4349"/>
    <w:rsid w:val="002B4407"/>
    <w:rsid w:val="002C3B71"/>
    <w:rsid w:val="002E3255"/>
    <w:rsid w:val="00312298"/>
    <w:rsid w:val="003363D1"/>
    <w:rsid w:val="003413C2"/>
    <w:rsid w:val="00344BBB"/>
    <w:rsid w:val="00346EF5"/>
    <w:rsid w:val="00393435"/>
    <w:rsid w:val="003B5F43"/>
    <w:rsid w:val="003C3AD5"/>
    <w:rsid w:val="004204DC"/>
    <w:rsid w:val="00422D09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61D4D"/>
    <w:rsid w:val="00571D1D"/>
    <w:rsid w:val="00576031"/>
    <w:rsid w:val="005B63FE"/>
    <w:rsid w:val="005C4517"/>
    <w:rsid w:val="00617E11"/>
    <w:rsid w:val="006508A2"/>
    <w:rsid w:val="006745D9"/>
    <w:rsid w:val="006B22FC"/>
    <w:rsid w:val="006D003E"/>
    <w:rsid w:val="0070742C"/>
    <w:rsid w:val="007151EE"/>
    <w:rsid w:val="00760C10"/>
    <w:rsid w:val="007774DF"/>
    <w:rsid w:val="0078442F"/>
    <w:rsid w:val="007B58DE"/>
    <w:rsid w:val="00840FA6"/>
    <w:rsid w:val="00853AD8"/>
    <w:rsid w:val="008657D1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20B28"/>
    <w:rsid w:val="00A345CE"/>
    <w:rsid w:val="00A603AA"/>
    <w:rsid w:val="00A83786"/>
    <w:rsid w:val="00AA6A17"/>
    <w:rsid w:val="00AC6B51"/>
    <w:rsid w:val="00AF52E8"/>
    <w:rsid w:val="00B05B06"/>
    <w:rsid w:val="00B21EBB"/>
    <w:rsid w:val="00B246FF"/>
    <w:rsid w:val="00B256A1"/>
    <w:rsid w:val="00B71EB6"/>
    <w:rsid w:val="00B72082"/>
    <w:rsid w:val="00B92A98"/>
    <w:rsid w:val="00BB2952"/>
    <w:rsid w:val="00BD496D"/>
    <w:rsid w:val="00C75AB9"/>
    <w:rsid w:val="00C86BB2"/>
    <w:rsid w:val="00CC5502"/>
    <w:rsid w:val="00D00C4E"/>
    <w:rsid w:val="00D142D1"/>
    <w:rsid w:val="00D23786"/>
    <w:rsid w:val="00D35A02"/>
    <w:rsid w:val="00D52938"/>
    <w:rsid w:val="00D81983"/>
    <w:rsid w:val="00D82FF8"/>
    <w:rsid w:val="00DB4EBE"/>
    <w:rsid w:val="00DD1A0B"/>
    <w:rsid w:val="00DE06A0"/>
    <w:rsid w:val="00DE5C25"/>
    <w:rsid w:val="00E22B7F"/>
    <w:rsid w:val="00E25221"/>
    <w:rsid w:val="00E41AC0"/>
    <w:rsid w:val="00E47461"/>
    <w:rsid w:val="00E60A81"/>
    <w:rsid w:val="00E837FB"/>
    <w:rsid w:val="00E865EB"/>
    <w:rsid w:val="00EA6236"/>
    <w:rsid w:val="00EC3C50"/>
    <w:rsid w:val="00EE7C3C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UHRUZACKTJEK-540971305-181005</_dlc_DocId>
    <_dlc_DocIdUrl xmlns="889b5d77-561b-4745-9149-1638f0c8024a">
      <Url>https://metaops.sharepoint.com/sites/disk/_layouts/15/DocIdRedir.aspx?ID=UHRUZACKTJEK-540971305-181005</Url>
      <Description>UHRUZACKTJEK-540971305-181005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F0350D-2F56-4C5F-9FDD-1F77698C2507}"/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purl.org/dc/dcmitype/"/>
    <ds:schemaRef ds:uri="c2a121c6-94b7-4d58-84be-104b400a7aa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89b5d77-561b-4745-9149-1638f0c8024a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C44B7B5-947A-47F2-B60F-1E5E51A7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28</cp:revision>
  <cp:lastPrinted>2018-01-10T14:49:00Z</cp:lastPrinted>
  <dcterms:created xsi:type="dcterms:W3CDTF">2018-10-30T14:30:00Z</dcterms:created>
  <dcterms:modified xsi:type="dcterms:W3CDTF">2019-07-04T12:48:00Z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5ac20e12-6447-4d1a-b093-02a390bfccb9</vt:lpwstr>
  </property>
  <property fmtid="{D5CDD505-2E9C-101B-9397-08002B2CF9AE}" pid="4" name="AuthorIds_UIVersion_1536">
    <vt:lpwstr>94</vt:lpwstr>
  </property>
</Properties>
</file>