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1567" w14:textId="77777777" w:rsidR="001333EA" w:rsidRDefault="001333EA" w:rsidP="001333EA">
      <w:pPr>
        <w:spacing w:after="0" w:line="240" w:lineRule="auto"/>
        <w:jc w:val="left"/>
        <w:rPr>
          <w:rFonts w:ascii="Calibri" w:hAnsi="Calibri"/>
        </w:rPr>
      </w:pPr>
    </w:p>
    <w:p w14:paraId="1D50582F" w14:textId="702CD9C5" w:rsidR="001333EA" w:rsidRPr="001333EA" w:rsidRDefault="001A3A10" w:rsidP="001333EA">
      <w:pPr>
        <w:spacing w:before="120" w:after="0" w:line="480" w:lineRule="auto"/>
        <w:jc w:val="left"/>
        <w:rPr>
          <w:rFonts w:ascii="Calibri" w:eastAsia="SimSun" w:hAnsi="Calibri" w:cs="Times New Roman"/>
        </w:rPr>
      </w:pPr>
      <w:r w:rsidRPr="00A7561C">
        <w:rPr>
          <w:rFonts w:ascii="Calibri" w:hAnsi="Calibri"/>
        </w:rPr>
        <w:t>Zákonný zástupce (jméno, PŘÍJMENÍ):</w:t>
      </w:r>
      <w:r w:rsidR="001333EA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711D97" w:rsidRPr="00711D97">
        <w:t xml:space="preserve"> </w:t>
      </w:r>
      <w:r w:rsidR="00711D97" w:rsidRPr="00711D97">
        <w:rPr>
          <w:rFonts w:ascii="Calibri" w:hAnsi="Calibri"/>
          <w:color w:val="0070C0"/>
        </w:rPr>
        <w:t>Эцэг, эхийн овог нэр</w:t>
      </w:r>
      <w:r w:rsidR="00711D97">
        <w:rPr>
          <w:rFonts w:ascii="Calibri" w:hAnsi="Calibri"/>
          <w:color w:val="0070C0"/>
        </w:rPr>
        <w:t xml:space="preserve"> </w:t>
      </w:r>
      <w:r w:rsidR="001333EA" w:rsidRPr="001333EA">
        <w:rPr>
          <w:rFonts w:ascii="Calibri" w:eastAsia="SimSun" w:hAnsi="Calibri" w:cs="Times New Roman"/>
        </w:rPr>
        <w:t>………………………………………………………………………………………………………………………………………………</w:t>
      </w:r>
    </w:p>
    <w:p w14:paraId="695EC9A3" w14:textId="27E85C91" w:rsidR="001A3A10" w:rsidRPr="00A7561C" w:rsidRDefault="001866AC" w:rsidP="001333EA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711D97" w:rsidRPr="00711D97">
        <w:rPr>
          <w:rFonts w:ascii="Calibri" w:hAnsi="Calibri"/>
          <w:color w:val="0070C0"/>
        </w:rPr>
        <w:t>хаяг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…</w:t>
      </w:r>
      <w:r w:rsidR="006123C8">
        <w:rPr>
          <w:rFonts w:ascii="Calibri" w:hAnsi="Calibri"/>
        </w:rPr>
        <w:t>………………………………………………………………</w:t>
      </w:r>
      <w:r w:rsidR="001333EA">
        <w:rPr>
          <w:rFonts w:ascii="Calibri" w:hAnsi="Calibri"/>
        </w:rPr>
        <w:t>………………………………</w:t>
      </w:r>
      <w:r w:rsidR="001333EA">
        <w:rPr>
          <w:rFonts w:ascii="Calibri" w:hAnsi="Calibri"/>
        </w:rPr>
        <w:t>.</w:t>
      </w:r>
      <w:r w:rsidR="006123C8">
        <w:rPr>
          <w:rFonts w:ascii="Calibri" w:hAnsi="Calibri"/>
        </w:rPr>
        <w:t>……………………</w:t>
      </w:r>
    </w:p>
    <w:p w14:paraId="746A5FC2" w14:textId="279C3EAC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711D97">
        <w:rPr>
          <w:rFonts w:ascii="Calibri" w:hAnsi="Calibri"/>
          <w:color w:val="0070C0"/>
        </w:rPr>
        <w:t xml:space="preserve">утас: </w:t>
      </w:r>
      <w:r w:rsidR="001A3A10" w:rsidRPr="00A7561C">
        <w:rPr>
          <w:rFonts w:ascii="Calibri" w:hAnsi="Calibri"/>
        </w:rPr>
        <w:t>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711D97" w:rsidRPr="00711D97">
        <w:rPr>
          <w:rFonts w:ascii="Calibri" w:hAnsi="Calibri"/>
          <w:color w:val="0070C0"/>
        </w:rPr>
        <w:t>имайл</w:t>
      </w:r>
      <w:r w:rsidR="00711D97">
        <w:rPr>
          <w:rFonts w:ascii="Calibri" w:hAnsi="Calibri"/>
          <w:color w:val="0070C0"/>
        </w:rPr>
        <w:t>:</w:t>
      </w:r>
      <w:r w:rsidR="001333EA">
        <w:rPr>
          <w:rFonts w:ascii="Calibri" w:hAnsi="Calibri"/>
          <w:vertAlign w:val="superscript"/>
        </w:rPr>
        <w:t xml:space="preserve"> </w:t>
      </w:r>
      <w:r w:rsidR="001A3A10" w:rsidRPr="00A7561C">
        <w:rPr>
          <w:rFonts w:ascii="Calibri" w:hAnsi="Calibri"/>
        </w:rPr>
        <w:t>….………</w:t>
      </w:r>
      <w:r w:rsidR="001333EA">
        <w:rPr>
          <w:rFonts w:ascii="Calibri" w:hAnsi="Calibri"/>
        </w:rPr>
        <w:t>………………………………</w:t>
      </w:r>
      <w:r w:rsidR="001333EA">
        <w:rPr>
          <w:rFonts w:ascii="Calibri" w:hAnsi="Calibri"/>
        </w:rPr>
        <w:t>.</w:t>
      </w:r>
      <w:r w:rsidR="001A3A10" w:rsidRPr="00A7561C">
        <w:rPr>
          <w:rFonts w:ascii="Calibri" w:hAnsi="Calibri"/>
        </w:rPr>
        <w:t>…………</w:t>
      </w:r>
      <w:r w:rsidR="006123C8">
        <w:rPr>
          <w:rFonts w:ascii="Calibri" w:hAnsi="Calibri"/>
        </w:rPr>
        <w:t>…</w:t>
      </w:r>
    </w:p>
    <w:p w14:paraId="05F9B411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0C38159C" w14:textId="30A1759F" w:rsidR="001A3A10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711D97" w:rsidRPr="00711D97">
        <w:rPr>
          <w:rFonts w:ascii="Calibri" w:hAnsi="Calibri"/>
          <w:b/>
          <w:color w:val="0070C0"/>
          <w:sz w:val="28"/>
          <w:szCs w:val="28"/>
        </w:rPr>
        <w:t>Тусгай сургалтын төлөвлөгөө</w:t>
      </w:r>
      <w:r w:rsidR="00711D97">
        <w:rPr>
          <w:rFonts w:ascii="Calibri" w:hAnsi="Calibri"/>
          <w:b/>
          <w:color w:val="0070C0"/>
          <w:sz w:val="28"/>
          <w:szCs w:val="28"/>
        </w:rPr>
        <w:t xml:space="preserve"> (IVP)</w:t>
      </w:r>
      <w:r w:rsidR="00711D97" w:rsidRPr="00711D97">
        <w:rPr>
          <w:rFonts w:ascii="Calibri" w:hAnsi="Calibri"/>
          <w:b/>
          <w:color w:val="0070C0"/>
          <w:sz w:val="28"/>
          <w:szCs w:val="28"/>
        </w:rPr>
        <w:t xml:space="preserve"> авах өргөдөл</w:t>
      </w:r>
    </w:p>
    <w:p w14:paraId="096E7483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EA1A63C" w14:textId="301D1012" w:rsidR="001A3A10" w:rsidRDefault="001A3A10" w:rsidP="001866AC">
      <w:pPr>
        <w:spacing w:after="0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1333EA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74E23B8A" w14:textId="77777777" w:rsidR="002106B5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  <w:r w:rsidR="002106B5" w:rsidRPr="002106B5">
        <w:rPr>
          <w:rFonts w:ascii="Calibri" w:hAnsi="Calibri" w:cs="Arial"/>
        </w:rPr>
        <w:t xml:space="preserve"> </w:t>
      </w:r>
    </w:p>
    <w:p w14:paraId="4EF92915" w14:textId="77777777" w:rsidR="002106B5" w:rsidRDefault="002106B5" w:rsidP="001A3A10">
      <w:pPr>
        <w:spacing w:before="120" w:after="120"/>
        <w:rPr>
          <w:rFonts w:ascii="Calibri" w:hAnsi="Calibri" w:cs="Arial"/>
        </w:rPr>
      </w:pPr>
    </w:p>
    <w:p w14:paraId="72E5E08E" w14:textId="0E4D3FFE" w:rsidR="00654EF1" w:rsidRPr="00711D97" w:rsidRDefault="00711D97" w:rsidP="002106B5">
      <w:pPr>
        <w:spacing w:after="0" w:line="480" w:lineRule="auto"/>
        <w:rPr>
          <w:rFonts w:ascii="Calibri" w:hAnsi="Calibri" w:cs="Arial"/>
          <w:color w:val="0070C0"/>
        </w:rPr>
      </w:pPr>
      <w:r w:rsidRPr="00711D97">
        <w:rPr>
          <w:rFonts w:ascii="Calibri" w:hAnsi="Calibri" w:cs="Arial"/>
          <w:color w:val="0070C0"/>
        </w:rPr>
        <w:t xml:space="preserve">Хүндэт захирал аа,  </w:t>
      </w:r>
    </w:p>
    <w:p w14:paraId="0ADB1D25" w14:textId="7454EFB3" w:rsidR="001A3A10" w:rsidRDefault="00711D97" w:rsidP="001333EA">
      <w:pPr>
        <w:spacing w:after="0" w:line="480" w:lineRule="auto"/>
        <w:rPr>
          <w:rFonts w:ascii="Calibri" w:hAnsi="Calibri" w:cs="Arial"/>
          <w:color w:val="0070C0"/>
        </w:rPr>
      </w:pPr>
      <w:r w:rsidRPr="00711D97">
        <w:rPr>
          <w:rFonts w:ascii="Calibri" w:hAnsi="Calibri" w:cs="Arial"/>
          <w:color w:val="0070C0"/>
        </w:rPr>
        <w:t xml:space="preserve">Чех хэлний хангалттай мэдлэггүй байгаа шалтгаанаас болоод өөрийн хүү / охин </w:t>
      </w:r>
      <w:r w:rsidR="002106B5" w:rsidRPr="00D95418">
        <w:rPr>
          <w:rFonts w:ascii="Calibri" w:hAnsi="Calibri" w:cs="Arial"/>
          <w:color w:val="0070C0"/>
          <w:vertAlign w:val="superscript"/>
        </w:rPr>
        <w:t>1</w:t>
      </w:r>
      <w:r w:rsidRPr="00711D97">
        <w:rPr>
          <w:rFonts w:ascii="Calibri" w:hAnsi="Calibri" w:cs="Arial"/>
          <w:color w:val="0070C0"/>
        </w:rPr>
        <w:t xml:space="preserve">.................... (нэр, овог) </w:t>
      </w:r>
      <w:r w:rsidR="002106B5" w:rsidRPr="00D95418">
        <w:rPr>
          <w:rFonts w:ascii="Calibri" w:hAnsi="Calibri" w:cs="Arial"/>
          <w:color w:val="0070C0"/>
          <w:vertAlign w:val="superscript"/>
        </w:rPr>
        <w:t>2</w:t>
      </w:r>
      <w:r w:rsidRPr="00711D97">
        <w:rPr>
          <w:rFonts w:ascii="Calibri" w:hAnsi="Calibri" w:cs="Arial"/>
          <w:color w:val="0070C0"/>
        </w:rPr>
        <w:t>........................... төрсөн он сар,  тусгай сургалтын төлөвлөгөө (27/2016 тоот тогтоол болон дараах зохицуулалтын дагуу) гаргахыг хүсэж байна.</w:t>
      </w:r>
    </w:p>
    <w:p w14:paraId="129A1AE4" w14:textId="77777777" w:rsidR="001333EA" w:rsidRDefault="001333EA" w:rsidP="001333EA">
      <w:pPr>
        <w:spacing w:before="120" w:after="0"/>
        <w:rPr>
          <w:rFonts w:ascii="Calibri" w:hAnsi="Calibri" w:cs="Arial"/>
        </w:rPr>
      </w:pPr>
      <w:bookmarkStart w:id="0" w:name="_GoBack"/>
      <w:bookmarkEnd w:id="0"/>
    </w:p>
    <w:p w14:paraId="12F9D209" w14:textId="3D064B0F" w:rsidR="001A3A10" w:rsidRPr="00A7561C" w:rsidRDefault="001333EA" w:rsidP="001333EA">
      <w:pPr>
        <w:spacing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Děkujeme předem za kladné vyřízení naší žádosti.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/ </w:t>
      </w:r>
      <w:r w:rsidR="00711D97" w:rsidRPr="00711D97">
        <w:rPr>
          <w:rFonts w:ascii="Calibri" w:hAnsi="Calibri" w:cs="Arial"/>
          <w:color w:val="0070C0"/>
        </w:rPr>
        <w:t>Бидний өргөдлийг хүлээн авч нааштай хариу өгнө гэдэгт найдаж байна.</w:t>
      </w:r>
    </w:p>
    <w:p w14:paraId="14FB6296" w14:textId="77777777" w:rsidR="001A3A10" w:rsidRPr="00A7561C" w:rsidRDefault="001A3A10" w:rsidP="002106B5">
      <w:pPr>
        <w:spacing w:after="0" w:line="276" w:lineRule="auto"/>
        <w:rPr>
          <w:rFonts w:ascii="Calibri" w:hAnsi="Calibri" w:cs="Arial"/>
        </w:rPr>
      </w:pPr>
    </w:p>
    <w:p w14:paraId="6755488E" w14:textId="394B549E" w:rsidR="00194EA1" w:rsidRPr="006123C8" w:rsidRDefault="001333EA" w:rsidP="001333EA">
      <w:pPr>
        <w:spacing w:before="120" w:after="120"/>
        <w:rPr>
          <w:rFonts w:ascii="Calibri" w:hAnsi="Calibri" w:cs="Arial"/>
          <w:color w:val="0070C0"/>
        </w:rPr>
      </w:pPr>
      <w:r w:rsidRPr="00A7561C">
        <w:rPr>
          <w:rFonts w:ascii="Calibri" w:hAnsi="Calibri" w:cs="Arial"/>
        </w:rPr>
        <w:t>S</w:t>
      </w:r>
      <w:r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/</w:t>
      </w:r>
      <w:r w:rsidRPr="00D95418">
        <w:rPr>
          <w:rFonts w:ascii="Calibri" w:hAnsi="Calibri" w:cs="Arial"/>
          <w:color w:val="0070C0"/>
        </w:rPr>
        <w:t xml:space="preserve"> </w:t>
      </w:r>
      <w:r w:rsidR="00D95418" w:rsidRPr="00D95418">
        <w:rPr>
          <w:rFonts w:ascii="Calibri" w:hAnsi="Calibri" w:cs="Arial"/>
          <w:color w:val="0070C0"/>
        </w:rPr>
        <w:t>Мэндчилсэн</w:t>
      </w:r>
      <w:r w:rsidR="002106B5">
        <w:rPr>
          <w:rFonts w:ascii="Calibri" w:hAnsi="Calibri" w:cs="Arial"/>
          <w:color w:val="0070C0"/>
          <w:vertAlign w:val="superscript"/>
        </w:rPr>
        <w:t xml:space="preserve"> </w:t>
      </w:r>
      <w:r w:rsidR="002106B5">
        <w:rPr>
          <w:rFonts w:ascii="Calibri" w:hAnsi="Calibri" w:cs="Arial"/>
        </w:rPr>
        <w:t>……………………………………</w:t>
      </w:r>
    </w:p>
    <w:sectPr w:rsidR="00194EA1" w:rsidRPr="006123C8" w:rsidSect="002106B5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8A46" w14:textId="77777777" w:rsidR="008C37A8" w:rsidRDefault="008C37A8">
      <w:pPr>
        <w:spacing w:after="0" w:line="240" w:lineRule="auto"/>
      </w:pPr>
      <w:r>
        <w:separator/>
      </w:r>
    </w:p>
  </w:endnote>
  <w:endnote w:type="continuationSeparator" w:id="0">
    <w:p w14:paraId="6276817E" w14:textId="77777777" w:rsidR="008C37A8" w:rsidRDefault="008C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  <w:b w:val="0"/>
        <w:bCs w:val="0"/>
        <w:sz w:val="24"/>
        <w:szCs w:val="22"/>
        <w:lang w:eastAsia="en-US"/>
      </w:rPr>
      <w:id w:val="-1597239210"/>
      <w:docPartObj>
        <w:docPartGallery w:val="Page Numbers (Bottom of Page)"/>
        <w:docPartUnique/>
      </w:docPartObj>
    </w:sdtPr>
    <w:sdtEndPr/>
    <w:sdtContent>
      <w:p w14:paraId="3D312DBE" w14:textId="77777777" w:rsidR="002106B5" w:rsidRPr="00962592" w:rsidRDefault="002106B5" w:rsidP="002106B5">
        <w:pPr>
          <w:pStyle w:val="Nadpis3"/>
          <w:spacing w:before="0" w:beforeAutospacing="0" w:after="0" w:afterAutospacing="0"/>
          <w:jc w:val="center"/>
          <w:rPr>
            <w:rFonts w:ascii="Calibri" w:hAnsi="Calibri"/>
            <w:b w:val="0"/>
            <w:i/>
            <w:sz w:val="20"/>
            <w:szCs w:val="18"/>
          </w:rPr>
        </w:pPr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Dostupné z  portálu </w:t>
        </w:r>
        <w:hyperlink r:id="rId1" w:history="1">
          <w:r w:rsidRPr="00962592">
            <w:rPr>
              <w:rStyle w:val="Hypertextovodkaz"/>
              <w:rFonts w:ascii="Calibri" w:hAnsi="Calibri"/>
              <w:b w:val="0"/>
              <w:i/>
              <w:iCs/>
              <w:sz w:val="20"/>
              <w:szCs w:val="18"/>
            </w:rPr>
            <w:t>www.inkluzivniskola.cz</w:t>
          </w:r>
        </w:hyperlink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, </w:t>
        </w:r>
        <w:r w:rsidRPr="00962592">
          <w:rPr>
            <w:rFonts w:ascii="Calibri" w:hAnsi="Calibri"/>
            <w:b w:val="0"/>
            <w:i/>
            <w:sz w:val="20"/>
            <w:szCs w:val="18"/>
          </w:rPr>
          <w:t>vytvořeného společností META, o.p.s. za finanční podpory Ministerstva školství, mládeže a tělovýchovy ČR. Provoz portálu je spolufinancován z prostředků Evropského fondu pro integraci státních příslušníků třetích zemí.</w:t>
        </w:r>
      </w:p>
      <w:p w14:paraId="0501B3B1" w14:textId="1F2419B7" w:rsidR="002106B5" w:rsidRPr="002A4349" w:rsidRDefault="002106B5" w:rsidP="002106B5">
        <w:pPr>
          <w:pStyle w:val="Zpat"/>
          <w:tabs>
            <w:tab w:val="clear" w:pos="4536"/>
            <w:tab w:val="clear" w:pos="9072"/>
            <w:tab w:val="center" w:pos="1134"/>
            <w:tab w:val="right" w:pos="3119"/>
          </w:tabs>
          <w:jc w:val="center"/>
          <w:rPr>
            <w:i/>
            <w:sz w:val="20"/>
          </w:rPr>
        </w:pPr>
        <w:r>
          <w:rPr>
            <w:noProof/>
            <w:lang w:eastAsia="cs-CZ"/>
          </w:rPr>
          <w:drawing>
            <wp:inline distT="0" distB="0" distL="0" distR="0" wp14:anchorId="2D572D72" wp14:editId="04774556">
              <wp:extent cx="704850" cy="476250"/>
              <wp:effectExtent l="0" t="0" r="0" b="0"/>
              <wp:docPr id="49" name="Obrázek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 xml:space="preserve">     </w:t>
        </w:r>
        <w:r>
          <w:rPr>
            <w:noProof/>
            <w:lang w:eastAsia="cs-CZ"/>
          </w:rPr>
          <w:drawing>
            <wp:inline distT="0" distB="0" distL="0" distR="0" wp14:anchorId="6EAB9C54" wp14:editId="4899232C">
              <wp:extent cx="1676400" cy="476250"/>
              <wp:effectExtent l="0" t="0" r="0" b="0"/>
              <wp:docPr id="50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 xml:space="preserve">     </w:t>
        </w:r>
        <w:r>
          <w:rPr>
            <w:noProof/>
            <w:lang w:eastAsia="cs-CZ"/>
          </w:rPr>
          <w:drawing>
            <wp:inline distT="0" distB="0" distL="0" distR="0" wp14:anchorId="35E7351D" wp14:editId="01ED631E">
              <wp:extent cx="981075" cy="466725"/>
              <wp:effectExtent l="0" t="0" r="9525" b="9525"/>
              <wp:docPr id="51" name="Obrázek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8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EB546F9" w14:textId="743F5F48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EA">
          <w:rPr>
            <w:noProof/>
          </w:rPr>
          <w:t>1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22387" w14:textId="77777777" w:rsidR="008C37A8" w:rsidRDefault="008C37A8">
      <w:pPr>
        <w:spacing w:after="0" w:line="240" w:lineRule="auto"/>
      </w:pPr>
      <w:r>
        <w:separator/>
      </w:r>
    </w:p>
  </w:footnote>
  <w:footnote w:type="continuationSeparator" w:id="0">
    <w:p w14:paraId="0EB0827E" w14:textId="77777777" w:rsidR="008C37A8" w:rsidRDefault="008C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6262" w14:textId="470B8CB0" w:rsidR="002106B5" w:rsidRDefault="002106B5" w:rsidP="002106B5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DCC062" wp14:editId="4DCD37FB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47" name="Obrázek 4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4E983DB" wp14:editId="1D744313">
          <wp:extent cx="961478" cy="493200"/>
          <wp:effectExtent l="0" t="0" r="0" b="2540"/>
          <wp:docPr id="48" name="Obrázek 4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02C00792" w14:textId="77777777" w:rsidR="002106B5" w:rsidRDefault="002106B5" w:rsidP="002106B5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1BEF27D6" w14:textId="77777777" w:rsidR="002106B5" w:rsidRPr="00E47461" w:rsidRDefault="002106B5" w:rsidP="002106B5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49E4B370" w14:textId="4C83F528" w:rsidR="000F1B8E" w:rsidRPr="00962592" w:rsidRDefault="002106B5" w:rsidP="002106B5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33EA"/>
    <w:rsid w:val="001346EF"/>
    <w:rsid w:val="0015285E"/>
    <w:rsid w:val="001547F2"/>
    <w:rsid w:val="00154B47"/>
    <w:rsid w:val="001866AC"/>
    <w:rsid w:val="00194EA1"/>
    <w:rsid w:val="001A2677"/>
    <w:rsid w:val="001A3A10"/>
    <w:rsid w:val="001D3762"/>
    <w:rsid w:val="002106B5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C4A03"/>
    <w:rsid w:val="004D517F"/>
    <w:rsid w:val="004E5C1A"/>
    <w:rsid w:val="00503C1B"/>
    <w:rsid w:val="0051686C"/>
    <w:rsid w:val="00571D1D"/>
    <w:rsid w:val="005B63FE"/>
    <w:rsid w:val="005C4517"/>
    <w:rsid w:val="006123C8"/>
    <w:rsid w:val="00617E11"/>
    <w:rsid w:val="00654EF1"/>
    <w:rsid w:val="006745D9"/>
    <w:rsid w:val="006B22FC"/>
    <w:rsid w:val="006D003E"/>
    <w:rsid w:val="0070742C"/>
    <w:rsid w:val="00711D97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C37A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429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95418"/>
    <w:rsid w:val="00DB4EBE"/>
    <w:rsid w:val="00DD1A0B"/>
    <w:rsid w:val="00DE06A0"/>
    <w:rsid w:val="00E22B7F"/>
    <w:rsid w:val="00E25221"/>
    <w:rsid w:val="00E47461"/>
    <w:rsid w:val="00E60A81"/>
    <w:rsid w:val="00EC3C50"/>
    <w:rsid w:val="00EE5F1E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UHRUZACKTJEK-540971305-190559</_dlc_DocId>
    <_dlc_DocIdUrl xmlns="889b5d77-561b-4745-9149-1638f0c8024a">
      <Url>https://metaops.sharepoint.com/sites/disk/_layouts/15/DocIdRedir.aspx?ID=UHRUZACKTJEK-540971305-190559</Url>
      <Description>UHRUZACKTJEK-540971305-190559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www.w3.org/XML/1998/namespace"/>
    <ds:schemaRef ds:uri="http://purl.org/dc/terms/"/>
    <ds:schemaRef ds:uri="889b5d77-561b-4745-9149-1638f0c8024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a121c6-94b7-4d58-84be-104b400a7aa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C20890-4680-408E-B297-0687C44E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83DD22-6781-4000-A863-B440073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4</cp:revision>
  <cp:lastPrinted>2018-01-10T14:49:00Z</cp:lastPrinted>
  <dcterms:created xsi:type="dcterms:W3CDTF">2019-01-24T19:01:00Z</dcterms:created>
  <dcterms:modified xsi:type="dcterms:W3CDTF">2019-07-29T08:19:00Z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1fc84bbf-2e2f-4cb4-bb5c-e1557818c218</vt:lpwstr>
  </property>
</Properties>
</file>