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987" w14:textId="77777777" w:rsidR="001866AC" w:rsidRDefault="001866AC" w:rsidP="001866AC">
      <w:pPr>
        <w:spacing w:before="120" w:after="120" w:line="240" w:lineRule="auto"/>
        <w:jc w:val="left"/>
        <w:rPr>
          <w:rFonts w:ascii="Calibri" w:hAnsi="Calibri"/>
        </w:rPr>
      </w:pPr>
    </w:p>
    <w:p w14:paraId="226321A2" w14:textId="77777777" w:rsidR="000E0474" w:rsidRDefault="001A3A10" w:rsidP="000E0474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 w:rsidR="000E0474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0E0474">
        <w:rPr>
          <w:rFonts w:ascii="Calibri" w:hAnsi="Calibri"/>
        </w:rPr>
        <w:t xml:space="preserve"> </w:t>
      </w:r>
      <w:r w:rsidR="00C354D6">
        <w:rPr>
          <w:rFonts w:ascii="Calibri" w:hAnsi="Calibri"/>
          <w:color w:val="0070C0"/>
        </w:rPr>
        <w:t>Người đại diện pháp lý</w:t>
      </w:r>
      <w:r w:rsidR="006123C8">
        <w:rPr>
          <w:rFonts w:ascii="Calibri" w:hAnsi="Calibri"/>
          <w:color w:val="0070C0"/>
        </w:rPr>
        <w:t xml:space="preserve"> (</w:t>
      </w:r>
      <w:r w:rsidR="00C354D6">
        <w:rPr>
          <w:rFonts w:ascii="Calibri" w:hAnsi="Calibri"/>
          <w:color w:val="0070C0"/>
        </w:rPr>
        <w:t>tên, HỌ</w:t>
      </w:r>
      <w:r w:rsidR="006123C8">
        <w:rPr>
          <w:rFonts w:ascii="Calibri" w:hAnsi="Calibri"/>
          <w:color w:val="0070C0"/>
        </w:rPr>
        <w:t xml:space="preserve">): </w:t>
      </w:r>
      <w:r w:rsidR="000E0474"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695EC9A3" w14:textId="4E2888B8" w:rsidR="001A3A10" w:rsidRPr="00A7561C" w:rsidRDefault="001866AC" w:rsidP="000E0474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a</w:t>
      </w:r>
      <w:r w:rsidR="006123C8">
        <w:rPr>
          <w:rFonts w:ascii="Calibri" w:hAnsi="Calibri"/>
        </w:rPr>
        <w:t>dresa: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C354D6">
        <w:rPr>
          <w:rFonts w:ascii="Calibri" w:hAnsi="Calibri"/>
          <w:color w:val="0070C0"/>
        </w:rPr>
        <w:t>địa chỉ</w:t>
      </w:r>
      <w:r w:rsidR="006123C8" w:rsidRPr="006123C8">
        <w:rPr>
          <w:rFonts w:ascii="Calibri" w:hAnsi="Calibri"/>
          <w:color w:val="0070C0"/>
        </w:rPr>
        <w:t>:</w:t>
      </w:r>
      <w:r w:rsidR="001A3A10" w:rsidRPr="00A7561C">
        <w:rPr>
          <w:rFonts w:ascii="Calibri" w:hAnsi="Calibri"/>
        </w:rPr>
        <w:t xml:space="preserve"> …</w:t>
      </w:r>
      <w:r w:rsidR="006123C8">
        <w:rPr>
          <w:rFonts w:ascii="Calibri" w:hAnsi="Calibri"/>
        </w:rPr>
        <w:t>………………………………………………………………………………</w:t>
      </w:r>
      <w:r w:rsidR="000E0474">
        <w:rPr>
          <w:rFonts w:ascii="Calibri" w:hAnsi="Calibri"/>
        </w:rPr>
        <w:t>…………</w:t>
      </w:r>
      <w:r w:rsidR="000E0474">
        <w:rPr>
          <w:rFonts w:ascii="Calibri" w:hAnsi="Calibri"/>
        </w:rPr>
        <w:t>.</w:t>
      </w:r>
      <w:r w:rsidR="000E0474">
        <w:rPr>
          <w:rFonts w:ascii="Calibri" w:hAnsi="Calibri"/>
        </w:rPr>
        <w:t>…………</w:t>
      </w:r>
      <w:r w:rsidR="006123C8">
        <w:rPr>
          <w:rFonts w:ascii="Calibri" w:hAnsi="Calibri"/>
        </w:rPr>
        <w:t>……………</w:t>
      </w:r>
    </w:p>
    <w:p w14:paraId="746A5FC2" w14:textId="3105A87A" w:rsidR="001A3A10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1A3A10"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C354D6">
        <w:rPr>
          <w:rFonts w:ascii="Calibri" w:hAnsi="Calibri"/>
          <w:color w:val="0070C0"/>
        </w:rPr>
        <w:t>điện thoại</w:t>
      </w:r>
      <w:r w:rsidR="006123C8" w:rsidRPr="006123C8">
        <w:rPr>
          <w:rFonts w:ascii="Calibri" w:hAnsi="Calibri"/>
          <w:color w:val="0070C0"/>
        </w:rPr>
        <w:t>:</w:t>
      </w:r>
      <w:r w:rsidR="001A3A10" w:rsidRPr="00A7561C">
        <w:rPr>
          <w:rFonts w:ascii="Calibri" w:hAnsi="Calibri"/>
        </w:rPr>
        <w:t xml:space="preserve"> …………………………</w:t>
      </w:r>
      <w:r w:rsidR="006123C8">
        <w:rPr>
          <w:rFonts w:ascii="Calibri" w:hAnsi="Calibri"/>
        </w:rPr>
        <w:t>……..</w:t>
      </w:r>
      <w:r w:rsidR="001A3A10"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6123C8"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="006123C8" w:rsidRPr="006123C8">
        <w:rPr>
          <w:rFonts w:ascii="Calibri" w:hAnsi="Calibri"/>
          <w:color w:val="0070C0"/>
        </w:rPr>
        <w:t>mail:</w:t>
      </w:r>
      <w:r w:rsidR="001A3A10">
        <w:rPr>
          <w:rFonts w:ascii="Calibri" w:hAnsi="Calibri"/>
        </w:rPr>
        <w:t xml:space="preserve"> </w:t>
      </w:r>
      <w:r w:rsidR="001A3A10" w:rsidRPr="00A7561C">
        <w:rPr>
          <w:rFonts w:ascii="Calibri" w:hAnsi="Calibri"/>
        </w:rPr>
        <w:t>….………</w:t>
      </w:r>
      <w:r w:rsidR="000E0474">
        <w:rPr>
          <w:rFonts w:ascii="Calibri" w:hAnsi="Calibri"/>
        </w:rPr>
        <w:t>…………</w:t>
      </w:r>
      <w:r w:rsidR="000E0474">
        <w:rPr>
          <w:rFonts w:ascii="Calibri" w:hAnsi="Calibri"/>
        </w:rPr>
        <w:t>………………...</w:t>
      </w:r>
      <w:r w:rsidR="001A3A10" w:rsidRPr="00A7561C">
        <w:rPr>
          <w:rFonts w:ascii="Calibri" w:hAnsi="Calibri"/>
        </w:rPr>
        <w:t>……</w:t>
      </w:r>
      <w:r w:rsidR="000E0474">
        <w:rPr>
          <w:rFonts w:ascii="Calibri" w:hAnsi="Calibri"/>
        </w:rPr>
        <w:t>.</w:t>
      </w:r>
      <w:r w:rsidR="006123C8">
        <w:rPr>
          <w:rFonts w:ascii="Calibri" w:hAnsi="Calibri"/>
        </w:rPr>
        <w:t>…</w:t>
      </w:r>
    </w:p>
    <w:p w14:paraId="05F9B411" w14:textId="77777777" w:rsidR="001A3A10" w:rsidRPr="00A7561C" w:rsidRDefault="001A3A10" w:rsidP="001866AC">
      <w:pPr>
        <w:spacing w:before="120" w:after="120" w:line="240" w:lineRule="auto"/>
        <w:rPr>
          <w:rFonts w:ascii="Calibri" w:hAnsi="Calibri" w:cs="Arial"/>
        </w:rPr>
      </w:pPr>
    </w:p>
    <w:p w14:paraId="0C38159C" w14:textId="407ECC31" w:rsidR="001A3A10" w:rsidRDefault="001A3A10" w:rsidP="001866AC">
      <w:pPr>
        <w:spacing w:after="0"/>
        <w:jc w:val="center"/>
        <w:rPr>
          <w:rFonts w:ascii="Calibri" w:hAnsi="Calibri"/>
          <w:b/>
          <w:color w:val="0070C0"/>
          <w:sz w:val="28"/>
          <w:szCs w:val="28"/>
        </w:rPr>
      </w:pPr>
      <w:r w:rsidRPr="001D7127">
        <w:rPr>
          <w:rFonts w:ascii="Calibri" w:hAnsi="Calibri"/>
          <w:b/>
          <w:sz w:val="28"/>
          <w:szCs w:val="28"/>
        </w:rPr>
        <w:t>Žádost o vzdělávání podle IVP</w:t>
      </w:r>
      <w:r>
        <w:rPr>
          <w:rFonts w:ascii="Calibri" w:hAnsi="Calibri"/>
          <w:b/>
          <w:sz w:val="28"/>
          <w:szCs w:val="28"/>
        </w:rPr>
        <w:t xml:space="preserve"> / </w:t>
      </w:r>
      <w:r w:rsidR="00C354D6">
        <w:rPr>
          <w:rFonts w:ascii="Calibri" w:hAnsi="Calibri"/>
          <w:b/>
          <w:color w:val="0070C0"/>
          <w:sz w:val="28"/>
          <w:szCs w:val="28"/>
        </w:rPr>
        <w:t>Đơn xin giáo dục theo</w:t>
      </w:r>
      <w:r w:rsidRPr="001D7127">
        <w:rPr>
          <w:rFonts w:ascii="Calibri" w:hAnsi="Calibri"/>
          <w:b/>
          <w:color w:val="0070C0"/>
          <w:sz w:val="28"/>
          <w:szCs w:val="28"/>
        </w:rPr>
        <w:t xml:space="preserve"> IVP</w:t>
      </w:r>
      <w:bookmarkStart w:id="0" w:name="_GoBack"/>
      <w:bookmarkEnd w:id="0"/>
    </w:p>
    <w:p w14:paraId="096E7483" w14:textId="77777777" w:rsidR="001866AC" w:rsidRPr="00654EF1" w:rsidRDefault="001866AC" w:rsidP="001866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EA1A63C" w14:textId="598C52ED" w:rsidR="001A3A10" w:rsidRDefault="001A3A10" w:rsidP="000E0474">
      <w:pPr>
        <w:spacing w:after="0" w:line="276" w:lineRule="auto"/>
        <w:rPr>
          <w:rFonts w:ascii="Calibri" w:hAnsi="Calibri" w:cs="Arial"/>
        </w:rPr>
      </w:pPr>
      <w:r w:rsidRPr="00A7561C">
        <w:rPr>
          <w:rFonts w:ascii="Calibri" w:hAnsi="Calibri" w:cs="Arial"/>
        </w:rPr>
        <w:t>Vážený pane řediteli</w:t>
      </w:r>
      <w:r w:rsidR="000E0474">
        <w:rPr>
          <w:rFonts w:ascii="Calibri" w:hAnsi="Calibri" w:cs="Arial"/>
        </w:rPr>
        <w:t xml:space="preserve"> </w:t>
      </w:r>
      <w:r w:rsidRPr="00A7561C">
        <w:rPr>
          <w:rFonts w:ascii="Calibri" w:hAnsi="Calibri" w:cs="Arial"/>
        </w:rPr>
        <w:t>/ Vážená paní ředitelko,</w:t>
      </w:r>
    </w:p>
    <w:p w14:paraId="7A733E36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32268578" w14:textId="5FAC7BA2" w:rsidR="001A3A10" w:rsidRDefault="001A3A10" w:rsidP="000E0474">
      <w:pPr>
        <w:spacing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Z důvodu nedostatečné znalosti/neznalosti  vyučovacího jazyka bychom rádi požádali Vaši školu o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 xml:space="preserve">vzdělávání našeho syna / naší dcery </w:t>
      </w:r>
      <w:r w:rsidRPr="00D60D54">
        <w:rPr>
          <w:rFonts w:ascii="Calibri" w:hAnsi="Calibri"/>
        </w:rPr>
        <w:t>(jméno, PŘÍJMENÍ)</w:t>
      </w:r>
      <w:r w:rsidRPr="00A7561C">
        <w:rPr>
          <w:rFonts w:ascii="Calibri" w:hAnsi="Calibri" w:cs="Arial"/>
        </w:rPr>
        <w:t xml:space="preserve"> </w:t>
      </w:r>
      <w:r w:rsidRPr="001D7127">
        <w:rPr>
          <w:rFonts w:ascii="Calibri" w:hAnsi="Calibri" w:cs="Arial"/>
          <w:vertAlign w:val="superscript"/>
        </w:rPr>
        <w:t>1</w:t>
      </w:r>
      <w:r w:rsidRPr="00A7561C">
        <w:rPr>
          <w:rFonts w:ascii="Calibri" w:hAnsi="Calibri" w:cs="Arial"/>
        </w:rPr>
        <w:t>……</w:t>
      </w:r>
      <w:r w:rsidR="001866AC">
        <w:rPr>
          <w:rFonts w:ascii="Calibri" w:hAnsi="Calibri" w:cs="Arial"/>
        </w:rPr>
        <w:t xml:space="preserve">……………………..…………, datum narození </w:t>
      </w:r>
      <w:r w:rsidRPr="001D7127">
        <w:rPr>
          <w:rFonts w:ascii="Calibri" w:hAnsi="Calibri" w:cs="Arial"/>
          <w:vertAlign w:val="superscript"/>
        </w:rPr>
        <w:t>2</w:t>
      </w:r>
      <w:r w:rsidR="001866AC">
        <w:rPr>
          <w:rFonts w:ascii="Calibri" w:hAnsi="Calibri" w:cs="Arial"/>
        </w:rPr>
        <w:t xml:space="preserve">……………….. </w:t>
      </w:r>
      <w:r w:rsidRPr="00A7561C">
        <w:rPr>
          <w:rFonts w:ascii="Calibri" w:hAnsi="Calibri" w:cs="Arial"/>
        </w:rPr>
        <w:t>podle individuálního vzdělávacího plánu (v souladu s vyhláškou č. 27/2016 Sb. a pozdějšími předpisy).</w:t>
      </w:r>
    </w:p>
    <w:p w14:paraId="5D2A8646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3D651095" w14:textId="7123BE1B" w:rsidR="00654EF1" w:rsidRDefault="0058327C" w:rsidP="000E0474">
      <w:pPr>
        <w:spacing w:after="0" w:line="276" w:lineRule="auto"/>
        <w:rPr>
          <w:rFonts w:ascii="Calibri" w:hAnsi="Calibri" w:cs="Arial"/>
          <w:color w:val="0070C0"/>
        </w:rPr>
      </w:pPr>
      <w:r>
        <w:rPr>
          <w:rFonts w:ascii="Calibri" w:hAnsi="Calibri" w:cs="Arial"/>
          <w:color w:val="0070C0"/>
        </w:rPr>
        <w:t>Ông/Bà hiệu trưởng kính mến</w:t>
      </w:r>
      <w:r w:rsidR="00654EF1" w:rsidRPr="006123C8">
        <w:rPr>
          <w:rFonts w:ascii="Calibri" w:hAnsi="Calibri" w:cs="Arial"/>
          <w:color w:val="0070C0"/>
        </w:rPr>
        <w:t>,</w:t>
      </w:r>
    </w:p>
    <w:p w14:paraId="72E5E08E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525C45E6" w14:textId="258A8BC5" w:rsidR="006123C8" w:rsidRPr="00A7561C" w:rsidRDefault="0058327C" w:rsidP="000E0474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color w:val="0070C0"/>
        </w:rPr>
        <w:t>Vì lý do chưa đủ trình độ/kiến thức trong ngôn ngữ giảng dạy, chúng tôi muốn yêu cầu nhà trường cho con của chúng tôi</w:t>
      </w:r>
      <w:r w:rsidR="006D3661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/>
          <w:color w:val="0070C0"/>
        </w:rPr>
        <w:t>(</w:t>
      </w:r>
      <w:r w:rsidR="006D3661">
        <w:rPr>
          <w:rFonts w:ascii="Calibri" w:hAnsi="Calibri"/>
          <w:color w:val="0070C0"/>
        </w:rPr>
        <w:t>tên, HỌ</w:t>
      </w:r>
      <w:r w:rsidR="006123C8" w:rsidRPr="001D7127">
        <w:rPr>
          <w:rFonts w:ascii="Calibri" w:hAnsi="Calibri"/>
          <w:color w:val="0070C0"/>
        </w:rPr>
        <w:t>)</w:t>
      </w:r>
      <w:r w:rsidR="006123C8" w:rsidRPr="001D7127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</w:rPr>
        <w:t>1</w:t>
      </w:r>
      <w:r w:rsidR="006123C8" w:rsidRPr="001D7127">
        <w:rPr>
          <w:rFonts w:ascii="Calibri" w:hAnsi="Calibri" w:cs="Arial"/>
          <w:color w:val="0070C0"/>
        </w:rPr>
        <w:t>…………………………..…………,</w:t>
      </w:r>
      <w:r w:rsidR="00D53C89">
        <w:rPr>
          <w:rFonts w:ascii="Calibri" w:hAnsi="Calibri" w:cs="Arial"/>
          <w:color w:val="0070C0"/>
        </w:rPr>
        <w:t xml:space="preserve"> </w:t>
      </w:r>
      <w:r w:rsidR="006D3661">
        <w:rPr>
          <w:rFonts w:ascii="Calibri" w:hAnsi="Calibri" w:cs="Arial"/>
          <w:color w:val="0070C0"/>
        </w:rPr>
        <w:t>ngày tháng năm sinh</w:t>
      </w:r>
      <w:r w:rsidR="00D53C89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</w:rPr>
        <w:t>2</w:t>
      </w:r>
      <w:r w:rsidR="001866AC">
        <w:rPr>
          <w:rFonts w:ascii="Calibri" w:hAnsi="Calibri" w:cs="Arial"/>
          <w:color w:val="0070C0"/>
        </w:rPr>
        <w:t xml:space="preserve">……………….. </w:t>
      </w:r>
      <w:r w:rsidR="006D3661">
        <w:rPr>
          <w:rFonts w:ascii="Calibri" w:hAnsi="Calibri" w:cs="Arial"/>
          <w:color w:val="0070C0"/>
        </w:rPr>
        <w:t xml:space="preserve">được giáo dục theo kế hoạch cá nhân </w:t>
      </w:r>
      <w:r w:rsidR="006123C8" w:rsidRPr="001D7127">
        <w:rPr>
          <w:rFonts w:ascii="Calibri" w:hAnsi="Calibri" w:cs="Arial"/>
          <w:color w:val="0070C0"/>
        </w:rPr>
        <w:t>(</w:t>
      </w:r>
      <w:r w:rsidR="006D3661">
        <w:rPr>
          <w:rFonts w:ascii="Calibri" w:hAnsi="Calibri" w:cs="Arial"/>
          <w:color w:val="0070C0"/>
        </w:rPr>
        <w:t xml:space="preserve">theo nghị định số </w:t>
      </w:r>
      <w:r w:rsidR="006123C8" w:rsidRPr="001D7127">
        <w:rPr>
          <w:rFonts w:ascii="Calibri" w:hAnsi="Calibri" w:cs="Arial"/>
          <w:color w:val="0070C0"/>
        </w:rPr>
        <w:t xml:space="preserve">27/2016 Sb. </w:t>
      </w:r>
      <w:r w:rsidR="006D3661">
        <w:rPr>
          <w:rFonts w:ascii="Calibri" w:hAnsi="Calibri" w:cs="Arial"/>
          <w:color w:val="0070C0"/>
        </w:rPr>
        <w:t>và các quy định sau</w:t>
      </w:r>
      <w:r w:rsidR="006123C8" w:rsidRPr="001D7127">
        <w:rPr>
          <w:rFonts w:ascii="Calibri" w:hAnsi="Calibri" w:cs="Arial"/>
          <w:color w:val="0070C0"/>
        </w:rPr>
        <w:t>).</w:t>
      </w:r>
    </w:p>
    <w:p w14:paraId="0ADB1D25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12F9D209" w14:textId="028F8E40" w:rsidR="001A3A10" w:rsidRPr="00A7561C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Děkujeme předem za kladné vyřízení naší žádosti.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6D3661">
        <w:rPr>
          <w:rFonts w:ascii="Calibri" w:hAnsi="Calibri" w:cs="Arial"/>
          <w:color w:val="0070C0"/>
        </w:rPr>
        <w:t>Chúng tôi xin cảm</w:t>
      </w:r>
      <w:r w:rsidR="001A31AD">
        <w:rPr>
          <w:rFonts w:ascii="Calibri" w:hAnsi="Calibri" w:cs="Arial"/>
          <w:color w:val="0070C0"/>
        </w:rPr>
        <w:t xml:space="preserve"> ơn</w:t>
      </w:r>
      <w:r w:rsidR="006D3661">
        <w:rPr>
          <w:rFonts w:ascii="Calibri" w:hAnsi="Calibri" w:cs="Arial"/>
          <w:color w:val="0070C0"/>
        </w:rPr>
        <w:t xml:space="preserve"> trước</w:t>
      </w:r>
      <w:r w:rsidR="00084476">
        <w:rPr>
          <w:rFonts w:ascii="Calibri" w:hAnsi="Calibri" w:cs="Arial"/>
          <w:color w:val="0070C0"/>
        </w:rPr>
        <w:t xml:space="preserve"> về</w:t>
      </w:r>
      <w:r w:rsidR="006D3661">
        <w:rPr>
          <w:rFonts w:ascii="Calibri" w:hAnsi="Calibri" w:cs="Arial"/>
          <w:color w:val="0070C0"/>
        </w:rPr>
        <w:t xml:space="preserve"> việc xử lý tích cực đơn yêu cầu của ch</w:t>
      </w:r>
      <w:r w:rsidR="00084476">
        <w:rPr>
          <w:rFonts w:ascii="Calibri" w:hAnsi="Calibri" w:cs="Arial"/>
          <w:color w:val="0070C0"/>
        </w:rPr>
        <w:t>úng tôi.</w:t>
      </w:r>
    </w:p>
    <w:p w14:paraId="14FB6296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6755488E" w14:textId="03985443" w:rsidR="00194EA1" w:rsidRDefault="001A3A10" w:rsidP="006123C8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S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>pozdravem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084476">
        <w:rPr>
          <w:rFonts w:ascii="Calibri" w:hAnsi="Calibri" w:cs="Arial"/>
          <w:color w:val="0070C0"/>
        </w:rPr>
        <w:t>Trân trọng kính chào</w:t>
      </w:r>
      <w:r w:rsidR="00654EF1">
        <w:rPr>
          <w:rFonts w:ascii="Calibri" w:hAnsi="Calibri" w:cs="Arial"/>
          <w:color w:val="0070C0"/>
        </w:rPr>
        <w:t xml:space="preserve"> </w:t>
      </w:r>
      <w:r w:rsidR="00654EF1">
        <w:rPr>
          <w:rFonts w:ascii="Calibri" w:hAnsi="Calibri" w:cs="Arial"/>
        </w:rPr>
        <w:t>………………………………………………</w:t>
      </w:r>
    </w:p>
    <w:p w14:paraId="78B2EF6E" w14:textId="77777777" w:rsidR="000E0474" w:rsidRPr="006123C8" w:rsidRDefault="000E0474" w:rsidP="006123C8">
      <w:pPr>
        <w:spacing w:before="120" w:after="120"/>
        <w:rPr>
          <w:rFonts w:ascii="Calibri" w:hAnsi="Calibri" w:cs="Arial"/>
          <w:color w:val="0070C0"/>
        </w:rPr>
      </w:pPr>
    </w:p>
    <w:sectPr w:rsidR="000E0474" w:rsidRPr="006123C8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36B2" w14:textId="77777777" w:rsidR="008821C5" w:rsidRDefault="008821C5">
      <w:pPr>
        <w:spacing w:after="0" w:line="240" w:lineRule="auto"/>
      </w:pPr>
      <w:r>
        <w:separator/>
      </w:r>
    </w:p>
  </w:endnote>
  <w:endnote w:type="continuationSeparator" w:id="0">
    <w:p w14:paraId="33070194" w14:textId="77777777" w:rsidR="008821C5" w:rsidRDefault="008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3F2E" w14:textId="77777777" w:rsidR="000E0474" w:rsidRPr="00962592" w:rsidRDefault="000E0474" w:rsidP="000E0474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9669436" w14:textId="77777777" w:rsidR="000E0474" w:rsidRDefault="000E0474" w:rsidP="000E047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B8BC743" wp14:editId="7C682E20">
          <wp:extent cx="704850" cy="476250"/>
          <wp:effectExtent l="0" t="0" r="0" b="0"/>
          <wp:docPr id="1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3BE8B32" wp14:editId="7FEEC385">
          <wp:extent cx="1676400" cy="476250"/>
          <wp:effectExtent l="0" t="0" r="0" b="0"/>
          <wp:docPr id="1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5CFB4AA" wp14:editId="0C528E3D">
          <wp:extent cx="981075" cy="466725"/>
          <wp:effectExtent l="0" t="0" r="9525" b="9525"/>
          <wp:docPr id="1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80A4E5D" w14:textId="77777777" w:rsidR="0093783D" w:rsidRPr="000E0474" w:rsidRDefault="0093783D" w:rsidP="000E0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89C0" w14:textId="77777777" w:rsidR="008821C5" w:rsidRDefault="008821C5">
      <w:pPr>
        <w:spacing w:after="0" w:line="240" w:lineRule="auto"/>
      </w:pPr>
      <w:r>
        <w:separator/>
      </w:r>
    </w:p>
  </w:footnote>
  <w:footnote w:type="continuationSeparator" w:id="0">
    <w:p w14:paraId="060D28FD" w14:textId="77777777" w:rsidR="008821C5" w:rsidRDefault="008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0385E" w14:textId="77777777" w:rsidR="000E0474" w:rsidRDefault="000E0474" w:rsidP="000E0474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089BC1D" wp14:editId="7F02792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5" name="Obrázek 1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CEDC39A" wp14:editId="6875B1E6">
          <wp:extent cx="961478" cy="493200"/>
          <wp:effectExtent l="0" t="0" r="0" b="2540"/>
          <wp:docPr id="16" name="Obrázek 1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18F3C60" w14:textId="77777777" w:rsidR="000E0474" w:rsidRDefault="000E0474" w:rsidP="000E0474">
    <w:pPr>
      <w:spacing w:after="0" w:line="240" w:lineRule="auto"/>
      <w:rPr>
        <w:i/>
        <w:sz w:val="16"/>
        <w:szCs w:val="16"/>
      </w:rPr>
    </w:pPr>
  </w:p>
  <w:p w14:paraId="2F0BFAA1" w14:textId="77777777" w:rsidR="000E0474" w:rsidRPr="00E747CC" w:rsidRDefault="000E0474" w:rsidP="000E0474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9E4B370" w14:textId="3331B742" w:rsidR="000F1B8E" w:rsidRPr="000E0474" w:rsidRDefault="000F1B8E" w:rsidP="000E04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84476"/>
    <w:rsid w:val="000A2C8A"/>
    <w:rsid w:val="000C6D49"/>
    <w:rsid w:val="000E0474"/>
    <w:rsid w:val="000F1B8E"/>
    <w:rsid w:val="001231A8"/>
    <w:rsid w:val="001346EF"/>
    <w:rsid w:val="0015285E"/>
    <w:rsid w:val="001547F2"/>
    <w:rsid w:val="00154B47"/>
    <w:rsid w:val="001866AC"/>
    <w:rsid w:val="00194EA1"/>
    <w:rsid w:val="001A2677"/>
    <w:rsid w:val="001A31AD"/>
    <w:rsid w:val="001A3A10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8327C"/>
    <w:rsid w:val="005B63FE"/>
    <w:rsid w:val="005C4517"/>
    <w:rsid w:val="006123C8"/>
    <w:rsid w:val="00617E11"/>
    <w:rsid w:val="00654EF1"/>
    <w:rsid w:val="006745D9"/>
    <w:rsid w:val="006B22FC"/>
    <w:rsid w:val="006D003E"/>
    <w:rsid w:val="006D3661"/>
    <w:rsid w:val="0070742C"/>
    <w:rsid w:val="00760C10"/>
    <w:rsid w:val="007774DF"/>
    <w:rsid w:val="0078442F"/>
    <w:rsid w:val="007B58DE"/>
    <w:rsid w:val="00840FA6"/>
    <w:rsid w:val="00853AD8"/>
    <w:rsid w:val="008821C5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429E"/>
    <w:rsid w:val="00A83786"/>
    <w:rsid w:val="00AA6A17"/>
    <w:rsid w:val="00AC6B51"/>
    <w:rsid w:val="00B05B06"/>
    <w:rsid w:val="00B72082"/>
    <w:rsid w:val="00BB2952"/>
    <w:rsid w:val="00BD496D"/>
    <w:rsid w:val="00C205C1"/>
    <w:rsid w:val="00C354D6"/>
    <w:rsid w:val="00C412FE"/>
    <w:rsid w:val="00C75AB9"/>
    <w:rsid w:val="00C86BB2"/>
    <w:rsid w:val="00CC5502"/>
    <w:rsid w:val="00D00C4E"/>
    <w:rsid w:val="00D142D1"/>
    <w:rsid w:val="00D23786"/>
    <w:rsid w:val="00D35A02"/>
    <w:rsid w:val="00D52938"/>
    <w:rsid w:val="00D53C89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E5F1E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UHRUZACKTJEK-540971305-182587</_dlc_DocId>
    <_dlc_DocIdUrl xmlns="889b5d77-561b-4745-9149-1638f0c8024a">
      <Url>https://metaops.sharepoint.com/sites/disk/_layouts/15/DocIdRedir.aspx?ID=UHRUZACKTJEK-540971305-182587</Url>
      <Description>UHRUZACKTJEK-540971305-182587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889b5d77-561b-4745-9149-1638f0c8024a"/>
    <ds:schemaRef ds:uri="http://purl.org/dc/terms/"/>
    <ds:schemaRef ds:uri="http://schemas.microsoft.com/office/2006/metadata/properties"/>
    <ds:schemaRef ds:uri="http://schemas.openxmlformats.org/package/2006/metadata/core-properties"/>
    <ds:schemaRef ds:uri="c2a121c6-94b7-4d58-84be-104b400a7a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0B02D9-ABEC-4BF6-9F9A-239312EC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85F08F-3AE7-4199-B840-A605D653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4</cp:revision>
  <cp:lastPrinted>2018-01-10T14:49:00Z</cp:lastPrinted>
  <dcterms:created xsi:type="dcterms:W3CDTF">2018-11-24T19:45:00Z</dcterms:created>
  <dcterms:modified xsi:type="dcterms:W3CDTF">2019-07-29T08:46:00Z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c03e89cc-c2bc-42c9-998a-062e60093fdf</vt:lpwstr>
  </property>
</Properties>
</file>