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C8" w:rsidRPr="00931999" w:rsidRDefault="00FD45C8" w:rsidP="00FD45C8">
      <w:pPr>
        <w:pStyle w:val="Odstavecseseznamem"/>
        <w:ind w:left="390"/>
        <w:jc w:val="center"/>
        <w:rPr>
          <w:b/>
          <w:sz w:val="28"/>
          <w:szCs w:val="28"/>
        </w:rPr>
      </w:pPr>
      <w:r w:rsidRPr="00931999">
        <w:rPr>
          <w:b/>
          <w:sz w:val="28"/>
          <w:szCs w:val="28"/>
        </w:rPr>
        <w:t>Třídní schůzky / Třídní aktivy</w:t>
      </w:r>
    </w:p>
    <w:p w:rsidR="00FD45C8" w:rsidRPr="00931999" w:rsidRDefault="00FD45C8" w:rsidP="00FD45C8">
      <w:pPr>
        <w:pStyle w:val="Odstavecseseznamem"/>
        <w:ind w:left="390"/>
        <w:jc w:val="center"/>
        <w:rPr>
          <w:b/>
          <w:color w:val="92D050"/>
          <w:sz w:val="28"/>
          <w:szCs w:val="28"/>
        </w:rPr>
      </w:pPr>
      <w:proofErr w:type="spellStart"/>
      <w:r w:rsidRPr="00931999">
        <w:rPr>
          <w:b/>
          <w:color w:val="92D050"/>
          <w:sz w:val="28"/>
          <w:szCs w:val="28"/>
        </w:rPr>
        <w:t>Родителски</w:t>
      </w:r>
      <w:proofErr w:type="spellEnd"/>
      <w:r w:rsidRPr="00931999">
        <w:rPr>
          <w:b/>
          <w:color w:val="92D050"/>
          <w:sz w:val="28"/>
          <w:szCs w:val="28"/>
        </w:rPr>
        <w:t xml:space="preserve"> </w:t>
      </w:r>
      <w:proofErr w:type="spellStart"/>
      <w:r w:rsidRPr="00931999">
        <w:rPr>
          <w:b/>
          <w:color w:val="92D050"/>
          <w:sz w:val="28"/>
          <w:szCs w:val="28"/>
        </w:rPr>
        <w:t>срещи</w:t>
      </w:r>
      <w:proofErr w:type="spellEnd"/>
    </w:p>
    <w:p w:rsidR="00FD45C8" w:rsidRDefault="00FD45C8" w:rsidP="00FD45C8">
      <w:pPr>
        <w:pStyle w:val="Odstavecseseznamem"/>
        <w:ind w:left="390"/>
      </w:pPr>
    </w:p>
    <w:p w:rsidR="00FD45C8" w:rsidRDefault="00FD45C8" w:rsidP="00FD45C8">
      <w:pPr>
        <w:pStyle w:val="Odstavecseseznamem"/>
        <w:ind w:left="390"/>
      </w:pPr>
    </w:p>
    <w:p w:rsidR="00FD45C8" w:rsidRDefault="00FD45C8" w:rsidP="00FD45C8">
      <w:pPr>
        <w:pStyle w:val="Odstavecseseznamem"/>
        <w:ind w:left="390"/>
      </w:pPr>
      <w:r>
        <w:t xml:space="preserve">Vyplněné pošlete do školy třídnímu učiteli </w:t>
      </w:r>
    </w:p>
    <w:p w:rsidR="00FD45C8" w:rsidRPr="00931999" w:rsidRDefault="00FD45C8" w:rsidP="00FD45C8">
      <w:pPr>
        <w:pStyle w:val="Odstavecseseznamem"/>
        <w:ind w:left="390"/>
        <w:rPr>
          <w:color w:val="92D050"/>
        </w:rPr>
      </w:pPr>
      <w:proofErr w:type="spellStart"/>
      <w:r w:rsidRPr="00931999">
        <w:rPr>
          <w:color w:val="92D050"/>
        </w:rPr>
        <w:t>Попълнения</w:t>
      </w:r>
      <w:proofErr w:type="spellEnd"/>
      <w:r w:rsidRPr="00931999">
        <w:rPr>
          <w:color w:val="92D050"/>
        </w:rPr>
        <w:t xml:space="preserve"> </w:t>
      </w:r>
      <w:proofErr w:type="spellStart"/>
      <w:r w:rsidRPr="00931999">
        <w:rPr>
          <w:color w:val="92D050"/>
        </w:rPr>
        <w:t>формуляр</w:t>
      </w:r>
      <w:proofErr w:type="spellEnd"/>
      <w:r w:rsidRPr="00931999">
        <w:rPr>
          <w:color w:val="92D050"/>
        </w:rPr>
        <w:t xml:space="preserve"> </w:t>
      </w:r>
      <w:proofErr w:type="spellStart"/>
      <w:r w:rsidRPr="00931999">
        <w:rPr>
          <w:color w:val="92D050"/>
        </w:rPr>
        <w:t>изпратете</w:t>
      </w:r>
      <w:proofErr w:type="spellEnd"/>
      <w:r w:rsidRPr="00931999">
        <w:rPr>
          <w:color w:val="92D050"/>
        </w:rPr>
        <w:t xml:space="preserve"> </w:t>
      </w:r>
      <w:proofErr w:type="spellStart"/>
      <w:r w:rsidRPr="00931999">
        <w:rPr>
          <w:color w:val="92D050"/>
        </w:rPr>
        <w:t>на</w:t>
      </w:r>
      <w:proofErr w:type="spellEnd"/>
      <w:r w:rsidRPr="00931999">
        <w:rPr>
          <w:color w:val="92D050"/>
        </w:rPr>
        <w:t xml:space="preserve"> </w:t>
      </w:r>
      <w:proofErr w:type="spellStart"/>
      <w:r w:rsidRPr="00931999">
        <w:rPr>
          <w:color w:val="92D050"/>
        </w:rPr>
        <w:t>класният</w:t>
      </w:r>
      <w:proofErr w:type="spellEnd"/>
      <w:r w:rsidRPr="00931999">
        <w:rPr>
          <w:color w:val="92D050"/>
        </w:rPr>
        <w:t xml:space="preserve"> </w:t>
      </w:r>
      <w:proofErr w:type="spellStart"/>
      <w:r w:rsidRPr="00931999">
        <w:rPr>
          <w:color w:val="92D050"/>
        </w:rPr>
        <w:t>учител</w:t>
      </w:r>
      <w:proofErr w:type="spellEnd"/>
      <w:r w:rsidRPr="00931999">
        <w:rPr>
          <w:color w:val="92D050"/>
        </w:rPr>
        <w:t xml:space="preserve"> в </w:t>
      </w:r>
      <w:proofErr w:type="spellStart"/>
      <w:r w:rsidRPr="00931999">
        <w:rPr>
          <w:color w:val="92D050"/>
        </w:rPr>
        <w:t>училището</w:t>
      </w:r>
      <w:proofErr w:type="spellEnd"/>
    </w:p>
    <w:p w:rsidR="00FD45C8" w:rsidRDefault="00FD45C8" w:rsidP="00FD45C8">
      <w:pPr>
        <w:pStyle w:val="Odstavecseseznamem"/>
        <w:ind w:left="390"/>
      </w:pPr>
    </w:p>
    <w:p w:rsidR="00FD45C8" w:rsidRDefault="00FD45C8" w:rsidP="00FD45C8">
      <w:pPr>
        <w:pStyle w:val="Odstavecseseznamem"/>
        <w:ind w:left="390"/>
      </w:pPr>
    </w:p>
    <w:p w:rsidR="00FD45C8" w:rsidRDefault="00FD45C8" w:rsidP="00FD45C8">
      <w:pPr>
        <w:pStyle w:val="Odstavecseseznamem"/>
        <w:ind w:left="390"/>
      </w:pPr>
      <w:r>
        <w:t xml:space="preserve"> Jméno syna/ dcery: </w:t>
      </w:r>
    </w:p>
    <w:p w:rsidR="00FD45C8" w:rsidRDefault="00FD45C8" w:rsidP="00FD45C8">
      <w:pPr>
        <w:pStyle w:val="Odstavecseseznamem"/>
        <w:ind w:left="390"/>
      </w:pP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син</w:t>
      </w:r>
      <w:proofErr w:type="spellEnd"/>
      <w:r>
        <w:t>/</w:t>
      </w:r>
      <w:proofErr w:type="spellStart"/>
      <w:r>
        <w:t>дъщеря</w:t>
      </w:r>
      <w:proofErr w:type="spellEnd"/>
      <w:r>
        <w:t xml:space="preserve">: </w:t>
      </w:r>
    </w:p>
    <w:p w:rsidR="00FD45C8" w:rsidRDefault="00FD45C8" w:rsidP="00FD45C8">
      <w:pPr>
        <w:pStyle w:val="Odstavecseseznamem"/>
        <w:ind w:left="390"/>
      </w:pPr>
    </w:p>
    <w:p w:rsidR="00FD45C8" w:rsidRDefault="00FD45C8" w:rsidP="00FD45C8">
      <w:pPr>
        <w:pStyle w:val="Odstavecseseznamem"/>
        <w:ind w:left="390"/>
      </w:pPr>
      <w:r>
        <w:t xml:space="preserve">V uvedený termín se nemohu zúčastnit třídní schůzky, prosím o náhradní termín. </w:t>
      </w:r>
    </w:p>
    <w:p w:rsidR="00FD45C8" w:rsidRPr="00931999" w:rsidRDefault="00FD45C8" w:rsidP="00FD45C8">
      <w:pPr>
        <w:pStyle w:val="Odstavecseseznamem"/>
        <w:ind w:left="390"/>
        <w:rPr>
          <w:color w:val="92D050"/>
        </w:rPr>
      </w:pPr>
      <w:r w:rsidRPr="00931999">
        <w:rPr>
          <w:color w:val="92D050"/>
        </w:rPr>
        <w:t xml:space="preserve">В </w:t>
      </w:r>
      <w:proofErr w:type="spellStart"/>
      <w:r w:rsidRPr="00931999">
        <w:rPr>
          <w:color w:val="92D050"/>
        </w:rPr>
        <w:t>посочените</w:t>
      </w:r>
      <w:proofErr w:type="spellEnd"/>
      <w:r w:rsidRPr="00931999">
        <w:rPr>
          <w:color w:val="92D050"/>
        </w:rPr>
        <w:t xml:space="preserve"> </w:t>
      </w:r>
      <w:proofErr w:type="spellStart"/>
      <w:r w:rsidRPr="00931999">
        <w:rPr>
          <w:color w:val="92D050"/>
        </w:rPr>
        <w:t>дати</w:t>
      </w:r>
      <w:proofErr w:type="spellEnd"/>
      <w:r w:rsidRPr="00931999">
        <w:rPr>
          <w:color w:val="92D050"/>
        </w:rPr>
        <w:t xml:space="preserve"> </w:t>
      </w:r>
      <w:proofErr w:type="spellStart"/>
      <w:r w:rsidRPr="00931999">
        <w:rPr>
          <w:color w:val="92D050"/>
        </w:rPr>
        <w:t>немога</w:t>
      </w:r>
      <w:proofErr w:type="spellEnd"/>
      <w:r w:rsidRPr="00931999">
        <w:rPr>
          <w:color w:val="92D050"/>
        </w:rPr>
        <w:t xml:space="preserve"> </w:t>
      </w:r>
      <w:proofErr w:type="spellStart"/>
      <w:r w:rsidRPr="00931999">
        <w:rPr>
          <w:color w:val="92D050"/>
        </w:rPr>
        <w:t>да</w:t>
      </w:r>
      <w:proofErr w:type="spellEnd"/>
      <w:r w:rsidRPr="00931999">
        <w:rPr>
          <w:color w:val="92D050"/>
        </w:rPr>
        <w:t xml:space="preserve"> </w:t>
      </w:r>
      <w:proofErr w:type="spellStart"/>
      <w:r w:rsidRPr="00931999">
        <w:rPr>
          <w:color w:val="92D050"/>
        </w:rPr>
        <w:t>посещавам</w:t>
      </w:r>
      <w:proofErr w:type="spellEnd"/>
      <w:r w:rsidRPr="00931999">
        <w:rPr>
          <w:color w:val="92D050"/>
        </w:rPr>
        <w:t xml:space="preserve"> </w:t>
      </w:r>
      <w:proofErr w:type="spellStart"/>
      <w:r w:rsidRPr="00931999">
        <w:rPr>
          <w:color w:val="92D050"/>
        </w:rPr>
        <w:t>родителска</w:t>
      </w:r>
      <w:proofErr w:type="spellEnd"/>
      <w:r w:rsidRPr="00931999">
        <w:rPr>
          <w:color w:val="92D050"/>
        </w:rPr>
        <w:t xml:space="preserve"> </w:t>
      </w:r>
      <w:proofErr w:type="spellStart"/>
      <w:r w:rsidRPr="00931999">
        <w:rPr>
          <w:color w:val="92D050"/>
        </w:rPr>
        <w:t>среща</w:t>
      </w:r>
      <w:proofErr w:type="spellEnd"/>
      <w:r w:rsidRPr="00931999">
        <w:rPr>
          <w:color w:val="92D050"/>
        </w:rPr>
        <w:t xml:space="preserve">, </w:t>
      </w:r>
      <w:proofErr w:type="spellStart"/>
      <w:r w:rsidRPr="00931999">
        <w:rPr>
          <w:color w:val="92D050"/>
        </w:rPr>
        <w:t>моля</w:t>
      </w:r>
      <w:proofErr w:type="spellEnd"/>
      <w:r w:rsidRPr="00931999">
        <w:rPr>
          <w:color w:val="92D050"/>
        </w:rPr>
        <w:t xml:space="preserve"> </w:t>
      </w:r>
      <w:proofErr w:type="spellStart"/>
      <w:r w:rsidRPr="00931999">
        <w:rPr>
          <w:color w:val="92D050"/>
        </w:rPr>
        <w:t>за</w:t>
      </w:r>
      <w:proofErr w:type="spellEnd"/>
      <w:r w:rsidRPr="00931999">
        <w:rPr>
          <w:color w:val="92D050"/>
        </w:rPr>
        <w:t xml:space="preserve"> </w:t>
      </w:r>
      <w:proofErr w:type="spellStart"/>
      <w:r w:rsidRPr="00931999">
        <w:rPr>
          <w:color w:val="92D050"/>
        </w:rPr>
        <w:t>алтернативна</w:t>
      </w:r>
      <w:proofErr w:type="spellEnd"/>
      <w:r w:rsidRPr="00931999">
        <w:rPr>
          <w:color w:val="92D050"/>
        </w:rPr>
        <w:t xml:space="preserve"> </w:t>
      </w:r>
      <w:proofErr w:type="spellStart"/>
      <w:r w:rsidRPr="00931999">
        <w:rPr>
          <w:color w:val="92D050"/>
        </w:rPr>
        <w:t>дата</w:t>
      </w:r>
      <w:proofErr w:type="spellEnd"/>
      <w:r w:rsidRPr="00931999">
        <w:rPr>
          <w:color w:val="92D050"/>
        </w:rPr>
        <w:t xml:space="preserve">. </w:t>
      </w:r>
    </w:p>
    <w:p w:rsidR="00FD45C8" w:rsidRDefault="00FD45C8" w:rsidP="00FD45C8">
      <w:pPr>
        <w:pStyle w:val="Odstavecseseznamem"/>
        <w:ind w:left="390"/>
      </w:pPr>
    </w:p>
    <w:p w:rsidR="00FD45C8" w:rsidRDefault="00FD45C8" w:rsidP="00FD45C8">
      <w:pPr>
        <w:pStyle w:val="Odstavecseseznamem"/>
        <w:ind w:left="390"/>
      </w:pPr>
      <w:r>
        <w:t xml:space="preserve">Navrhuji tento termín (datum/čas): </w:t>
      </w:r>
    </w:p>
    <w:p w:rsidR="00FD45C8" w:rsidRPr="00931999" w:rsidRDefault="00FD45C8" w:rsidP="00FD45C8">
      <w:pPr>
        <w:pStyle w:val="Odstavecseseznamem"/>
        <w:ind w:left="390"/>
        <w:rPr>
          <w:color w:val="92D050"/>
        </w:rPr>
      </w:pPr>
      <w:proofErr w:type="spellStart"/>
      <w:r w:rsidRPr="00931999">
        <w:rPr>
          <w:color w:val="92D050"/>
        </w:rPr>
        <w:t>Аз</w:t>
      </w:r>
      <w:proofErr w:type="spellEnd"/>
      <w:r w:rsidRPr="00931999">
        <w:rPr>
          <w:color w:val="92D050"/>
        </w:rPr>
        <w:t xml:space="preserve"> </w:t>
      </w:r>
      <w:proofErr w:type="spellStart"/>
      <w:r w:rsidRPr="00931999">
        <w:rPr>
          <w:color w:val="92D050"/>
        </w:rPr>
        <w:t>предлагам</w:t>
      </w:r>
      <w:proofErr w:type="spellEnd"/>
      <w:r w:rsidRPr="00931999">
        <w:rPr>
          <w:color w:val="92D050"/>
        </w:rPr>
        <w:t xml:space="preserve"> </w:t>
      </w:r>
      <w:proofErr w:type="spellStart"/>
      <w:r w:rsidRPr="00931999">
        <w:rPr>
          <w:color w:val="92D050"/>
        </w:rPr>
        <w:t>тази</w:t>
      </w:r>
      <w:proofErr w:type="spellEnd"/>
      <w:r w:rsidRPr="00931999">
        <w:rPr>
          <w:color w:val="92D050"/>
        </w:rPr>
        <w:t xml:space="preserve"> </w:t>
      </w:r>
      <w:proofErr w:type="spellStart"/>
      <w:r w:rsidRPr="00931999">
        <w:rPr>
          <w:color w:val="92D050"/>
        </w:rPr>
        <w:t>дата</w:t>
      </w:r>
      <w:proofErr w:type="spellEnd"/>
      <w:r w:rsidRPr="00931999">
        <w:rPr>
          <w:color w:val="92D050"/>
        </w:rPr>
        <w:t xml:space="preserve"> (</w:t>
      </w:r>
      <w:proofErr w:type="spellStart"/>
      <w:r w:rsidRPr="00931999">
        <w:rPr>
          <w:color w:val="92D050"/>
        </w:rPr>
        <w:t>дата</w:t>
      </w:r>
      <w:proofErr w:type="spellEnd"/>
      <w:r w:rsidRPr="00931999">
        <w:rPr>
          <w:color w:val="92D050"/>
        </w:rPr>
        <w:t>/</w:t>
      </w:r>
      <w:proofErr w:type="spellStart"/>
      <w:r w:rsidRPr="00931999">
        <w:rPr>
          <w:color w:val="92D050"/>
        </w:rPr>
        <w:t>конкретно</w:t>
      </w:r>
      <w:proofErr w:type="spellEnd"/>
      <w:r w:rsidRPr="00931999">
        <w:rPr>
          <w:color w:val="92D050"/>
        </w:rPr>
        <w:t xml:space="preserve"> </w:t>
      </w:r>
      <w:proofErr w:type="spellStart"/>
      <w:r w:rsidRPr="00931999">
        <w:rPr>
          <w:color w:val="92D050"/>
        </w:rPr>
        <w:t>време</w:t>
      </w:r>
      <w:proofErr w:type="spellEnd"/>
      <w:r w:rsidRPr="00931999">
        <w:rPr>
          <w:color w:val="92D050"/>
        </w:rPr>
        <w:t xml:space="preserve">) </w:t>
      </w:r>
    </w:p>
    <w:p w:rsidR="00FD45C8" w:rsidRDefault="00FD45C8" w:rsidP="00FD45C8">
      <w:pPr>
        <w:pStyle w:val="Odstavecseseznamem"/>
        <w:ind w:left="390"/>
      </w:pPr>
    </w:p>
    <w:p w:rsidR="00FD45C8" w:rsidRDefault="00FD45C8" w:rsidP="00FD45C8">
      <w:pPr>
        <w:pStyle w:val="Odstavecseseznamem"/>
        <w:ind w:left="390"/>
      </w:pPr>
      <w:r>
        <w:t xml:space="preserve">Datum: </w:t>
      </w:r>
    </w:p>
    <w:p w:rsidR="00FD45C8" w:rsidRDefault="00FD45C8" w:rsidP="00FD45C8">
      <w:pPr>
        <w:pStyle w:val="Odstavecseseznamem"/>
        <w:ind w:left="390"/>
      </w:pPr>
    </w:p>
    <w:p w:rsidR="00FD45C8" w:rsidRDefault="00FD45C8" w:rsidP="00FD45C8">
      <w:pPr>
        <w:pStyle w:val="Odstavecseseznamem"/>
        <w:ind w:left="390"/>
      </w:pPr>
      <w:r>
        <w:t xml:space="preserve">Podpis: </w:t>
      </w:r>
    </w:p>
    <w:p w:rsidR="00FD45C8" w:rsidRDefault="00FD45C8" w:rsidP="00FD45C8">
      <w:pPr>
        <w:pStyle w:val="Odstavecseseznamem"/>
        <w:ind w:left="390"/>
      </w:pPr>
    </w:p>
    <w:p w:rsidR="00FD45C8" w:rsidRPr="00931999" w:rsidRDefault="00FD45C8" w:rsidP="00FD45C8">
      <w:pPr>
        <w:pStyle w:val="Odstavecseseznamem"/>
        <w:ind w:left="390"/>
        <w:rPr>
          <w:color w:val="92D050"/>
        </w:rPr>
      </w:pPr>
      <w:proofErr w:type="spellStart"/>
      <w:r w:rsidRPr="00931999">
        <w:rPr>
          <w:color w:val="92D050"/>
        </w:rPr>
        <w:t>Дата</w:t>
      </w:r>
      <w:proofErr w:type="spellEnd"/>
      <w:r w:rsidRPr="00931999">
        <w:rPr>
          <w:color w:val="92D050"/>
        </w:rPr>
        <w:t>:</w:t>
      </w:r>
    </w:p>
    <w:p w:rsidR="00FD45C8" w:rsidRDefault="00FD45C8" w:rsidP="00FD45C8">
      <w:pPr>
        <w:pStyle w:val="Odstavecseseznamem"/>
        <w:ind w:left="390"/>
      </w:pPr>
    </w:p>
    <w:p w:rsidR="00FD45C8" w:rsidRPr="00931999" w:rsidRDefault="00FD45C8" w:rsidP="00FD45C8">
      <w:pPr>
        <w:pStyle w:val="Odstavecseseznamem"/>
        <w:ind w:left="390"/>
        <w:rPr>
          <w:color w:val="92D050"/>
        </w:rPr>
      </w:pPr>
      <w:proofErr w:type="spellStart"/>
      <w:r w:rsidRPr="00931999">
        <w:rPr>
          <w:color w:val="92D050"/>
        </w:rPr>
        <w:t>Подпис</w:t>
      </w:r>
      <w:proofErr w:type="spellEnd"/>
      <w:r w:rsidRPr="00931999">
        <w:rPr>
          <w:color w:val="92D050"/>
        </w:rPr>
        <w:t xml:space="preserve">: </w:t>
      </w:r>
    </w:p>
    <w:p w:rsidR="00FA7060" w:rsidRDefault="00FA7060"/>
    <w:sectPr w:rsidR="00FA7060" w:rsidSect="009C06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4B7" w:rsidRDefault="001264B7" w:rsidP="003D287D">
      <w:pPr>
        <w:spacing w:after="0" w:line="240" w:lineRule="auto"/>
      </w:pPr>
      <w:r>
        <w:separator/>
      </w:r>
    </w:p>
  </w:endnote>
  <w:endnote w:type="continuationSeparator" w:id="0">
    <w:p w:rsidR="001264B7" w:rsidRDefault="001264B7" w:rsidP="003D2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87D" w:rsidRDefault="003D287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87D" w:rsidRPr="00346BA4" w:rsidRDefault="003D287D" w:rsidP="003D287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18"/>
        <w:szCs w:val="18"/>
      </w:rPr>
    </w:pPr>
    <w:r w:rsidRPr="00346BA4">
      <w:rPr>
        <w:rFonts w:ascii="Calibri" w:hAnsi="Calibri"/>
        <w:b w:val="0"/>
        <w:i/>
        <w:iCs/>
        <w:color w:val="333333"/>
        <w:sz w:val="18"/>
        <w:szCs w:val="18"/>
      </w:rPr>
      <w:t xml:space="preserve">Dostupné z  portálu </w:t>
    </w:r>
    <w:hyperlink r:id="rId1" w:history="1">
      <w:r w:rsidRPr="00346BA4">
        <w:rPr>
          <w:rStyle w:val="Hypertextovodkaz"/>
          <w:rFonts w:ascii="Calibri" w:hAnsi="Calibri"/>
          <w:b w:val="0"/>
          <w:i/>
          <w:iCs/>
          <w:sz w:val="18"/>
          <w:szCs w:val="18"/>
        </w:rPr>
        <w:t>www.inkluzivniskola.cz</w:t>
      </w:r>
    </w:hyperlink>
    <w:r w:rsidRPr="00346BA4">
      <w:rPr>
        <w:rFonts w:ascii="Calibri" w:hAnsi="Calibri"/>
        <w:b w:val="0"/>
        <w:i/>
        <w:iCs/>
        <w:color w:val="333333"/>
        <w:sz w:val="18"/>
        <w:szCs w:val="18"/>
      </w:rPr>
      <w:t xml:space="preserve">, </w:t>
    </w:r>
    <w:r w:rsidRPr="00346BA4">
      <w:rPr>
        <w:rFonts w:ascii="Calibri" w:hAnsi="Calibri"/>
        <w:b w:val="0"/>
        <w:i/>
        <w:sz w:val="18"/>
        <w:szCs w:val="18"/>
      </w:rPr>
      <w:t>vytvo</w:t>
    </w:r>
    <w:r>
      <w:rPr>
        <w:rFonts w:ascii="Calibri" w:hAnsi="Calibri"/>
        <w:b w:val="0"/>
        <w:i/>
        <w:sz w:val="18"/>
        <w:szCs w:val="18"/>
      </w:rPr>
      <w:t xml:space="preserve">řeného společností META, o.p.s., </w:t>
    </w:r>
    <w:r w:rsidRPr="00346BA4">
      <w:rPr>
        <w:rFonts w:ascii="Calibri" w:hAnsi="Calibri"/>
        <w:b w:val="0"/>
        <w:i/>
        <w:sz w:val="18"/>
        <w:szCs w:val="18"/>
      </w:rPr>
      <w:t>za finanční podpory Ministerstva školství, mládeže a tělovýchovy ČR. Provoz portálu je spolufinancován z prostředků Evropského fondu pro integraci státních příslušníků třetích zemí.</w:t>
    </w:r>
  </w:p>
  <w:p w:rsidR="003D287D" w:rsidRDefault="003D287D">
    <w:pPr>
      <w:pStyle w:val="Zpat"/>
    </w:pPr>
    <w:r>
      <w:rPr>
        <w:i/>
        <w:sz w:val="20"/>
      </w:rPr>
      <w:t xml:space="preserve">                           </w:t>
    </w:r>
    <w:r>
      <w:rPr>
        <w:noProof/>
        <w:lang w:eastAsia="cs-CZ"/>
      </w:rPr>
      <w:drawing>
        <wp:inline distT="0" distB="0" distL="0" distR="0">
          <wp:extent cx="1676400" cy="476250"/>
          <wp:effectExtent l="19050" t="0" r="0" b="0"/>
          <wp:docPr id="16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>
          <wp:extent cx="704850" cy="476250"/>
          <wp:effectExtent l="0" t="0" r="0" b="0"/>
          <wp:docPr id="17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     </w:t>
    </w:r>
    <w:r>
      <w:rPr>
        <w:noProof/>
        <w:lang w:eastAsia="cs-CZ"/>
      </w:rPr>
      <w:drawing>
        <wp:inline distT="0" distB="0" distL="0" distR="0">
          <wp:extent cx="981075" cy="466725"/>
          <wp:effectExtent l="0" t="0" r="9525" b="9525"/>
          <wp:docPr id="1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87D" w:rsidRDefault="003D287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4B7" w:rsidRDefault="001264B7" w:rsidP="003D287D">
      <w:pPr>
        <w:spacing w:after="0" w:line="240" w:lineRule="auto"/>
      </w:pPr>
      <w:r>
        <w:separator/>
      </w:r>
    </w:p>
  </w:footnote>
  <w:footnote w:type="continuationSeparator" w:id="0">
    <w:p w:rsidR="001264B7" w:rsidRDefault="001264B7" w:rsidP="003D2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87D" w:rsidRDefault="003D287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87D" w:rsidRPr="004D1835" w:rsidRDefault="003D287D" w:rsidP="003D287D">
    <w:pPr>
      <w:pStyle w:val="Zhlav"/>
      <w:tabs>
        <w:tab w:val="clear" w:pos="4536"/>
        <w:tab w:val="clear" w:pos="9072"/>
        <w:tab w:val="left" w:pos="1980"/>
        <w:tab w:val="left" w:pos="2955"/>
        <w:tab w:val="left" w:pos="7492"/>
      </w:tabs>
      <w:rPr>
        <w:rFonts w:cstheme="minorHAnsi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4319905</wp:posOffset>
          </wp:positionH>
          <wp:positionV relativeFrom="paragraph">
            <wp:posOffset>53975</wp:posOffset>
          </wp:positionV>
          <wp:extent cx="2028825" cy="276225"/>
          <wp:effectExtent l="19050" t="0" r="9525" b="0"/>
          <wp:wrapSquare wrapText="bothSides"/>
          <wp:docPr id="12" name="Obrázek 2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>
          <wp:extent cx="961478" cy="493200"/>
          <wp:effectExtent l="0" t="0" r="0" b="2540"/>
          <wp:docPr id="14" name="Obrázek 3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</w:p>
  <w:p w:rsidR="003D287D" w:rsidRDefault="003D287D" w:rsidP="003D287D">
    <w:pPr>
      <w:pStyle w:val="Zhlav"/>
      <w:tabs>
        <w:tab w:val="clear" w:pos="4536"/>
        <w:tab w:val="clear" w:pos="9072"/>
        <w:tab w:val="left" w:pos="7815"/>
      </w:tabs>
      <w:rPr>
        <w:rFonts w:cstheme="minorHAnsi"/>
      </w:rPr>
    </w:pPr>
    <w:r w:rsidRPr="00374CFB">
      <w:rPr>
        <w:rFonts w:cstheme="minorHAnsi"/>
        <w:i/>
        <w:sz w:val="16"/>
        <w:szCs w:val="16"/>
      </w:rPr>
      <w:t xml:space="preserve">Dopisy a formuláře pro rodiče žáků s OMJ jsou koncipovány tak, aby je mohlo využít co nejvíce škol. Z toho důvodu jsou ve formulářích často na výběr různé možnosti. Je důležité, aby si škola (ředitel/třídní </w:t>
    </w:r>
    <w:proofErr w:type="gramStart"/>
    <w:r w:rsidRPr="00374CFB">
      <w:rPr>
        <w:rFonts w:cstheme="minorHAnsi"/>
        <w:i/>
        <w:sz w:val="16"/>
        <w:szCs w:val="16"/>
      </w:rPr>
      <w:t>učitel...) materiály</w:t>
    </w:r>
    <w:proofErr w:type="gramEnd"/>
    <w:r w:rsidRPr="00374CFB">
      <w:rPr>
        <w:rFonts w:cstheme="minorHAnsi"/>
        <w:i/>
        <w:sz w:val="16"/>
        <w:szCs w:val="16"/>
      </w:rPr>
      <w:t xml:space="preserve">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  <w:r w:rsidRPr="00374CFB">
      <w:rPr>
        <w:rFonts w:cstheme="minorHAnsi"/>
      </w:rPr>
      <w:t xml:space="preserve">             </w:t>
    </w:r>
  </w:p>
  <w:p w:rsidR="003D287D" w:rsidRDefault="003D287D">
    <w:pPr>
      <w:pStyle w:val="Zhlav"/>
    </w:pPr>
    <w:r w:rsidRPr="00847D9F">
      <w:rPr>
        <w:rFonts w:cstheme="minorHAnsi"/>
        <w:i/>
        <w:sz w:val="16"/>
        <w:szCs w:val="16"/>
      </w:rPr>
      <w:t xml:space="preserve">Tento formulář vznikl </w:t>
    </w:r>
    <w:r>
      <w:rPr>
        <w:rFonts w:cstheme="minorHAnsi"/>
        <w:i/>
        <w:sz w:val="16"/>
        <w:szCs w:val="16"/>
      </w:rPr>
      <w:t>s využitím</w:t>
    </w:r>
    <w:r w:rsidRPr="00847D9F">
      <w:rPr>
        <w:rFonts w:cstheme="minorHAnsi"/>
        <w:i/>
        <w:sz w:val="16"/>
        <w:szCs w:val="16"/>
      </w:rPr>
      <w:t xml:space="preserve"> </w:t>
    </w:r>
    <w:r>
      <w:rPr>
        <w:rFonts w:cstheme="minorHAnsi"/>
        <w:i/>
        <w:sz w:val="16"/>
        <w:szCs w:val="16"/>
      </w:rPr>
      <w:t xml:space="preserve">informačního </w:t>
    </w:r>
    <w:r w:rsidRPr="00847D9F">
      <w:rPr>
        <w:rFonts w:cstheme="minorHAnsi"/>
        <w:i/>
        <w:sz w:val="16"/>
        <w:szCs w:val="16"/>
      </w:rPr>
      <w:t>materiálu společnosti Tady a Teď, o.p.s.</w:t>
    </w:r>
    <w:r w:rsidRPr="00CF3D5C">
      <w:rPr>
        <w:rFonts w:cstheme="minorHAnsi"/>
      </w:rPr>
      <w:t xml:space="preserve"> </w:t>
    </w:r>
    <w:r>
      <w:rPr>
        <w:rFonts w:cstheme="minorHAnsi"/>
      </w:rPr>
      <w:t xml:space="preserve">         </w:t>
    </w:r>
    <w:r w:rsidRPr="00651A6F">
      <w:rPr>
        <w:rFonts w:cstheme="minorHAnsi"/>
      </w:rPr>
      <w:drawing>
        <wp:inline distT="0" distB="0" distL="0" distR="0">
          <wp:extent cx="510153" cy="381000"/>
          <wp:effectExtent l="19050" t="0" r="4197" b="0"/>
          <wp:docPr id="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153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87D" w:rsidRDefault="003D287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5C8"/>
    <w:rsid w:val="001264B7"/>
    <w:rsid w:val="003D287D"/>
    <w:rsid w:val="006A7BF5"/>
    <w:rsid w:val="00FA7060"/>
    <w:rsid w:val="00FD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7060"/>
  </w:style>
  <w:style w:type="paragraph" w:styleId="Nadpis3">
    <w:name w:val="heading 3"/>
    <w:basedOn w:val="Normln"/>
    <w:link w:val="Nadpis3Char"/>
    <w:uiPriority w:val="9"/>
    <w:qFormat/>
    <w:rsid w:val="003D28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45C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D2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87D"/>
  </w:style>
  <w:style w:type="paragraph" w:styleId="Zpat">
    <w:name w:val="footer"/>
    <w:basedOn w:val="Normln"/>
    <w:link w:val="ZpatChar"/>
    <w:uiPriority w:val="99"/>
    <w:semiHidden/>
    <w:unhideWhenUsed/>
    <w:rsid w:val="003D2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287D"/>
  </w:style>
  <w:style w:type="paragraph" w:styleId="Textbubliny">
    <w:name w:val="Balloon Text"/>
    <w:basedOn w:val="Normln"/>
    <w:link w:val="TextbublinyChar"/>
    <w:uiPriority w:val="99"/>
    <w:semiHidden/>
    <w:unhideWhenUsed/>
    <w:rsid w:val="003D2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87D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3D287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D28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UHRUZACKTJEK-540971305-223485</_dlc_DocId>
    <_dlc_DocIdUrl xmlns="889b5d77-561b-4745-9149-1638f0c8024a">
      <Url>https://metaops.sharepoint.com/sites/disk/_layouts/15/DocIdRedir.aspx?ID=UHRUZACKTJEK-540971305-223485</Url>
      <Description>UHRUZACKTJEK-540971305-223485</Description>
    </_dlc_DocIdUrl>
  </documentManagement>
</p:properties>
</file>

<file path=customXml/itemProps1.xml><?xml version="1.0" encoding="utf-8"?>
<ds:datastoreItem xmlns:ds="http://schemas.openxmlformats.org/officeDocument/2006/customXml" ds:itemID="{12FCD105-63B0-4ABD-B411-D41FC9D0AD7C}"/>
</file>

<file path=customXml/itemProps2.xml><?xml version="1.0" encoding="utf-8"?>
<ds:datastoreItem xmlns:ds="http://schemas.openxmlformats.org/officeDocument/2006/customXml" ds:itemID="{26D0BEC7-2632-4784-A2D8-D6ECA213AAF5}"/>
</file>

<file path=customXml/itemProps3.xml><?xml version="1.0" encoding="utf-8"?>
<ds:datastoreItem xmlns:ds="http://schemas.openxmlformats.org/officeDocument/2006/customXml" ds:itemID="{C0DE981B-0074-4C65-9F5B-BEF6CA85FA0A}"/>
</file>

<file path=customXml/itemProps4.xml><?xml version="1.0" encoding="utf-8"?>
<ds:datastoreItem xmlns:ds="http://schemas.openxmlformats.org/officeDocument/2006/customXml" ds:itemID="{006591C8-3B67-43F8-88D3-1A386C9DDA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2</cp:revision>
  <dcterms:created xsi:type="dcterms:W3CDTF">2019-07-19T07:18:00Z</dcterms:created>
  <dcterms:modified xsi:type="dcterms:W3CDTF">2019-09-04T09:51:00Z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75bc5648-130f-4463-8a14-ac7c3c58e972</vt:lpwstr>
  </property>
</Properties>
</file>