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FC9B5" w14:textId="1BCC903E" w:rsidR="00E44636" w:rsidRPr="00452F8A" w:rsidRDefault="00B06E31" w:rsidP="004F1F20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12</w:t>
      </w:r>
      <w:r w:rsidR="000A46B5">
        <w:rPr>
          <w:rFonts w:asciiTheme="minorHAnsi" w:hAnsiTheme="minorHAnsi" w:cstheme="minorHAnsi"/>
          <w:b/>
          <w:sz w:val="28"/>
          <w:szCs w:val="28"/>
          <w:u w:val="single"/>
        </w:rPr>
        <w:t xml:space="preserve">. </w:t>
      </w:r>
      <w:r w:rsidR="00452F8A" w:rsidRPr="00452F8A">
        <w:rPr>
          <w:rFonts w:asciiTheme="minorHAnsi" w:hAnsiTheme="minorHAnsi" w:cstheme="minorHAnsi"/>
          <w:b/>
          <w:sz w:val="28"/>
          <w:szCs w:val="28"/>
          <w:u w:val="single"/>
        </w:rPr>
        <w:t xml:space="preserve">Domácí příprava / </w:t>
      </w:r>
      <w:proofErr w:type="spellStart"/>
      <w:r w:rsidR="00B119B7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Preparación</w:t>
      </w:r>
      <w:proofErr w:type="spellEnd"/>
      <w:r w:rsidR="00B119B7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en </w:t>
      </w:r>
      <w:proofErr w:type="spellStart"/>
      <w:r w:rsidR="00B119B7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casa</w:t>
      </w:r>
      <w:proofErr w:type="spellEnd"/>
    </w:p>
    <w:p w14:paraId="77CA06FB" w14:textId="63EE363E" w:rsidR="00E44636" w:rsidRPr="00452F8A" w:rsidRDefault="00E44636" w:rsidP="00657F68">
      <w:pPr>
        <w:spacing w:before="120" w:after="120"/>
        <w:rPr>
          <w:rFonts w:asciiTheme="minorHAnsi" w:hAnsiTheme="minorHAnsi" w:cstheme="minorHAnsi"/>
        </w:rPr>
      </w:pPr>
      <w:r w:rsidRPr="00452F8A">
        <w:rPr>
          <w:rFonts w:asciiTheme="minorHAnsi" w:hAnsiTheme="minorHAnsi" w:cstheme="minorHAnsi"/>
        </w:rPr>
        <w:t>Vzdělávání v</w:t>
      </w:r>
      <w:r w:rsidR="00657F68">
        <w:rPr>
          <w:rFonts w:asciiTheme="minorHAnsi" w:hAnsiTheme="minorHAnsi" w:cstheme="minorHAnsi"/>
        </w:rPr>
        <w:t xml:space="preserve"> </w:t>
      </w:r>
      <w:r w:rsidRPr="00452F8A">
        <w:rPr>
          <w:rFonts w:asciiTheme="minorHAnsi" w:hAnsiTheme="minorHAnsi" w:cstheme="minorHAnsi"/>
        </w:rPr>
        <w:t>českých školách zahrnuje v určitém rozsahu i domácí přípravu. Například ve škole dochází ke zkoušení, psaní písemných testů atd., což vyžaduje domácí přípravu žáka. Je zvykem, že</w:t>
      </w:r>
      <w:r w:rsidR="00657F68">
        <w:rPr>
          <w:rFonts w:asciiTheme="minorHAnsi" w:hAnsiTheme="minorHAnsi" w:cstheme="minorHAnsi"/>
        </w:rPr>
        <w:t> </w:t>
      </w:r>
      <w:r w:rsidRPr="00452F8A">
        <w:rPr>
          <w:rFonts w:asciiTheme="minorHAnsi" w:hAnsiTheme="minorHAnsi" w:cstheme="minorHAnsi"/>
        </w:rPr>
        <w:t>žáci dostávají pravidelně domácí úkoly z</w:t>
      </w:r>
      <w:r w:rsidR="00657F68">
        <w:rPr>
          <w:rFonts w:asciiTheme="minorHAnsi" w:hAnsiTheme="minorHAnsi" w:cstheme="minorHAnsi"/>
        </w:rPr>
        <w:t xml:space="preserve"> </w:t>
      </w:r>
      <w:r w:rsidRPr="00452F8A">
        <w:rPr>
          <w:rFonts w:asciiTheme="minorHAnsi" w:hAnsiTheme="minorHAnsi" w:cstheme="minorHAnsi"/>
        </w:rPr>
        <w:t>jednotlivých předmětů. Což od rodiče vyžaduje dohled, že žák vypracoval domácí úkol a následně jej rodič obvykle podepisuje. Evidence domácích úkolů je</w:t>
      </w:r>
      <w:r w:rsidR="00657F68">
        <w:rPr>
          <w:rFonts w:asciiTheme="minorHAnsi" w:hAnsiTheme="minorHAnsi" w:cstheme="minorHAnsi"/>
        </w:rPr>
        <w:t> </w:t>
      </w:r>
      <w:r w:rsidRPr="00452F8A">
        <w:rPr>
          <w:rFonts w:asciiTheme="minorHAnsi" w:hAnsiTheme="minorHAnsi" w:cstheme="minorHAnsi"/>
        </w:rPr>
        <w:t>obvykle na žácích (forma psaní do notýsku, zaškrtávání v</w:t>
      </w:r>
      <w:r w:rsidR="00657F68">
        <w:rPr>
          <w:rFonts w:asciiTheme="minorHAnsi" w:hAnsiTheme="minorHAnsi" w:cstheme="minorHAnsi"/>
        </w:rPr>
        <w:t xml:space="preserve"> </w:t>
      </w:r>
      <w:r w:rsidRPr="00452F8A">
        <w:rPr>
          <w:rFonts w:asciiTheme="minorHAnsi" w:hAnsiTheme="minorHAnsi" w:cstheme="minorHAnsi"/>
        </w:rPr>
        <w:t>učebnici aj.), na prvním stupni může někdy ještě psát učitel, co je za domácí úkol. Neplnění domácích úkolů může mít např. vliv na</w:t>
      </w:r>
      <w:r w:rsidR="00657F68">
        <w:rPr>
          <w:rFonts w:asciiTheme="minorHAnsi" w:hAnsiTheme="minorHAnsi" w:cstheme="minorHAnsi"/>
        </w:rPr>
        <w:t> </w:t>
      </w:r>
      <w:r w:rsidRPr="00452F8A">
        <w:rPr>
          <w:rFonts w:asciiTheme="minorHAnsi" w:hAnsiTheme="minorHAnsi" w:cstheme="minorHAnsi"/>
        </w:rPr>
        <w:t>klasifikaci dítěte, negativní pohled školy na spolupráci s</w:t>
      </w:r>
      <w:r w:rsidR="00657F68">
        <w:rPr>
          <w:rFonts w:asciiTheme="minorHAnsi" w:hAnsiTheme="minorHAnsi" w:cstheme="minorHAnsi"/>
        </w:rPr>
        <w:t xml:space="preserve"> </w:t>
      </w:r>
      <w:r w:rsidRPr="00452F8A">
        <w:rPr>
          <w:rFonts w:asciiTheme="minorHAnsi" w:hAnsiTheme="minorHAnsi" w:cstheme="minorHAnsi"/>
        </w:rPr>
        <w:t>rodinou aj.</w:t>
      </w:r>
    </w:p>
    <w:p w14:paraId="0370EB45" w14:textId="5C64D5A5" w:rsidR="00452F8A" w:rsidRPr="003360E3" w:rsidRDefault="003360E3" w:rsidP="00657F68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>
        <w:rPr>
          <w:rFonts w:asciiTheme="minorHAnsi" w:hAnsiTheme="minorHAnsi" w:cstheme="minorHAnsi"/>
          <w:color w:val="0070C0"/>
          <w:lang w:val="es-ES"/>
        </w:rPr>
        <w:t xml:space="preserve">La enseñanza en las escuelas checas incluye </w:t>
      </w:r>
      <w:r w:rsidR="00912E94">
        <w:rPr>
          <w:rFonts w:asciiTheme="minorHAnsi" w:hAnsiTheme="minorHAnsi" w:cstheme="minorHAnsi"/>
          <w:color w:val="0070C0"/>
          <w:lang w:val="es-ES"/>
        </w:rPr>
        <w:t xml:space="preserve">hasta cierto punto </w:t>
      </w:r>
      <w:r>
        <w:rPr>
          <w:rFonts w:asciiTheme="minorHAnsi" w:hAnsiTheme="minorHAnsi" w:cstheme="minorHAnsi"/>
          <w:color w:val="0070C0"/>
          <w:lang w:val="es-ES"/>
        </w:rPr>
        <w:t>la preparación en casa</w:t>
      </w:r>
      <w:r w:rsidR="00912E94">
        <w:rPr>
          <w:rFonts w:asciiTheme="minorHAnsi" w:hAnsiTheme="minorHAnsi" w:cstheme="minorHAnsi"/>
          <w:color w:val="0070C0"/>
          <w:lang w:val="es-ES"/>
        </w:rPr>
        <w:t>.</w:t>
      </w:r>
      <w:r>
        <w:rPr>
          <w:rFonts w:asciiTheme="minorHAnsi" w:hAnsiTheme="minorHAnsi" w:cstheme="minorHAnsi"/>
          <w:color w:val="0070C0"/>
          <w:lang w:val="es-ES"/>
        </w:rPr>
        <w:t xml:space="preserve"> Por ejem</w:t>
      </w:r>
      <w:r w:rsidR="00912E94">
        <w:rPr>
          <w:rFonts w:asciiTheme="minorHAnsi" w:hAnsiTheme="minorHAnsi" w:cstheme="minorHAnsi"/>
          <w:color w:val="0070C0"/>
          <w:lang w:val="es-ES"/>
        </w:rPr>
        <w:t>plo, parte de las clases forman</w:t>
      </w:r>
      <w:r>
        <w:rPr>
          <w:rFonts w:asciiTheme="minorHAnsi" w:hAnsiTheme="minorHAnsi" w:cstheme="minorHAnsi"/>
          <w:color w:val="0070C0"/>
          <w:lang w:val="es-ES"/>
        </w:rPr>
        <w:t xml:space="preserve"> exámenes orales y escritos que requiere l</w:t>
      </w:r>
      <w:r w:rsidR="00912E94">
        <w:rPr>
          <w:rFonts w:asciiTheme="minorHAnsi" w:hAnsiTheme="minorHAnsi" w:cstheme="minorHAnsi"/>
          <w:color w:val="0070C0"/>
          <w:lang w:val="es-ES"/>
        </w:rPr>
        <w:t>a preparación individual</w:t>
      </w:r>
      <w:r>
        <w:rPr>
          <w:rFonts w:asciiTheme="minorHAnsi" w:hAnsiTheme="minorHAnsi" w:cstheme="minorHAnsi"/>
          <w:color w:val="0070C0"/>
          <w:lang w:val="es-ES"/>
        </w:rPr>
        <w:t xml:space="preserve"> del alumno/de la alumna</w:t>
      </w:r>
      <w:r w:rsidR="00912E94">
        <w:rPr>
          <w:rFonts w:asciiTheme="minorHAnsi" w:hAnsiTheme="minorHAnsi" w:cstheme="minorHAnsi"/>
          <w:color w:val="0070C0"/>
          <w:lang w:val="es-ES"/>
        </w:rPr>
        <w:t xml:space="preserve"> en casa</w:t>
      </w:r>
      <w:r>
        <w:rPr>
          <w:rFonts w:asciiTheme="minorHAnsi" w:hAnsiTheme="minorHAnsi" w:cstheme="minorHAnsi"/>
          <w:color w:val="0070C0"/>
          <w:lang w:val="es-ES"/>
        </w:rPr>
        <w:t xml:space="preserve">. Es muy común que los alumnos regularmente tienen </w:t>
      </w:r>
      <w:r w:rsidR="00912E94">
        <w:rPr>
          <w:rFonts w:asciiTheme="minorHAnsi" w:hAnsiTheme="minorHAnsi" w:cstheme="minorHAnsi"/>
          <w:color w:val="0070C0"/>
          <w:lang w:val="es-ES"/>
        </w:rPr>
        <w:t>deberes</w:t>
      </w:r>
      <w:r>
        <w:rPr>
          <w:rFonts w:asciiTheme="minorHAnsi" w:hAnsiTheme="minorHAnsi" w:cstheme="minorHAnsi"/>
          <w:color w:val="0070C0"/>
          <w:lang w:val="es-ES"/>
        </w:rPr>
        <w:t xml:space="preserve"> de las asignaturas particulares. Se requiere que los padres vigilen que su hijo/a hizo los deberes y habitualmente los firman después. La forma de apuntar los deberes es la responsabilidad de los alumnos (tomar nota en la libreta, marcar los ejercicios en el libro etc.)</w:t>
      </w:r>
      <w:r w:rsidR="00912E94">
        <w:rPr>
          <w:rFonts w:asciiTheme="minorHAnsi" w:hAnsiTheme="minorHAnsi" w:cstheme="minorHAnsi"/>
          <w:color w:val="0070C0"/>
          <w:lang w:val="es-ES"/>
        </w:rPr>
        <w:t>, y en el primer grado, el maestro/la maestra puede dar por escrito qué deberes hay que hacer. El incumplimiento de los deberes puede impactar, por ejemplo, los resultados del niño/de la niña, perspectiva negativa de la escuela hacia la cooperación con la familia etc.</w:t>
      </w:r>
    </w:p>
    <w:p w14:paraId="1C7AD069" w14:textId="530A36FD" w:rsidR="00E44636" w:rsidRPr="00452F8A" w:rsidRDefault="00E44636" w:rsidP="00254F60">
      <w:pPr>
        <w:spacing w:after="0"/>
        <w:rPr>
          <w:rFonts w:asciiTheme="minorHAnsi" w:hAnsiTheme="minorHAnsi" w:cstheme="minorHAnsi"/>
          <w:b/>
          <w:szCs w:val="24"/>
        </w:rPr>
      </w:pPr>
      <w:r w:rsidRPr="00452F8A">
        <w:rPr>
          <w:rFonts w:asciiTheme="minorHAnsi" w:hAnsiTheme="minorHAnsi" w:cstheme="minorHAnsi"/>
          <w:b/>
          <w:szCs w:val="24"/>
        </w:rPr>
        <w:t>Domácí příprava</w:t>
      </w:r>
      <w:r w:rsidR="00452F8A" w:rsidRPr="00452F8A">
        <w:rPr>
          <w:rFonts w:asciiTheme="minorHAnsi" w:hAnsiTheme="minorHAnsi" w:cstheme="minorHAnsi"/>
          <w:b/>
          <w:szCs w:val="24"/>
        </w:rPr>
        <w:t xml:space="preserve"> / </w:t>
      </w:r>
      <w:proofErr w:type="spellStart"/>
      <w:r w:rsidR="00B119B7">
        <w:rPr>
          <w:rFonts w:asciiTheme="minorHAnsi" w:hAnsiTheme="minorHAnsi" w:cstheme="minorHAnsi"/>
          <w:b/>
          <w:color w:val="0070C0"/>
          <w:szCs w:val="24"/>
        </w:rPr>
        <w:t>Preparación</w:t>
      </w:r>
      <w:proofErr w:type="spellEnd"/>
      <w:r w:rsidR="00B119B7">
        <w:rPr>
          <w:rFonts w:asciiTheme="minorHAnsi" w:hAnsiTheme="minorHAnsi" w:cstheme="minorHAnsi"/>
          <w:b/>
          <w:color w:val="0070C0"/>
          <w:szCs w:val="24"/>
        </w:rPr>
        <w:t xml:space="preserve"> en </w:t>
      </w:r>
      <w:proofErr w:type="spellStart"/>
      <w:r w:rsidR="00B119B7">
        <w:rPr>
          <w:rFonts w:asciiTheme="minorHAnsi" w:hAnsiTheme="minorHAnsi" w:cstheme="minorHAnsi"/>
          <w:b/>
          <w:color w:val="0070C0"/>
          <w:szCs w:val="24"/>
        </w:rPr>
        <w:t>casa</w:t>
      </w:r>
      <w:proofErr w:type="spellEnd"/>
    </w:p>
    <w:p w14:paraId="2E99FE20" w14:textId="1955CCC8" w:rsidR="00E44636" w:rsidRPr="00452F8A" w:rsidRDefault="00E44636" w:rsidP="00254F60">
      <w:pPr>
        <w:spacing w:after="0"/>
        <w:rPr>
          <w:rFonts w:asciiTheme="minorHAnsi" w:hAnsiTheme="minorHAnsi" w:cstheme="minorHAnsi"/>
          <w:szCs w:val="24"/>
        </w:rPr>
      </w:pPr>
      <w:r w:rsidRPr="00452F8A">
        <w:rPr>
          <w:rFonts w:asciiTheme="minorHAnsi" w:hAnsiTheme="minorHAnsi" w:cstheme="minorHAnsi"/>
          <w:szCs w:val="24"/>
        </w:rPr>
        <w:t>Evidence úkolů probíhá formou:</w:t>
      </w:r>
      <w:r w:rsidR="004F1F20">
        <w:rPr>
          <w:rFonts w:asciiTheme="minorHAnsi" w:hAnsiTheme="minorHAnsi" w:cstheme="minorHAnsi"/>
          <w:szCs w:val="24"/>
        </w:rPr>
        <w:t xml:space="preserve"> /</w:t>
      </w:r>
      <w:r w:rsidR="004F1F20" w:rsidRPr="004F1F20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621A37">
        <w:rPr>
          <w:rFonts w:asciiTheme="minorHAnsi" w:hAnsiTheme="minorHAnsi" w:cstheme="minorHAnsi"/>
          <w:color w:val="0070C0"/>
          <w:szCs w:val="24"/>
        </w:rPr>
        <w:t>Registro</w:t>
      </w:r>
      <w:proofErr w:type="spellEnd"/>
      <w:r w:rsidR="00621A37">
        <w:rPr>
          <w:rFonts w:asciiTheme="minorHAnsi" w:hAnsiTheme="minorHAnsi" w:cstheme="minorHAnsi"/>
          <w:color w:val="0070C0"/>
          <w:szCs w:val="24"/>
        </w:rPr>
        <w:t xml:space="preserve"> de los </w:t>
      </w:r>
      <w:proofErr w:type="spellStart"/>
      <w:r w:rsidR="00621A37">
        <w:rPr>
          <w:rFonts w:asciiTheme="minorHAnsi" w:hAnsiTheme="minorHAnsi" w:cstheme="minorHAnsi"/>
          <w:color w:val="0070C0"/>
          <w:szCs w:val="24"/>
        </w:rPr>
        <w:t>deberes</w:t>
      </w:r>
      <w:proofErr w:type="spellEnd"/>
      <w:r w:rsidR="00621A37">
        <w:rPr>
          <w:rFonts w:asciiTheme="minorHAnsi" w:hAnsiTheme="minorHAnsi" w:cstheme="minorHAnsi"/>
          <w:color w:val="0070C0"/>
          <w:szCs w:val="24"/>
        </w:rPr>
        <w:t xml:space="preserve"> se </w:t>
      </w:r>
      <w:proofErr w:type="spellStart"/>
      <w:r w:rsidR="00621A37">
        <w:rPr>
          <w:rFonts w:asciiTheme="minorHAnsi" w:hAnsiTheme="minorHAnsi" w:cstheme="minorHAnsi"/>
          <w:color w:val="0070C0"/>
          <w:szCs w:val="24"/>
        </w:rPr>
        <w:t>realiza</w:t>
      </w:r>
      <w:proofErr w:type="spellEnd"/>
      <w:r w:rsidR="00621A37">
        <w:rPr>
          <w:rFonts w:asciiTheme="minorHAnsi" w:hAnsiTheme="minorHAnsi" w:cstheme="minorHAnsi"/>
          <w:color w:val="0070C0"/>
          <w:szCs w:val="24"/>
        </w:rPr>
        <w:t xml:space="preserve"> de la </w:t>
      </w:r>
      <w:proofErr w:type="spellStart"/>
      <w:r w:rsidR="00621A37">
        <w:rPr>
          <w:rFonts w:asciiTheme="minorHAnsi" w:hAnsiTheme="minorHAnsi" w:cstheme="minorHAnsi"/>
          <w:color w:val="0070C0"/>
          <w:szCs w:val="24"/>
        </w:rPr>
        <w:t>siguiente</w:t>
      </w:r>
      <w:proofErr w:type="spellEnd"/>
      <w:r w:rsidR="00621A37">
        <w:rPr>
          <w:rFonts w:asciiTheme="minorHAnsi" w:hAnsiTheme="minorHAnsi" w:cstheme="minorHAnsi"/>
          <w:color w:val="0070C0"/>
          <w:szCs w:val="24"/>
        </w:rPr>
        <w:t xml:space="preserve"> forma</w:t>
      </w:r>
      <w:r w:rsidR="004F1F20" w:rsidRPr="004F1F20">
        <w:rPr>
          <w:rFonts w:asciiTheme="minorHAnsi" w:hAnsiTheme="minorHAnsi" w:cstheme="minorHAnsi"/>
          <w:color w:val="0070C0"/>
          <w:szCs w:val="24"/>
        </w:rPr>
        <w:t>:</w:t>
      </w:r>
    </w:p>
    <w:p w14:paraId="64B6CB05" w14:textId="3EB0B533" w:rsidR="00E44636" w:rsidRPr="00452F8A" w:rsidRDefault="00E44636" w:rsidP="00254F60">
      <w:pPr>
        <w:pStyle w:val="Odstavecseseznamem"/>
        <w:numPr>
          <w:ilvl w:val="0"/>
          <w:numId w:val="16"/>
        </w:numPr>
        <w:spacing w:before="0" w:after="0"/>
        <w:ind w:left="568" w:hanging="284"/>
        <w:contextualSpacing w:val="0"/>
        <w:jc w:val="left"/>
        <w:rPr>
          <w:rFonts w:asciiTheme="minorHAnsi" w:hAnsiTheme="minorHAnsi" w:cstheme="minorHAnsi"/>
        </w:rPr>
      </w:pPr>
      <w:r w:rsidRPr="00452F8A">
        <w:rPr>
          <w:rFonts w:asciiTheme="minorHAnsi" w:hAnsiTheme="minorHAnsi" w:cstheme="minorHAnsi"/>
        </w:rPr>
        <w:t>Zapisování do notýsku</w:t>
      </w:r>
      <w:r w:rsidR="00254F60">
        <w:rPr>
          <w:rFonts w:asciiTheme="minorHAnsi" w:hAnsiTheme="minorHAnsi" w:cstheme="minorHAnsi"/>
        </w:rPr>
        <w:t xml:space="preserve"> </w:t>
      </w:r>
      <w:r w:rsidR="004F1F20">
        <w:rPr>
          <w:rFonts w:asciiTheme="minorHAnsi" w:hAnsiTheme="minorHAnsi" w:cstheme="minorHAnsi"/>
        </w:rPr>
        <w:t>/</w:t>
      </w:r>
      <w:r w:rsidR="00254F60">
        <w:rPr>
          <w:rFonts w:asciiTheme="minorHAnsi" w:hAnsiTheme="minorHAnsi" w:cstheme="minorHAnsi"/>
        </w:rPr>
        <w:t xml:space="preserve"> </w:t>
      </w:r>
      <w:proofErr w:type="spellStart"/>
      <w:r w:rsidR="00621A37">
        <w:rPr>
          <w:rFonts w:asciiTheme="minorHAnsi" w:hAnsiTheme="minorHAnsi" w:cstheme="minorHAnsi"/>
          <w:color w:val="0070C0"/>
        </w:rPr>
        <w:t>Notas</w:t>
      </w:r>
      <w:proofErr w:type="spellEnd"/>
      <w:r w:rsidR="00621A37">
        <w:rPr>
          <w:rFonts w:asciiTheme="minorHAnsi" w:hAnsiTheme="minorHAnsi" w:cstheme="minorHAnsi"/>
          <w:color w:val="0070C0"/>
        </w:rPr>
        <w:t xml:space="preserve"> en la libreta</w:t>
      </w:r>
    </w:p>
    <w:p w14:paraId="53975DE6" w14:textId="424896A6" w:rsidR="00E44636" w:rsidRPr="00452F8A" w:rsidRDefault="00E44636" w:rsidP="00254F60">
      <w:pPr>
        <w:pStyle w:val="Odstavecseseznamem"/>
        <w:numPr>
          <w:ilvl w:val="0"/>
          <w:numId w:val="16"/>
        </w:numPr>
        <w:spacing w:before="0" w:after="0"/>
        <w:ind w:left="567" w:hanging="283"/>
        <w:contextualSpacing w:val="0"/>
        <w:jc w:val="left"/>
        <w:rPr>
          <w:rFonts w:asciiTheme="minorHAnsi" w:hAnsiTheme="minorHAnsi" w:cstheme="minorHAnsi"/>
        </w:rPr>
      </w:pPr>
      <w:r w:rsidRPr="00452F8A">
        <w:rPr>
          <w:rFonts w:asciiTheme="minorHAnsi" w:hAnsiTheme="minorHAnsi" w:cstheme="minorHAnsi"/>
        </w:rPr>
        <w:t>Označením do učebnice</w:t>
      </w:r>
      <w:r w:rsidR="00254F60">
        <w:rPr>
          <w:rFonts w:asciiTheme="minorHAnsi" w:hAnsiTheme="minorHAnsi" w:cstheme="minorHAnsi"/>
        </w:rPr>
        <w:t xml:space="preserve"> </w:t>
      </w:r>
      <w:r w:rsidR="004F1F20">
        <w:rPr>
          <w:rFonts w:asciiTheme="minorHAnsi" w:hAnsiTheme="minorHAnsi" w:cstheme="minorHAnsi"/>
        </w:rPr>
        <w:t>/</w:t>
      </w:r>
      <w:r w:rsidR="00254F60">
        <w:rPr>
          <w:rFonts w:asciiTheme="minorHAnsi" w:hAnsiTheme="minorHAnsi" w:cstheme="minorHAnsi"/>
        </w:rPr>
        <w:t xml:space="preserve"> </w:t>
      </w:r>
      <w:proofErr w:type="spellStart"/>
      <w:r w:rsidR="00621A37">
        <w:rPr>
          <w:rFonts w:asciiTheme="minorHAnsi" w:hAnsiTheme="minorHAnsi" w:cstheme="minorHAnsi"/>
          <w:color w:val="0070C0"/>
        </w:rPr>
        <w:t>Marcas</w:t>
      </w:r>
      <w:proofErr w:type="spellEnd"/>
      <w:r w:rsidR="00621A37">
        <w:rPr>
          <w:rFonts w:asciiTheme="minorHAnsi" w:hAnsiTheme="minorHAnsi" w:cstheme="minorHAnsi"/>
          <w:color w:val="0070C0"/>
        </w:rPr>
        <w:t xml:space="preserve"> en el libro</w:t>
      </w:r>
    </w:p>
    <w:p w14:paraId="70FA2DA6" w14:textId="75C8367E" w:rsidR="00E44636" w:rsidRPr="00452F8A" w:rsidRDefault="00E44636" w:rsidP="00254F60">
      <w:pPr>
        <w:pStyle w:val="Odstavecseseznamem"/>
        <w:numPr>
          <w:ilvl w:val="0"/>
          <w:numId w:val="16"/>
        </w:numPr>
        <w:spacing w:before="0" w:after="0"/>
        <w:ind w:left="567" w:hanging="283"/>
        <w:contextualSpacing w:val="0"/>
        <w:jc w:val="left"/>
        <w:rPr>
          <w:rFonts w:asciiTheme="minorHAnsi" w:hAnsiTheme="minorHAnsi" w:cstheme="minorHAnsi"/>
        </w:rPr>
      </w:pPr>
      <w:r w:rsidRPr="00452F8A">
        <w:rPr>
          <w:rFonts w:asciiTheme="minorHAnsi" w:hAnsiTheme="minorHAnsi" w:cstheme="minorHAnsi"/>
        </w:rPr>
        <w:t>Jinak</w:t>
      </w:r>
      <w:r w:rsidR="00657F68">
        <w:rPr>
          <w:rFonts w:asciiTheme="minorHAnsi" w:hAnsiTheme="minorHAnsi" w:cstheme="minorHAnsi"/>
        </w:rPr>
        <w:t xml:space="preserve"> </w:t>
      </w:r>
      <w:r w:rsidR="004F1F20">
        <w:rPr>
          <w:rFonts w:asciiTheme="minorHAnsi" w:hAnsiTheme="minorHAnsi" w:cstheme="minorHAnsi"/>
        </w:rPr>
        <w:t>/</w:t>
      </w:r>
      <w:r w:rsidR="00657F68">
        <w:rPr>
          <w:rFonts w:asciiTheme="minorHAnsi" w:hAnsiTheme="minorHAnsi" w:cstheme="minorHAnsi"/>
        </w:rPr>
        <w:t xml:space="preserve"> </w:t>
      </w:r>
      <w:proofErr w:type="spellStart"/>
      <w:r w:rsidR="00621A37">
        <w:rPr>
          <w:rFonts w:asciiTheme="minorHAnsi" w:hAnsiTheme="minorHAnsi" w:cstheme="minorHAnsi"/>
          <w:color w:val="0070C0"/>
        </w:rPr>
        <w:t>Otra</w:t>
      </w:r>
      <w:proofErr w:type="spellEnd"/>
      <w:r w:rsidRPr="00452F8A">
        <w:rPr>
          <w:rFonts w:asciiTheme="minorHAnsi" w:hAnsiTheme="minorHAnsi" w:cstheme="minorHAnsi"/>
        </w:rPr>
        <w:t xml:space="preserve"> ….......................</w:t>
      </w:r>
    </w:p>
    <w:p w14:paraId="48B62520" w14:textId="2CC8DA18" w:rsidR="00E44636" w:rsidRPr="00452F8A" w:rsidRDefault="00E44636" w:rsidP="00254F60">
      <w:pPr>
        <w:spacing w:after="0"/>
        <w:rPr>
          <w:rFonts w:asciiTheme="minorHAnsi" w:hAnsiTheme="minorHAnsi" w:cstheme="minorHAnsi"/>
          <w:szCs w:val="24"/>
        </w:rPr>
      </w:pPr>
      <w:r w:rsidRPr="00452F8A">
        <w:rPr>
          <w:rFonts w:asciiTheme="minorHAnsi" w:hAnsiTheme="minorHAnsi" w:cstheme="minorHAnsi"/>
          <w:szCs w:val="24"/>
        </w:rPr>
        <w:t>Četnost zadávání úkolů:</w:t>
      </w:r>
      <w:r w:rsidR="00657F68">
        <w:rPr>
          <w:rFonts w:asciiTheme="minorHAnsi" w:hAnsiTheme="minorHAnsi" w:cstheme="minorHAnsi"/>
          <w:szCs w:val="24"/>
        </w:rPr>
        <w:t xml:space="preserve"> </w:t>
      </w:r>
      <w:r w:rsidR="004F1F20">
        <w:rPr>
          <w:rFonts w:asciiTheme="minorHAnsi" w:hAnsiTheme="minorHAnsi" w:cstheme="minorHAnsi"/>
          <w:szCs w:val="24"/>
        </w:rPr>
        <w:t>/</w:t>
      </w:r>
      <w:r w:rsidR="00657F68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621A37">
        <w:rPr>
          <w:rFonts w:asciiTheme="minorHAnsi" w:hAnsiTheme="minorHAnsi" w:cstheme="minorHAnsi"/>
          <w:color w:val="0070C0"/>
          <w:szCs w:val="24"/>
        </w:rPr>
        <w:t>Frecuencia</w:t>
      </w:r>
      <w:proofErr w:type="spellEnd"/>
      <w:r w:rsidR="00621A37">
        <w:rPr>
          <w:rFonts w:asciiTheme="minorHAnsi" w:hAnsiTheme="minorHAnsi" w:cstheme="minorHAnsi"/>
          <w:color w:val="0070C0"/>
          <w:szCs w:val="24"/>
        </w:rPr>
        <w:t xml:space="preserve"> de los </w:t>
      </w:r>
      <w:proofErr w:type="spellStart"/>
      <w:r w:rsidR="00621A37">
        <w:rPr>
          <w:rFonts w:asciiTheme="minorHAnsi" w:hAnsiTheme="minorHAnsi" w:cstheme="minorHAnsi"/>
          <w:color w:val="0070C0"/>
          <w:szCs w:val="24"/>
        </w:rPr>
        <w:t>deberes</w:t>
      </w:r>
      <w:proofErr w:type="spellEnd"/>
      <w:r w:rsidR="004F1F20" w:rsidRPr="004F1F20">
        <w:rPr>
          <w:rFonts w:asciiTheme="minorHAnsi" w:hAnsiTheme="minorHAnsi" w:cstheme="minorHAnsi"/>
          <w:color w:val="0070C0"/>
          <w:szCs w:val="24"/>
        </w:rPr>
        <w:t>:</w:t>
      </w:r>
    </w:p>
    <w:p w14:paraId="0EBB2527" w14:textId="15F2850B" w:rsidR="00E44636" w:rsidRPr="00452F8A" w:rsidRDefault="00E44636" w:rsidP="00254F60">
      <w:pPr>
        <w:pStyle w:val="Odstavecseseznamem"/>
        <w:numPr>
          <w:ilvl w:val="0"/>
          <w:numId w:val="17"/>
        </w:numPr>
        <w:spacing w:before="0" w:after="0"/>
        <w:ind w:left="567" w:hanging="283"/>
        <w:contextualSpacing w:val="0"/>
        <w:jc w:val="left"/>
        <w:rPr>
          <w:rFonts w:asciiTheme="minorHAnsi" w:hAnsiTheme="minorHAnsi" w:cstheme="minorHAnsi"/>
        </w:rPr>
      </w:pPr>
      <w:r w:rsidRPr="00452F8A">
        <w:rPr>
          <w:rFonts w:asciiTheme="minorHAnsi" w:hAnsiTheme="minorHAnsi" w:cstheme="minorHAnsi"/>
        </w:rPr>
        <w:t>„Každý den</w:t>
      </w:r>
      <w:r w:rsidRPr="00254F60">
        <w:rPr>
          <w:rFonts w:asciiTheme="minorHAnsi" w:hAnsiTheme="minorHAnsi" w:cstheme="minorHAnsi"/>
        </w:rPr>
        <w:t>“</w:t>
      </w:r>
      <w:r w:rsidR="00657F68" w:rsidRPr="00254F60">
        <w:rPr>
          <w:rFonts w:asciiTheme="minorHAnsi" w:hAnsiTheme="minorHAnsi" w:cstheme="minorHAnsi"/>
        </w:rPr>
        <w:t xml:space="preserve"> </w:t>
      </w:r>
      <w:r w:rsidR="004F1F20" w:rsidRPr="00254F60">
        <w:rPr>
          <w:rFonts w:asciiTheme="minorHAnsi" w:hAnsiTheme="minorHAnsi" w:cstheme="minorHAnsi"/>
        </w:rPr>
        <w:t>/</w:t>
      </w:r>
      <w:r w:rsidR="00657F68">
        <w:rPr>
          <w:rFonts w:asciiTheme="minorHAnsi" w:hAnsiTheme="minorHAnsi" w:cstheme="minorHAnsi"/>
          <w:color w:val="0070C0"/>
        </w:rPr>
        <w:t xml:space="preserve"> </w:t>
      </w:r>
      <w:r w:rsidR="00621A37">
        <w:rPr>
          <w:rFonts w:asciiTheme="minorHAnsi" w:hAnsiTheme="minorHAnsi" w:cstheme="minorHAnsi"/>
          <w:color w:val="0070C0"/>
        </w:rPr>
        <w:t>„</w:t>
      </w:r>
      <w:proofErr w:type="spellStart"/>
      <w:r w:rsidR="00621A37">
        <w:rPr>
          <w:rFonts w:asciiTheme="minorHAnsi" w:hAnsiTheme="minorHAnsi" w:cstheme="minorHAnsi"/>
          <w:color w:val="0070C0"/>
        </w:rPr>
        <w:t>Cada</w:t>
      </w:r>
      <w:proofErr w:type="spellEnd"/>
      <w:r w:rsidR="00621A3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21A37">
        <w:rPr>
          <w:rFonts w:asciiTheme="minorHAnsi" w:hAnsiTheme="minorHAnsi" w:cstheme="minorHAnsi"/>
          <w:color w:val="0070C0"/>
        </w:rPr>
        <w:t>día</w:t>
      </w:r>
      <w:proofErr w:type="spellEnd"/>
      <w:r w:rsidR="004F1F20" w:rsidRPr="00FD1A08">
        <w:rPr>
          <w:rFonts w:asciiTheme="minorHAnsi" w:hAnsiTheme="minorHAnsi" w:cstheme="minorHAnsi"/>
          <w:color w:val="0070C0"/>
        </w:rPr>
        <w:t>“</w:t>
      </w:r>
    </w:p>
    <w:p w14:paraId="3C8D0B8E" w14:textId="48E357DD" w:rsidR="00E44636" w:rsidRPr="00452F8A" w:rsidRDefault="00E44636" w:rsidP="00254F60">
      <w:pPr>
        <w:pStyle w:val="Odstavecseseznamem"/>
        <w:numPr>
          <w:ilvl w:val="0"/>
          <w:numId w:val="17"/>
        </w:numPr>
        <w:spacing w:before="0" w:after="0"/>
        <w:ind w:left="567" w:hanging="283"/>
        <w:contextualSpacing w:val="0"/>
        <w:jc w:val="left"/>
        <w:rPr>
          <w:rFonts w:asciiTheme="minorHAnsi" w:hAnsiTheme="minorHAnsi" w:cstheme="minorHAnsi"/>
        </w:rPr>
      </w:pPr>
      <w:r w:rsidRPr="00452F8A">
        <w:rPr>
          <w:rFonts w:asciiTheme="minorHAnsi" w:hAnsiTheme="minorHAnsi" w:cstheme="minorHAnsi"/>
        </w:rPr>
        <w:t>…………………… krát za týden</w:t>
      </w:r>
      <w:r w:rsidR="00657F68">
        <w:rPr>
          <w:rFonts w:asciiTheme="minorHAnsi" w:hAnsiTheme="minorHAnsi" w:cstheme="minorHAnsi"/>
        </w:rPr>
        <w:t xml:space="preserve"> </w:t>
      </w:r>
      <w:r w:rsidR="004F1F20">
        <w:rPr>
          <w:rFonts w:asciiTheme="minorHAnsi" w:hAnsiTheme="minorHAnsi" w:cstheme="minorHAnsi"/>
        </w:rPr>
        <w:t>/</w:t>
      </w:r>
      <w:r w:rsidR="00657F68">
        <w:rPr>
          <w:rFonts w:asciiTheme="minorHAnsi" w:hAnsiTheme="minorHAnsi" w:cstheme="minorHAnsi"/>
        </w:rPr>
        <w:t xml:space="preserve"> </w:t>
      </w:r>
      <w:proofErr w:type="spellStart"/>
      <w:r w:rsidR="00621A37">
        <w:rPr>
          <w:rFonts w:asciiTheme="minorHAnsi" w:hAnsiTheme="minorHAnsi" w:cstheme="minorHAnsi"/>
          <w:color w:val="0070C0"/>
        </w:rPr>
        <w:t>veces</w:t>
      </w:r>
      <w:proofErr w:type="spellEnd"/>
      <w:r w:rsidR="00621A37">
        <w:rPr>
          <w:rFonts w:asciiTheme="minorHAnsi" w:hAnsiTheme="minorHAnsi" w:cstheme="minorHAnsi"/>
          <w:color w:val="0070C0"/>
        </w:rPr>
        <w:t xml:space="preserve"> a la </w:t>
      </w:r>
      <w:proofErr w:type="spellStart"/>
      <w:r w:rsidR="00621A37">
        <w:rPr>
          <w:rFonts w:asciiTheme="minorHAnsi" w:hAnsiTheme="minorHAnsi" w:cstheme="minorHAnsi"/>
          <w:color w:val="0070C0"/>
        </w:rPr>
        <w:t>semana</w:t>
      </w:r>
      <w:proofErr w:type="spellEnd"/>
      <w:r w:rsidRPr="004F1F20">
        <w:rPr>
          <w:rFonts w:asciiTheme="minorHAnsi" w:hAnsiTheme="minorHAnsi" w:cstheme="minorHAnsi"/>
          <w:color w:val="0070C0"/>
        </w:rPr>
        <w:t xml:space="preserve"> </w:t>
      </w:r>
    </w:p>
    <w:p w14:paraId="49654999" w14:textId="77777777" w:rsidR="00254F60" w:rsidRPr="00254F60" w:rsidRDefault="00E44636" w:rsidP="004F1F20">
      <w:pPr>
        <w:pStyle w:val="Odstavecseseznamem"/>
        <w:numPr>
          <w:ilvl w:val="0"/>
          <w:numId w:val="17"/>
        </w:numPr>
        <w:tabs>
          <w:tab w:val="center" w:pos="4819"/>
        </w:tabs>
        <w:spacing w:before="0" w:after="0" w:line="240" w:lineRule="auto"/>
        <w:ind w:left="567" w:hanging="283"/>
        <w:contextualSpacing w:val="0"/>
        <w:jc w:val="left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  <w:r w:rsidRPr="00254F60">
        <w:rPr>
          <w:rFonts w:asciiTheme="minorHAnsi" w:hAnsiTheme="minorHAnsi" w:cstheme="minorHAnsi"/>
        </w:rPr>
        <w:t xml:space="preserve">V konkrétní dny: </w:t>
      </w:r>
      <w:proofErr w:type="gramStart"/>
      <w:r w:rsidRPr="00254F60">
        <w:rPr>
          <w:rFonts w:asciiTheme="minorHAnsi" w:hAnsiTheme="minorHAnsi" w:cstheme="minorHAnsi"/>
        </w:rPr>
        <w:t xml:space="preserve">pondělí – </w:t>
      </w:r>
      <w:r w:rsidR="004F1F20" w:rsidRPr="00254F60">
        <w:rPr>
          <w:rFonts w:asciiTheme="minorHAnsi" w:hAnsiTheme="minorHAnsi" w:cstheme="minorHAnsi"/>
        </w:rPr>
        <w:t>úterý</w:t>
      </w:r>
      <w:proofErr w:type="gramEnd"/>
      <w:r w:rsidR="004F1F20" w:rsidRPr="00254F60">
        <w:rPr>
          <w:rFonts w:asciiTheme="minorHAnsi" w:hAnsiTheme="minorHAnsi" w:cstheme="minorHAnsi"/>
        </w:rPr>
        <w:t xml:space="preserve"> – středa – čtvrtek – pátek</w:t>
      </w:r>
      <w:r w:rsidR="00657F68" w:rsidRPr="00254F60">
        <w:rPr>
          <w:rFonts w:asciiTheme="minorHAnsi" w:hAnsiTheme="minorHAnsi" w:cstheme="minorHAnsi"/>
        </w:rPr>
        <w:t xml:space="preserve"> </w:t>
      </w:r>
    </w:p>
    <w:p w14:paraId="6755488E" w14:textId="4DC54EBE" w:rsidR="00194EA1" w:rsidRPr="00254F60" w:rsidRDefault="00621A37" w:rsidP="00254F60">
      <w:pPr>
        <w:pStyle w:val="Odstavecseseznamem"/>
        <w:tabs>
          <w:tab w:val="center" w:pos="4819"/>
        </w:tabs>
        <w:spacing w:before="0" w:after="0" w:line="240" w:lineRule="auto"/>
        <w:ind w:left="567"/>
        <w:contextualSpacing w:val="0"/>
        <w:jc w:val="left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  <w:r w:rsidRPr="00254F60">
        <w:rPr>
          <w:rFonts w:asciiTheme="minorHAnsi" w:hAnsiTheme="minorHAnsi" w:cstheme="minorHAnsi"/>
          <w:color w:val="0070C0"/>
        </w:rPr>
        <w:t xml:space="preserve">En los </w:t>
      </w:r>
      <w:proofErr w:type="spellStart"/>
      <w:r w:rsidRPr="00254F60">
        <w:rPr>
          <w:rFonts w:asciiTheme="minorHAnsi" w:hAnsiTheme="minorHAnsi" w:cstheme="minorHAnsi"/>
          <w:color w:val="0070C0"/>
        </w:rPr>
        <w:t>días</w:t>
      </w:r>
      <w:proofErr w:type="spellEnd"/>
      <w:r w:rsidRPr="00254F6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254F60">
        <w:rPr>
          <w:rFonts w:asciiTheme="minorHAnsi" w:hAnsiTheme="minorHAnsi" w:cstheme="minorHAnsi"/>
          <w:color w:val="0070C0"/>
        </w:rPr>
        <w:t>concretos</w:t>
      </w:r>
      <w:proofErr w:type="spellEnd"/>
      <w:r w:rsidR="004F1F20" w:rsidRPr="00254F60">
        <w:rPr>
          <w:rFonts w:asciiTheme="minorHAnsi" w:hAnsiTheme="minorHAnsi" w:cstheme="minorHAnsi"/>
          <w:color w:val="0070C0"/>
        </w:rPr>
        <w:t xml:space="preserve">: </w:t>
      </w:r>
      <w:proofErr w:type="spellStart"/>
      <w:r w:rsidRPr="00254F60">
        <w:rPr>
          <w:rFonts w:asciiTheme="minorHAnsi" w:hAnsiTheme="minorHAnsi" w:cstheme="minorHAnsi"/>
          <w:color w:val="0070C0"/>
        </w:rPr>
        <w:t>lunes</w:t>
      </w:r>
      <w:proofErr w:type="spellEnd"/>
      <w:r w:rsidR="004F1F20" w:rsidRPr="00254F60">
        <w:rPr>
          <w:rFonts w:asciiTheme="minorHAnsi" w:hAnsiTheme="minorHAnsi" w:cstheme="minorHAnsi"/>
          <w:color w:val="0070C0"/>
        </w:rPr>
        <w:t xml:space="preserve"> – </w:t>
      </w:r>
      <w:proofErr w:type="spellStart"/>
      <w:r w:rsidRPr="00254F60">
        <w:rPr>
          <w:rFonts w:asciiTheme="minorHAnsi" w:hAnsiTheme="minorHAnsi" w:cstheme="minorHAnsi"/>
          <w:color w:val="0070C0"/>
        </w:rPr>
        <w:t>martes</w:t>
      </w:r>
      <w:proofErr w:type="spellEnd"/>
      <w:r w:rsidR="004F1F20" w:rsidRPr="00254F60">
        <w:rPr>
          <w:rFonts w:asciiTheme="minorHAnsi" w:hAnsiTheme="minorHAnsi" w:cstheme="minorHAnsi"/>
          <w:color w:val="0070C0"/>
        </w:rPr>
        <w:t xml:space="preserve"> – </w:t>
      </w:r>
      <w:proofErr w:type="spellStart"/>
      <w:r w:rsidRPr="00254F60">
        <w:rPr>
          <w:rFonts w:asciiTheme="minorHAnsi" w:hAnsiTheme="minorHAnsi" w:cstheme="minorHAnsi"/>
          <w:color w:val="0070C0"/>
        </w:rPr>
        <w:t>miércoles</w:t>
      </w:r>
      <w:proofErr w:type="spellEnd"/>
      <w:r w:rsidR="004F1F20" w:rsidRPr="00254F60">
        <w:rPr>
          <w:rFonts w:asciiTheme="minorHAnsi" w:hAnsiTheme="minorHAnsi" w:cstheme="minorHAnsi"/>
          <w:color w:val="0070C0"/>
        </w:rPr>
        <w:t xml:space="preserve"> – </w:t>
      </w:r>
      <w:proofErr w:type="spellStart"/>
      <w:r w:rsidRPr="00254F60">
        <w:rPr>
          <w:rFonts w:asciiTheme="minorHAnsi" w:hAnsiTheme="minorHAnsi" w:cstheme="minorHAnsi"/>
          <w:color w:val="0070C0"/>
        </w:rPr>
        <w:t>jueves</w:t>
      </w:r>
      <w:proofErr w:type="spellEnd"/>
      <w:r w:rsidR="004F1F20" w:rsidRPr="00254F60">
        <w:rPr>
          <w:rFonts w:asciiTheme="minorHAnsi" w:hAnsiTheme="minorHAnsi" w:cstheme="minorHAnsi"/>
          <w:color w:val="0070C0"/>
        </w:rPr>
        <w:t xml:space="preserve"> – </w:t>
      </w:r>
      <w:proofErr w:type="spellStart"/>
      <w:r w:rsidRPr="00254F60">
        <w:rPr>
          <w:rFonts w:asciiTheme="minorHAnsi" w:hAnsiTheme="minorHAnsi" w:cstheme="minorHAnsi"/>
          <w:color w:val="0070C0"/>
        </w:rPr>
        <w:t>viernes</w:t>
      </w:r>
      <w:proofErr w:type="spellEnd"/>
    </w:p>
    <w:sectPr w:rsidR="00194EA1" w:rsidRPr="00254F60" w:rsidSect="006D00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11503" w14:textId="77777777" w:rsidR="008D14E3" w:rsidRDefault="008D14E3">
      <w:pPr>
        <w:spacing w:after="0" w:line="240" w:lineRule="auto"/>
      </w:pPr>
      <w:r>
        <w:separator/>
      </w:r>
    </w:p>
  </w:endnote>
  <w:endnote w:type="continuationSeparator" w:id="0">
    <w:p w14:paraId="599E6CFD" w14:textId="77777777" w:rsidR="008D14E3" w:rsidRDefault="008D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9E243" w14:textId="77777777" w:rsidR="00F14596" w:rsidRDefault="00F1459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inorHAnsi" w:cstheme="minorBidi"/>
        <w:b w:val="0"/>
        <w:bCs w:val="0"/>
        <w:sz w:val="24"/>
        <w:szCs w:val="22"/>
        <w:lang w:eastAsia="en-US"/>
      </w:rPr>
      <w:id w:val="-1597239210"/>
      <w:docPartObj>
        <w:docPartGallery w:val="Page Numbers (Bottom of Page)"/>
        <w:docPartUnique/>
      </w:docPartObj>
    </w:sdtPr>
    <w:sdtEndPr/>
    <w:sdtContent>
      <w:p w14:paraId="7CD5E3AE" w14:textId="77777777" w:rsidR="00254F60" w:rsidRPr="00962592" w:rsidRDefault="00254F60" w:rsidP="00254F60">
        <w:pPr>
          <w:pStyle w:val="Nadpis3"/>
          <w:spacing w:before="0" w:beforeAutospacing="0" w:after="0" w:afterAutospacing="0"/>
          <w:jc w:val="center"/>
          <w:rPr>
            <w:rFonts w:ascii="Calibri" w:hAnsi="Calibri"/>
            <w:b w:val="0"/>
            <w:i/>
            <w:sz w:val="20"/>
            <w:szCs w:val="18"/>
          </w:rPr>
        </w:pPr>
        <w:r w:rsidRPr="00254F60">
          <w:rPr>
            <w:rFonts w:ascii="Calibri" w:hAnsi="Calibri"/>
            <w:b w:val="0"/>
            <w:i/>
            <w:iCs/>
            <w:sz w:val="20"/>
            <w:szCs w:val="18"/>
          </w:rPr>
          <w:t xml:space="preserve">Dostupné </w:t>
        </w:r>
        <w:proofErr w:type="gramStart"/>
        <w:r w:rsidRPr="00254F60">
          <w:rPr>
            <w:rFonts w:ascii="Calibri" w:hAnsi="Calibri"/>
            <w:b w:val="0"/>
            <w:i/>
            <w:iCs/>
            <w:sz w:val="20"/>
            <w:szCs w:val="18"/>
          </w:rPr>
          <w:t>z  portálu</w:t>
        </w:r>
        <w:proofErr w:type="gramEnd"/>
        <w:r w:rsidRPr="00254F60">
          <w:rPr>
            <w:rFonts w:ascii="Calibri" w:hAnsi="Calibri"/>
            <w:b w:val="0"/>
            <w:i/>
            <w:iCs/>
            <w:sz w:val="20"/>
            <w:szCs w:val="18"/>
          </w:rPr>
          <w:t xml:space="preserve"> </w:t>
        </w:r>
        <w:hyperlink r:id="rId1" w:history="1">
          <w:r w:rsidRPr="00962592">
            <w:rPr>
              <w:rStyle w:val="Hypertextovodkaz"/>
              <w:rFonts w:ascii="Calibri" w:hAnsi="Calibri"/>
              <w:b w:val="0"/>
              <w:i/>
              <w:iCs/>
              <w:sz w:val="20"/>
              <w:szCs w:val="18"/>
            </w:rPr>
            <w:t>www.inkluzivniskola.cz</w:t>
          </w:r>
        </w:hyperlink>
        <w:r w:rsidRPr="00962592">
          <w:rPr>
            <w:rFonts w:ascii="Calibri" w:hAnsi="Calibri"/>
            <w:b w:val="0"/>
            <w:i/>
            <w:iCs/>
            <w:color w:val="333333"/>
            <w:sz w:val="20"/>
            <w:szCs w:val="18"/>
          </w:rPr>
          <w:t xml:space="preserve">, </w:t>
        </w:r>
        <w:r w:rsidRPr="00962592">
          <w:rPr>
            <w:rFonts w:ascii="Calibri" w:hAnsi="Calibri"/>
            <w:b w:val="0"/>
            <w:i/>
            <w:sz w:val="20"/>
            <w:szCs w:val="18"/>
          </w:rPr>
          <w:t>vytvořeného společností META, o.p.s. za finanční podpory Ministerstva školství, mládeže a tělovýchovy ČR. Provoz portálu je spolufinancován z prostředků Evropského fondu pro integraci státních příslušníků třetích zemí.</w:t>
        </w:r>
      </w:p>
      <w:p w14:paraId="348C8731" w14:textId="5730F15D" w:rsidR="00254F60" w:rsidRDefault="00254F60" w:rsidP="00254F60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center" w:pos="5387"/>
            <w:tab w:val="right" w:pos="9638"/>
          </w:tabs>
          <w:jc w:val="left"/>
          <w:rPr>
            <w:i/>
            <w:sz w:val="20"/>
          </w:rPr>
        </w:pPr>
        <w:r>
          <w:rPr>
            <w:i/>
            <w:sz w:val="20"/>
          </w:rPr>
          <w:tab/>
        </w:r>
        <w:r>
          <w:rPr>
            <w:i/>
            <w:sz w:val="20"/>
          </w:rPr>
          <w:tab/>
        </w:r>
        <w:r>
          <w:rPr>
            <w:noProof/>
            <w:lang w:eastAsia="cs-CZ"/>
          </w:rPr>
          <w:drawing>
            <wp:inline distT="0" distB="0" distL="0" distR="0" wp14:anchorId="0A90BF98" wp14:editId="528BC5D2">
              <wp:extent cx="695325" cy="476250"/>
              <wp:effectExtent l="0" t="0" r="9525" b="0"/>
              <wp:docPr id="9" name="Obráze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6E12CEA2" wp14:editId="30FABB20">
              <wp:extent cx="1657350" cy="466725"/>
              <wp:effectExtent l="0" t="0" r="0" b="9525"/>
              <wp:docPr id="8" name="Obráze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735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628E0154" wp14:editId="0DFCB42A">
              <wp:extent cx="942975" cy="447675"/>
              <wp:effectExtent l="0" t="0" r="9525" b="9525"/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297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ab/>
        </w:r>
      </w:p>
      <w:p w14:paraId="0EB546F9" w14:textId="0915759E" w:rsidR="0093783D" w:rsidRDefault="008D14E3" w:rsidP="00254F60">
        <w:pPr>
          <w:pStyle w:val="Zpa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9B2B0" w14:textId="77777777" w:rsidR="00F14596" w:rsidRDefault="00F145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0265B" w14:textId="77777777" w:rsidR="008D14E3" w:rsidRDefault="008D14E3">
      <w:pPr>
        <w:spacing w:after="0" w:line="240" w:lineRule="auto"/>
      </w:pPr>
      <w:r>
        <w:separator/>
      </w:r>
    </w:p>
  </w:footnote>
  <w:footnote w:type="continuationSeparator" w:id="0">
    <w:p w14:paraId="2E732850" w14:textId="77777777" w:rsidR="008D14E3" w:rsidRDefault="008D1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75BC" w14:textId="77777777" w:rsidR="00F14596" w:rsidRDefault="00F1459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6BED3" w14:textId="0B8D00A4" w:rsidR="00254F60" w:rsidRDefault="00F14596" w:rsidP="00254F60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628677C0" wp14:editId="74ABE012">
          <wp:simplePos x="0" y="0"/>
          <wp:positionH relativeFrom="column">
            <wp:posOffset>3821430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04974FDD" wp14:editId="3BDF9612">
          <wp:extent cx="1479633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254F60" w:rsidRPr="00BD496D">
      <w:rPr>
        <w:i/>
        <w:sz w:val="16"/>
        <w:szCs w:val="16"/>
      </w:rPr>
      <w:t xml:space="preserve"> </w:t>
    </w:r>
  </w:p>
  <w:p w14:paraId="5AD37CFE" w14:textId="77777777" w:rsidR="00254F60" w:rsidRDefault="00254F60" w:rsidP="00254F60">
    <w:pPr>
      <w:spacing w:after="0" w:line="240" w:lineRule="auto"/>
      <w:rPr>
        <w:i/>
        <w:sz w:val="16"/>
        <w:szCs w:val="16"/>
      </w:rPr>
    </w:pPr>
  </w:p>
  <w:p w14:paraId="49E4B370" w14:textId="4191406F" w:rsidR="000F1B8E" w:rsidRDefault="00254F60" w:rsidP="00254F60">
    <w:pPr>
      <w:spacing w:after="0" w:line="240" w:lineRule="auto"/>
      <w:rPr>
        <w:rFonts w:ascii="Calibri" w:hAnsi="Calibri" w:cs="Calibri"/>
        <w:i/>
        <w:sz w:val="16"/>
        <w:szCs w:val="16"/>
      </w:rPr>
    </w:pPr>
    <w:r w:rsidRPr="00BD496D">
      <w:rPr>
        <w:rFonts w:ascii="Calibri" w:hAnsi="Calibri" w:cs="Calibr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7C61BD22" w14:textId="77777777" w:rsidR="00254F60" w:rsidRPr="00254F60" w:rsidRDefault="00254F60" w:rsidP="00254F60">
    <w:pPr>
      <w:spacing w:after="0" w:line="240" w:lineRule="auto"/>
      <w:rPr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C6F56" w14:textId="77777777" w:rsidR="00F14596" w:rsidRDefault="00F145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CA3705"/>
    <w:multiLevelType w:val="hybridMultilevel"/>
    <w:tmpl w:val="D4F2F0DE"/>
    <w:lvl w:ilvl="0" w:tplc="FFFFFFFF">
      <w:start w:val="1"/>
      <w:numFmt w:val="upperLetter"/>
      <w:lvlText w:val="%1."/>
      <w:lvlJc w:val="left"/>
      <w:pPr>
        <w:ind w:left="1428" w:hanging="360"/>
      </w:p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070374"/>
    <w:multiLevelType w:val="hybridMultilevel"/>
    <w:tmpl w:val="30ACA7BA"/>
    <w:lvl w:ilvl="0" w:tplc="BCA0CBC0">
      <w:start w:val="1"/>
      <w:numFmt w:val="upperLetter"/>
      <w:lvlText w:val="%1."/>
      <w:lvlJc w:val="left"/>
      <w:pPr>
        <w:ind w:left="17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8" w:hanging="360"/>
      </w:pPr>
    </w:lvl>
    <w:lvl w:ilvl="2" w:tplc="0405001B" w:tentative="1">
      <w:start w:val="1"/>
      <w:numFmt w:val="lowerRoman"/>
      <w:lvlText w:val="%3."/>
      <w:lvlJc w:val="right"/>
      <w:pPr>
        <w:ind w:left="3228" w:hanging="180"/>
      </w:pPr>
    </w:lvl>
    <w:lvl w:ilvl="3" w:tplc="0405000F" w:tentative="1">
      <w:start w:val="1"/>
      <w:numFmt w:val="decimal"/>
      <w:lvlText w:val="%4."/>
      <w:lvlJc w:val="left"/>
      <w:pPr>
        <w:ind w:left="3948" w:hanging="360"/>
      </w:pPr>
    </w:lvl>
    <w:lvl w:ilvl="4" w:tplc="04050019" w:tentative="1">
      <w:start w:val="1"/>
      <w:numFmt w:val="lowerLetter"/>
      <w:lvlText w:val="%5."/>
      <w:lvlJc w:val="left"/>
      <w:pPr>
        <w:ind w:left="4668" w:hanging="360"/>
      </w:pPr>
    </w:lvl>
    <w:lvl w:ilvl="5" w:tplc="0405001B" w:tentative="1">
      <w:start w:val="1"/>
      <w:numFmt w:val="lowerRoman"/>
      <w:lvlText w:val="%6."/>
      <w:lvlJc w:val="right"/>
      <w:pPr>
        <w:ind w:left="5388" w:hanging="180"/>
      </w:pPr>
    </w:lvl>
    <w:lvl w:ilvl="6" w:tplc="0405000F" w:tentative="1">
      <w:start w:val="1"/>
      <w:numFmt w:val="decimal"/>
      <w:lvlText w:val="%7."/>
      <w:lvlJc w:val="left"/>
      <w:pPr>
        <w:ind w:left="6108" w:hanging="360"/>
      </w:pPr>
    </w:lvl>
    <w:lvl w:ilvl="7" w:tplc="04050019" w:tentative="1">
      <w:start w:val="1"/>
      <w:numFmt w:val="lowerLetter"/>
      <w:lvlText w:val="%8."/>
      <w:lvlJc w:val="left"/>
      <w:pPr>
        <w:ind w:left="6828" w:hanging="360"/>
      </w:pPr>
    </w:lvl>
    <w:lvl w:ilvl="8" w:tplc="040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C719C"/>
    <w:multiLevelType w:val="hybridMultilevel"/>
    <w:tmpl w:val="FF2E1F7E"/>
    <w:lvl w:ilvl="0" w:tplc="E9D4F106">
      <w:start w:val="1"/>
      <w:numFmt w:val="upperLetter"/>
      <w:lvlText w:val="%1."/>
      <w:lvlJc w:val="left"/>
      <w:pPr>
        <w:ind w:left="21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68" w:hanging="360"/>
      </w:pPr>
    </w:lvl>
    <w:lvl w:ilvl="2" w:tplc="0405001B" w:tentative="1">
      <w:start w:val="1"/>
      <w:numFmt w:val="lowerRoman"/>
      <w:lvlText w:val="%3."/>
      <w:lvlJc w:val="right"/>
      <w:pPr>
        <w:ind w:left="3588" w:hanging="180"/>
      </w:pPr>
    </w:lvl>
    <w:lvl w:ilvl="3" w:tplc="0405000F" w:tentative="1">
      <w:start w:val="1"/>
      <w:numFmt w:val="decimal"/>
      <w:lvlText w:val="%4."/>
      <w:lvlJc w:val="left"/>
      <w:pPr>
        <w:ind w:left="4308" w:hanging="360"/>
      </w:pPr>
    </w:lvl>
    <w:lvl w:ilvl="4" w:tplc="04050019" w:tentative="1">
      <w:start w:val="1"/>
      <w:numFmt w:val="lowerLetter"/>
      <w:lvlText w:val="%5."/>
      <w:lvlJc w:val="left"/>
      <w:pPr>
        <w:ind w:left="5028" w:hanging="360"/>
      </w:pPr>
    </w:lvl>
    <w:lvl w:ilvl="5" w:tplc="0405001B" w:tentative="1">
      <w:start w:val="1"/>
      <w:numFmt w:val="lowerRoman"/>
      <w:lvlText w:val="%6."/>
      <w:lvlJc w:val="right"/>
      <w:pPr>
        <w:ind w:left="5748" w:hanging="180"/>
      </w:pPr>
    </w:lvl>
    <w:lvl w:ilvl="6" w:tplc="0405000F" w:tentative="1">
      <w:start w:val="1"/>
      <w:numFmt w:val="decimal"/>
      <w:lvlText w:val="%7."/>
      <w:lvlJc w:val="left"/>
      <w:pPr>
        <w:ind w:left="6468" w:hanging="360"/>
      </w:pPr>
    </w:lvl>
    <w:lvl w:ilvl="7" w:tplc="04050019" w:tentative="1">
      <w:start w:val="1"/>
      <w:numFmt w:val="lowerLetter"/>
      <w:lvlText w:val="%8."/>
      <w:lvlJc w:val="left"/>
      <w:pPr>
        <w:ind w:left="7188" w:hanging="360"/>
      </w:pPr>
    </w:lvl>
    <w:lvl w:ilvl="8" w:tplc="040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7" w15:restartNumberingAfterBreak="0">
    <w:nsid w:val="770D6C79"/>
    <w:multiLevelType w:val="hybridMultilevel"/>
    <w:tmpl w:val="005062B6"/>
    <w:lvl w:ilvl="0" w:tplc="3D82361E">
      <w:start w:val="1"/>
      <w:numFmt w:val="upperLetter"/>
      <w:lvlText w:val="%1."/>
      <w:lvlJc w:val="left"/>
      <w:pPr>
        <w:ind w:left="1428" w:hanging="360"/>
      </w:pPr>
      <w:rPr>
        <w:b w:val="0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15"/>
  </w:num>
  <w:num w:numId="5">
    <w:abstractNumId w:val="8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7"/>
  </w:num>
  <w:num w:numId="11">
    <w:abstractNumId w:val="18"/>
  </w:num>
  <w:num w:numId="12">
    <w:abstractNumId w:val="4"/>
  </w:num>
  <w:num w:numId="13">
    <w:abstractNumId w:val="5"/>
  </w:num>
  <w:num w:numId="14">
    <w:abstractNumId w:val="1"/>
  </w:num>
  <w:num w:numId="15">
    <w:abstractNumId w:val="11"/>
  </w:num>
  <w:num w:numId="16">
    <w:abstractNumId w:val="2"/>
  </w:num>
  <w:num w:numId="17">
    <w:abstractNumId w:val="17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A46B5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254F60"/>
    <w:rsid w:val="00266950"/>
    <w:rsid w:val="00270914"/>
    <w:rsid w:val="002872BA"/>
    <w:rsid w:val="002A4349"/>
    <w:rsid w:val="00312298"/>
    <w:rsid w:val="003360E3"/>
    <w:rsid w:val="003363D1"/>
    <w:rsid w:val="00344BBB"/>
    <w:rsid w:val="00346EF5"/>
    <w:rsid w:val="00393435"/>
    <w:rsid w:val="004204DC"/>
    <w:rsid w:val="004262AE"/>
    <w:rsid w:val="0045262C"/>
    <w:rsid w:val="00452F8A"/>
    <w:rsid w:val="00485C7B"/>
    <w:rsid w:val="004923A4"/>
    <w:rsid w:val="004C4239"/>
    <w:rsid w:val="004D517F"/>
    <w:rsid w:val="004E5C1A"/>
    <w:rsid w:val="004F1F20"/>
    <w:rsid w:val="00503C1B"/>
    <w:rsid w:val="0051686C"/>
    <w:rsid w:val="00571D1D"/>
    <w:rsid w:val="005B63FE"/>
    <w:rsid w:val="005C4517"/>
    <w:rsid w:val="00617E11"/>
    <w:rsid w:val="00621A37"/>
    <w:rsid w:val="00657F68"/>
    <w:rsid w:val="006745D9"/>
    <w:rsid w:val="006B22FC"/>
    <w:rsid w:val="006D003E"/>
    <w:rsid w:val="006D65B6"/>
    <w:rsid w:val="0070742C"/>
    <w:rsid w:val="00760C10"/>
    <w:rsid w:val="007774DF"/>
    <w:rsid w:val="00840FA6"/>
    <w:rsid w:val="00853AD8"/>
    <w:rsid w:val="008A76A6"/>
    <w:rsid w:val="008A7FAB"/>
    <w:rsid w:val="008B15C8"/>
    <w:rsid w:val="008D14E3"/>
    <w:rsid w:val="008D5A04"/>
    <w:rsid w:val="00912E94"/>
    <w:rsid w:val="0093783D"/>
    <w:rsid w:val="00962592"/>
    <w:rsid w:val="00995551"/>
    <w:rsid w:val="009E6F3A"/>
    <w:rsid w:val="009F2AAE"/>
    <w:rsid w:val="009F3392"/>
    <w:rsid w:val="00A1606E"/>
    <w:rsid w:val="00A168DD"/>
    <w:rsid w:val="00A345CE"/>
    <w:rsid w:val="00A83786"/>
    <w:rsid w:val="00AA6A17"/>
    <w:rsid w:val="00AB0180"/>
    <w:rsid w:val="00AC6B51"/>
    <w:rsid w:val="00B05B06"/>
    <w:rsid w:val="00B06E31"/>
    <w:rsid w:val="00B119B7"/>
    <w:rsid w:val="00B72082"/>
    <w:rsid w:val="00BB2952"/>
    <w:rsid w:val="00BD496D"/>
    <w:rsid w:val="00C75AB9"/>
    <w:rsid w:val="00C86BB2"/>
    <w:rsid w:val="00CB529B"/>
    <w:rsid w:val="00CC5502"/>
    <w:rsid w:val="00D00C4E"/>
    <w:rsid w:val="00D142D1"/>
    <w:rsid w:val="00D23786"/>
    <w:rsid w:val="00D35A02"/>
    <w:rsid w:val="00D45804"/>
    <w:rsid w:val="00D52938"/>
    <w:rsid w:val="00D81983"/>
    <w:rsid w:val="00DB4EBE"/>
    <w:rsid w:val="00DD1A0B"/>
    <w:rsid w:val="00DE06A0"/>
    <w:rsid w:val="00E25221"/>
    <w:rsid w:val="00E44636"/>
    <w:rsid w:val="00E47461"/>
    <w:rsid w:val="00E60A81"/>
    <w:rsid w:val="00EC3C50"/>
    <w:rsid w:val="00EF6E00"/>
    <w:rsid w:val="00F14596"/>
    <w:rsid w:val="00F15744"/>
    <w:rsid w:val="00F8435E"/>
    <w:rsid w:val="00F93992"/>
    <w:rsid w:val="00FD1A08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UHRUZACKTJEK-540971305-182357</_dlc_DocId>
    <_dlc_DocIdUrl xmlns="889b5d77-561b-4745-9149-1638f0c8024a">
      <Url>https://metaops.sharepoint.com/sites/disk/_layouts/15/DocIdRedir.aspx?ID=UHRUZACKTJEK-540971305-182357</Url>
      <Description>UHRUZACKTJEK-540971305-182357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2AC0FAE-A205-420B-B2BD-D0B14118B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92E1A508-1763-4A34-9FA2-13B04142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2021-07-19T11:49:00Z</dcterms:created>
  <dcterms:modified xsi:type="dcterms:W3CDTF">2021-07-19T11:49:00Z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1d299a2b-d7f0-4a7c-8b36-8bd9a6b4e32f</vt:lpwstr>
  </property>
  <property fmtid="{D5CDD505-2E9C-101B-9397-08002B2CF9AE}" pid="4" name="AuthorIds_UIVersion_1024">
    <vt:lpwstr>94</vt:lpwstr>
  </property>
</Properties>
</file>