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875265" w14:textId="64A0CDA9" w:rsidR="001B534B" w:rsidRPr="00925866" w:rsidRDefault="002F2475" w:rsidP="001B534B">
      <w:pPr>
        <w:spacing w:before="120" w:after="120"/>
        <w:rPr>
          <w:rFonts w:asciiTheme="minorHAnsi" w:eastAsia="Times New Roman" w:hAnsiTheme="minorHAnsi" w:cstheme="minorHAnsi"/>
          <w:color w:val="31849B" w:themeColor="accent5" w:themeShade="BF"/>
          <w:sz w:val="28"/>
          <w:szCs w:val="28"/>
        </w:rPr>
      </w:pPr>
      <w:r w:rsidRPr="00925866"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  <w:t>1</w:t>
      </w:r>
      <w:r w:rsidR="00534DA5" w:rsidRPr="00925866"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  <w:t>3</w:t>
      </w:r>
      <w:r w:rsidRPr="00925866"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  <w:t xml:space="preserve">. </w:t>
      </w:r>
      <w:r w:rsidR="001B534B" w:rsidRPr="00925866"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  <w:t xml:space="preserve">Praktické informace / </w:t>
      </w:r>
      <w:proofErr w:type="spellStart"/>
      <w:r w:rsidR="006B4184" w:rsidRPr="00925866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</w:rPr>
        <w:t>Información</w:t>
      </w:r>
      <w:proofErr w:type="spellEnd"/>
      <w:r w:rsidR="006B4184" w:rsidRPr="00925866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</w:rPr>
        <w:t xml:space="preserve"> </w:t>
      </w:r>
      <w:proofErr w:type="spellStart"/>
      <w:r w:rsidR="006B4184" w:rsidRPr="00925866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</w:rPr>
        <w:t>práctica</w:t>
      </w:r>
      <w:proofErr w:type="spellEnd"/>
    </w:p>
    <w:p w14:paraId="7370C88D" w14:textId="3376E726" w:rsidR="001B534B" w:rsidRPr="00925866" w:rsidRDefault="003C22CD" w:rsidP="001B534B">
      <w:pPr>
        <w:spacing w:before="120" w:after="120"/>
        <w:rPr>
          <w:rFonts w:asciiTheme="minorHAnsi" w:eastAsia="Times New Roman" w:hAnsiTheme="minorHAnsi" w:cstheme="minorHAnsi"/>
          <w:szCs w:val="24"/>
          <w:u w:val="single"/>
        </w:rPr>
      </w:pPr>
      <w:r w:rsidRPr="00925866">
        <w:rPr>
          <w:rFonts w:asciiTheme="minorHAnsi" w:eastAsia="Times New Roman" w:hAnsiTheme="minorHAnsi" w:cstheme="minorHAnsi"/>
          <w:b/>
          <w:bCs/>
          <w:szCs w:val="24"/>
          <w:u w:val="single"/>
        </w:rPr>
        <w:t xml:space="preserve">1. </w:t>
      </w:r>
      <w:r w:rsidR="001B534B" w:rsidRPr="00925866">
        <w:rPr>
          <w:rFonts w:asciiTheme="minorHAnsi" w:eastAsia="Times New Roman" w:hAnsiTheme="minorHAnsi" w:cstheme="minorHAnsi"/>
          <w:b/>
          <w:bCs/>
          <w:szCs w:val="24"/>
          <w:u w:val="single"/>
        </w:rPr>
        <w:t xml:space="preserve">Stravování / </w:t>
      </w:r>
      <w:proofErr w:type="spellStart"/>
      <w:r w:rsidR="006B4184" w:rsidRPr="00925866">
        <w:rPr>
          <w:rFonts w:asciiTheme="minorHAnsi" w:eastAsia="Times New Roman" w:hAnsiTheme="minorHAnsi" w:cstheme="minorHAnsi"/>
          <w:b/>
          <w:bCs/>
          <w:color w:val="0070C0"/>
          <w:szCs w:val="24"/>
          <w:u w:val="single"/>
        </w:rPr>
        <w:t>Alimentación</w:t>
      </w:r>
      <w:proofErr w:type="spellEnd"/>
    </w:p>
    <w:p w14:paraId="48CABD96" w14:textId="0F289AC5" w:rsidR="001B534B" w:rsidRPr="00925866" w:rsidRDefault="001B534B" w:rsidP="003C22CD">
      <w:pPr>
        <w:tabs>
          <w:tab w:val="left" w:pos="1134"/>
        </w:tabs>
        <w:spacing w:line="276" w:lineRule="auto"/>
        <w:ind w:left="1134" w:hanging="1134"/>
        <w:rPr>
          <w:rFonts w:asciiTheme="minorHAnsi" w:hAnsiTheme="minorHAnsi" w:cstheme="minorHAnsi"/>
          <w:szCs w:val="24"/>
        </w:rPr>
      </w:pPr>
      <w:r w:rsidRPr="00925866">
        <w:rPr>
          <w:rFonts w:asciiTheme="minorHAnsi" w:eastAsia="Times New Roman" w:hAnsiTheme="minorHAnsi" w:cstheme="minorHAnsi"/>
          <w:b/>
          <w:bCs/>
          <w:szCs w:val="24"/>
        </w:rPr>
        <w:t>svačiny –</w:t>
      </w:r>
      <w:r w:rsidR="003C22CD" w:rsidRPr="00925866">
        <w:rPr>
          <w:rFonts w:asciiTheme="minorHAnsi" w:eastAsia="Times New Roman" w:hAnsiTheme="minorHAnsi" w:cstheme="minorHAnsi"/>
          <w:b/>
          <w:bCs/>
          <w:szCs w:val="24"/>
        </w:rPr>
        <w:tab/>
      </w:r>
      <w:r w:rsidRPr="00925866">
        <w:rPr>
          <w:rFonts w:asciiTheme="minorHAnsi" w:eastAsia="Times New Roman" w:hAnsiTheme="minorHAnsi" w:cstheme="minorHAnsi"/>
          <w:szCs w:val="24"/>
        </w:rPr>
        <w:t>v ČR si děti nosí svačinu i pití do školy, školy jim svačiny neposkytují. Některé školy však mohou být zařazeny do programu na podporu zdravého stravování a dětem dávají např. čerstvé ovoce a nápoje. Ve školách může být také bufet nebo automat.</w:t>
      </w:r>
    </w:p>
    <w:p w14:paraId="24D800C8" w14:textId="2B1FE1CE" w:rsidR="001B534B" w:rsidRPr="00925866" w:rsidRDefault="006B4184" w:rsidP="003C22CD">
      <w:pPr>
        <w:tabs>
          <w:tab w:val="left" w:pos="1134"/>
        </w:tabs>
        <w:spacing w:line="276" w:lineRule="auto"/>
        <w:ind w:left="1134" w:hanging="1134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925866">
        <w:rPr>
          <w:rFonts w:asciiTheme="minorHAnsi" w:eastAsia="Times New Roman" w:hAnsiTheme="minorHAnsi" w:cstheme="minorHAnsi"/>
          <w:b/>
          <w:bCs/>
          <w:color w:val="0070C0"/>
          <w:szCs w:val="24"/>
        </w:rPr>
        <w:t>meriendas</w:t>
      </w:r>
      <w:proofErr w:type="spellEnd"/>
      <w:r w:rsidR="001B534B" w:rsidRPr="00925866">
        <w:rPr>
          <w:rFonts w:asciiTheme="minorHAnsi" w:eastAsia="Times New Roman" w:hAnsiTheme="minorHAnsi" w:cstheme="minorHAnsi"/>
          <w:b/>
          <w:bCs/>
          <w:color w:val="0070C0"/>
          <w:szCs w:val="24"/>
        </w:rPr>
        <w:t xml:space="preserve"> –</w:t>
      </w:r>
      <w:r w:rsidR="003C22CD" w:rsidRPr="00925866">
        <w:rPr>
          <w:rFonts w:asciiTheme="minorHAnsi" w:eastAsia="Times New Roman" w:hAnsiTheme="minorHAnsi" w:cstheme="minorHAnsi"/>
          <w:b/>
          <w:bCs/>
          <w:color w:val="0070C0"/>
          <w:szCs w:val="24"/>
        </w:rPr>
        <w:tab/>
      </w:r>
      <w:r w:rsidRPr="00925866">
        <w:rPr>
          <w:rFonts w:asciiTheme="minorHAnsi" w:eastAsia="Times New Roman" w:hAnsiTheme="minorHAnsi" w:cstheme="minorHAnsi"/>
          <w:color w:val="0070C0"/>
          <w:szCs w:val="24"/>
          <w:lang w:val="es-ES"/>
        </w:rPr>
        <w:t>en la República Checa, los niños traen las meriendas y bebidas consigo a la escuela, las escuela no proveen las meriendas. No obstante, algunas escuelas pueden formar parte del programa de apoyo de la alimentación sana y ofrecen a los niños por ejemplo fruta fresca o bebidas. En la escuela puede haber una cantina o máquina expendedora</w:t>
      </w:r>
      <w:r w:rsidR="001B534B" w:rsidRPr="00925866">
        <w:rPr>
          <w:rFonts w:asciiTheme="minorHAnsi" w:eastAsia="Times New Roman" w:hAnsiTheme="minorHAnsi" w:cstheme="minorHAnsi"/>
          <w:color w:val="0070C0"/>
          <w:szCs w:val="24"/>
          <w:lang w:val="es-ES"/>
        </w:rPr>
        <w:t>.</w:t>
      </w:r>
    </w:p>
    <w:p w14:paraId="0DA2B19B" w14:textId="5A1697D8" w:rsidR="001B534B" w:rsidRPr="00925866" w:rsidRDefault="001B534B" w:rsidP="003C22CD">
      <w:pPr>
        <w:spacing w:before="120" w:after="120" w:line="276" w:lineRule="auto"/>
        <w:rPr>
          <w:rFonts w:asciiTheme="minorHAnsi" w:hAnsiTheme="minorHAnsi" w:cstheme="minorHAnsi"/>
          <w:b/>
          <w:szCs w:val="24"/>
        </w:rPr>
      </w:pPr>
      <w:r w:rsidRPr="00925866">
        <w:rPr>
          <w:rFonts w:asciiTheme="minorHAnsi" w:hAnsiTheme="minorHAnsi" w:cstheme="minorHAnsi"/>
          <w:b/>
          <w:szCs w:val="24"/>
        </w:rPr>
        <w:t xml:space="preserve">Jak je to u nás ve škole / </w:t>
      </w:r>
      <w:proofErr w:type="spellStart"/>
      <w:r w:rsidR="006B4184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Cómo</w:t>
      </w:r>
      <w:proofErr w:type="spellEnd"/>
      <w:r w:rsidR="006B4184" w:rsidRPr="00925866">
        <w:rPr>
          <w:rFonts w:asciiTheme="minorHAnsi" w:eastAsia="Times New Roman" w:hAnsiTheme="minorHAnsi" w:cstheme="minorHAnsi"/>
          <w:b/>
          <w:color w:val="0070C0"/>
          <w:szCs w:val="24"/>
        </w:rPr>
        <w:t xml:space="preserve"> </w:t>
      </w:r>
      <w:proofErr w:type="spellStart"/>
      <w:r w:rsidR="006B4184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funciona</w:t>
      </w:r>
      <w:proofErr w:type="spellEnd"/>
      <w:r w:rsidR="006B4184" w:rsidRPr="00925866">
        <w:rPr>
          <w:rFonts w:asciiTheme="minorHAnsi" w:eastAsia="Times New Roman" w:hAnsiTheme="minorHAnsi" w:cstheme="minorHAnsi"/>
          <w:b/>
          <w:color w:val="0070C0"/>
          <w:szCs w:val="24"/>
        </w:rPr>
        <w:t xml:space="preserve"> en </w:t>
      </w:r>
      <w:proofErr w:type="spellStart"/>
      <w:r w:rsidR="006B4184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nuestra</w:t>
      </w:r>
      <w:proofErr w:type="spellEnd"/>
      <w:r w:rsidR="006B4184" w:rsidRPr="00925866">
        <w:rPr>
          <w:rFonts w:asciiTheme="minorHAnsi" w:eastAsia="Times New Roman" w:hAnsiTheme="minorHAnsi" w:cstheme="minorHAnsi"/>
          <w:b/>
          <w:color w:val="0070C0"/>
          <w:szCs w:val="24"/>
        </w:rPr>
        <w:t xml:space="preserve"> </w:t>
      </w:r>
      <w:proofErr w:type="spellStart"/>
      <w:r w:rsidR="006B4184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escuela</w:t>
      </w:r>
      <w:proofErr w:type="spellEnd"/>
      <w:r w:rsidRPr="00925866">
        <w:rPr>
          <w:rFonts w:asciiTheme="minorHAnsi" w:eastAsia="Times New Roman" w:hAnsiTheme="minorHAnsi" w:cstheme="minorHAnsi"/>
          <w:b/>
          <w:color w:val="0070C0"/>
          <w:szCs w:val="24"/>
        </w:rPr>
        <w:t>:</w:t>
      </w:r>
    </w:p>
    <w:p w14:paraId="35843C95" w14:textId="56B36198" w:rsidR="001B534B" w:rsidRPr="00925866" w:rsidRDefault="001B534B" w:rsidP="003C22CD">
      <w:pPr>
        <w:pStyle w:val="Odstavecseseznamem"/>
        <w:numPr>
          <w:ilvl w:val="0"/>
          <w:numId w:val="17"/>
        </w:numPr>
        <w:spacing w:line="276" w:lineRule="auto"/>
        <w:ind w:left="567" w:hanging="283"/>
        <w:jc w:val="left"/>
        <w:rPr>
          <w:rFonts w:asciiTheme="minorHAnsi" w:hAnsiTheme="minorHAnsi" w:cstheme="minorHAnsi"/>
          <w:szCs w:val="24"/>
        </w:rPr>
      </w:pPr>
      <w:r w:rsidRPr="00925866">
        <w:rPr>
          <w:rFonts w:asciiTheme="minorHAnsi" w:hAnsiTheme="minorHAnsi" w:cstheme="minorHAnsi"/>
          <w:szCs w:val="24"/>
        </w:rPr>
        <w:t xml:space="preserve">nosí si pití a jídlo z domova / </w:t>
      </w:r>
      <w:r w:rsidR="006B4184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los </w:t>
      </w:r>
      <w:r w:rsidR="00735561" w:rsidRPr="00925866">
        <w:rPr>
          <w:rFonts w:asciiTheme="minorHAnsi" w:eastAsia="Times New Roman" w:hAnsiTheme="minorHAnsi" w:cstheme="minorHAnsi"/>
          <w:color w:val="0070C0"/>
          <w:szCs w:val="24"/>
          <w:lang w:val="es-ES"/>
        </w:rPr>
        <w:t>niños</w:t>
      </w:r>
      <w:r w:rsidR="006B4184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6B4184" w:rsidRPr="00925866">
        <w:rPr>
          <w:rFonts w:asciiTheme="minorHAnsi" w:eastAsia="Times New Roman" w:hAnsiTheme="minorHAnsi" w:cstheme="minorHAnsi"/>
          <w:color w:val="0070C0"/>
          <w:szCs w:val="24"/>
        </w:rPr>
        <w:t>traen</w:t>
      </w:r>
      <w:proofErr w:type="spellEnd"/>
      <w:r w:rsidR="006B4184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6B4184" w:rsidRPr="00925866">
        <w:rPr>
          <w:rFonts w:asciiTheme="minorHAnsi" w:eastAsia="Times New Roman" w:hAnsiTheme="minorHAnsi" w:cstheme="minorHAnsi"/>
          <w:color w:val="0070C0"/>
          <w:szCs w:val="24"/>
        </w:rPr>
        <w:t>meriendas</w:t>
      </w:r>
      <w:proofErr w:type="spellEnd"/>
      <w:r w:rsidR="006B4184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y </w:t>
      </w:r>
      <w:proofErr w:type="spellStart"/>
      <w:r w:rsidR="006B4184" w:rsidRPr="00925866">
        <w:rPr>
          <w:rFonts w:asciiTheme="minorHAnsi" w:eastAsia="Times New Roman" w:hAnsiTheme="minorHAnsi" w:cstheme="minorHAnsi"/>
          <w:color w:val="0070C0"/>
          <w:szCs w:val="24"/>
        </w:rPr>
        <w:t>bebidas</w:t>
      </w:r>
      <w:proofErr w:type="spellEnd"/>
      <w:r w:rsidR="006B4184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de </w:t>
      </w:r>
      <w:proofErr w:type="spellStart"/>
      <w:r w:rsidR="006B4184" w:rsidRPr="00925866">
        <w:rPr>
          <w:rFonts w:asciiTheme="minorHAnsi" w:eastAsia="Times New Roman" w:hAnsiTheme="minorHAnsi" w:cstheme="minorHAnsi"/>
          <w:color w:val="0070C0"/>
          <w:szCs w:val="24"/>
        </w:rPr>
        <w:t>casa</w:t>
      </w:r>
      <w:proofErr w:type="spellEnd"/>
    </w:p>
    <w:p w14:paraId="50281225" w14:textId="77777777" w:rsidR="000B6E08" w:rsidRPr="000B6E08" w:rsidRDefault="001B534B" w:rsidP="003C22CD">
      <w:pPr>
        <w:pStyle w:val="Odstavecseseznamem"/>
        <w:numPr>
          <w:ilvl w:val="0"/>
          <w:numId w:val="17"/>
        </w:numPr>
        <w:spacing w:line="276" w:lineRule="auto"/>
        <w:ind w:left="567" w:hanging="283"/>
        <w:jc w:val="left"/>
        <w:rPr>
          <w:rFonts w:asciiTheme="minorHAnsi" w:eastAsia="Times New Roman" w:hAnsiTheme="minorHAnsi" w:cstheme="minorHAnsi"/>
          <w:color w:val="31849B" w:themeColor="accent5" w:themeShade="BF"/>
          <w:szCs w:val="24"/>
        </w:rPr>
      </w:pPr>
      <w:r w:rsidRPr="00925866">
        <w:rPr>
          <w:rFonts w:asciiTheme="minorHAnsi" w:hAnsiTheme="minorHAnsi" w:cstheme="minorHAnsi"/>
          <w:szCs w:val="24"/>
        </w:rPr>
        <w:t>můžou si jídlo/</w:t>
      </w:r>
      <w:proofErr w:type="gramStart"/>
      <w:r w:rsidRPr="00925866">
        <w:rPr>
          <w:rFonts w:asciiTheme="minorHAnsi" w:hAnsiTheme="minorHAnsi" w:cstheme="minorHAnsi"/>
          <w:szCs w:val="24"/>
        </w:rPr>
        <w:t>pití  koupi</w:t>
      </w:r>
      <w:r w:rsidR="000B6E08">
        <w:rPr>
          <w:rFonts w:asciiTheme="minorHAnsi" w:hAnsiTheme="minorHAnsi" w:cstheme="minorHAnsi"/>
          <w:szCs w:val="24"/>
        </w:rPr>
        <w:t>t</w:t>
      </w:r>
      <w:proofErr w:type="gramEnd"/>
      <w:r w:rsidR="000B6E08">
        <w:rPr>
          <w:rFonts w:asciiTheme="minorHAnsi" w:hAnsiTheme="minorHAnsi" w:cstheme="minorHAnsi"/>
          <w:szCs w:val="24"/>
        </w:rPr>
        <w:t xml:space="preserve"> ve školním bufetu/ automatu </w:t>
      </w:r>
    </w:p>
    <w:p w14:paraId="2D14FF97" w14:textId="184BCB0E" w:rsidR="001B534B" w:rsidRPr="00925866" w:rsidRDefault="006B4184" w:rsidP="000B6E08">
      <w:pPr>
        <w:pStyle w:val="Odstavecseseznamem"/>
        <w:spacing w:line="276" w:lineRule="auto"/>
        <w:ind w:left="567"/>
        <w:jc w:val="left"/>
        <w:rPr>
          <w:rFonts w:asciiTheme="minorHAnsi" w:eastAsia="Times New Roman" w:hAnsiTheme="minorHAnsi" w:cstheme="minorHAnsi"/>
          <w:color w:val="31849B" w:themeColor="accent5" w:themeShade="BF"/>
          <w:szCs w:val="24"/>
        </w:rPr>
      </w:pPr>
      <w:r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los </w:t>
      </w:r>
      <w:r w:rsidR="00735561" w:rsidRPr="00925866">
        <w:rPr>
          <w:rFonts w:asciiTheme="minorHAnsi" w:eastAsia="Times New Roman" w:hAnsiTheme="minorHAnsi" w:cstheme="minorHAnsi"/>
          <w:color w:val="0070C0"/>
          <w:szCs w:val="24"/>
          <w:lang w:val="es-ES"/>
        </w:rPr>
        <w:t>niños</w:t>
      </w:r>
      <w:r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Pr="00925866">
        <w:rPr>
          <w:rFonts w:asciiTheme="minorHAnsi" w:eastAsia="Times New Roman" w:hAnsiTheme="minorHAnsi" w:cstheme="minorHAnsi"/>
          <w:color w:val="0070C0"/>
          <w:szCs w:val="24"/>
        </w:rPr>
        <w:t>pueden</w:t>
      </w:r>
      <w:proofErr w:type="spellEnd"/>
      <w:r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Pr="00925866">
        <w:rPr>
          <w:rFonts w:asciiTheme="minorHAnsi" w:eastAsia="Times New Roman" w:hAnsiTheme="minorHAnsi" w:cstheme="minorHAnsi"/>
          <w:color w:val="0070C0"/>
          <w:szCs w:val="24"/>
        </w:rPr>
        <w:t>compran</w:t>
      </w:r>
      <w:proofErr w:type="spellEnd"/>
      <w:r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las </w:t>
      </w:r>
      <w:proofErr w:type="spellStart"/>
      <w:r w:rsidRPr="00925866">
        <w:rPr>
          <w:rFonts w:asciiTheme="minorHAnsi" w:eastAsia="Times New Roman" w:hAnsiTheme="minorHAnsi" w:cstheme="minorHAnsi"/>
          <w:color w:val="0070C0"/>
          <w:szCs w:val="24"/>
        </w:rPr>
        <w:t>meriendas</w:t>
      </w:r>
      <w:proofErr w:type="spellEnd"/>
      <w:r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y </w:t>
      </w:r>
      <w:proofErr w:type="spellStart"/>
      <w:r w:rsidRPr="00925866">
        <w:rPr>
          <w:rFonts w:asciiTheme="minorHAnsi" w:eastAsia="Times New Roman" w:hAnsiTheme="minorHAnsi" w:cstheme="minorHAnsi"/>
          <w:color w:val="0070C0"/>
          <w:szCs w:val="24"/>
        </w:rPr>
        <w:t>bebidas</w:t>
      </w:r>
      <w:proofErr w:type="spellEnd"/>
      <w:r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en la </w:t>
      </w:r>
      <w:proofErr w:type="spellStart"/>
      <w:r w:rsidRPr="00925866">
        <w:rPr>
          <w:rFonts w:asciiTheme="minorHAnsi" w:eastAsia="Times New Roman" w:hAnsiTheme="minorHAnsi" w:cstheme="minorHAnsi"/>
          <w:color w:val="0070C0"/>
          <w:szCs w:val="24"/>
        </w:rPr>
        <w:t>cantina</w:t>
      </w:r>
      <w:proofErr w:type="spellEnd"/>
      <w:r w:rsidR="000B6E08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r w:rsidRPr="00925866">
        <w:rPr>
          <w:rFonts w:asciiTheme="minorHAnsi" w:eastAsia="Times New Roman" w:hAnsiTheme="minorHAnsi" w:cstheme="minorHAnsi"/>
          <w:color w:val="0070C0"/>
          <w:szCs w:val="24"/>
        </w:rPr>
        <w:t>/</w:t>
      </w:r>
      <w:r w:rsidR="000B6E08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Pr="00925866">
        <w:rPr>
          <w:rFonts w:asciiTheme="minorHAnsi" w:eastAsia="Times New Roman" w:hAnsiTheme="minorHAnsi" w:cstheme="minorHAnsi"/>
          <w:color w:val="0070C0"/>
          <w:szCs w:val="24"/>
        </w:rPr>
        <w:t>máquina</w:t>
      </w:r>
      <w:proofErr w:type="spellEnd"/>
      <w:r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Pr="00925866">
        <w:rPr>
          <w:rFonts w:asciiTheme="minorHAnsi" w:eastAsia="Times New Roman" w:hAnsiTheme="minorHAnsi" w:cstheme="minorHAnsi"/>
          <w:color w:val="0070C0"/>
          <w:szCs w:val="24"/>
        </w:rPr>
        <w:t>expendedora</w:t>
      </w:r>
      <w:proofErr w:type="spellEnd"/>
    </w:p>
    <w:p w14:paraId="7F0BC078" w14:textId="77777777" w:rsidR="000B6E08" w:rsidRDefault="000B6E08" w:rsidP="003C22CD">
      <w:pPr>
        <w:spacing w:before="120" w:after="120" w:line="276" w:lineRule="auto"/>
        <w:ind w:left="993" w:hanging="993"/>
        <w:rPr>
          <w:rFonts w:asciiTheme="minorHAnsi" w:eastAsia="Times New Roman" w:hAnsiTheme="minorHAnsi" w:cstheme="minorHAnsi"/>
          <w:b/>
          <w:bCs/>
          <w:szCs w:val="24"/>
        </w:rPr>
      </w:pPr>
    </w:p>
    <w:p w14:paraId="5E81EE64" w14:textId="07BDDAEE" w:rsidR="001B534B" w:rsidRPr="00925866" w:rsidRDefault="001B534B" w:rsidP="003C22CD">
      <w:pPr>
        <w:spacing w:before="120" w:after="120" w:line="276" w:lineRule="auto"/>
        <w:ind w:left="993" w:hanging="993"/>
        <w:rPr>
          <w:rFonts w:asciiTheme="minorHAnsi" w:hAnsiTheme="minorHAnsi" w:cstheme="minorHAnsi"/>
          <w:szCs w:val="24"/>
        </w:rPr>
      </w:pPr>
      <w:r w:rsidRPr="00925866">
        <w:rPr>
          <w:rFonts w:asciiTheme="minorHAnsi" w:eastAsia="Times New Roman" w:hAnsiTheme="minorHAnsi" w:cstheme="minorHAnsi"/>
          <w:b/>
          <w:bCs/>
          <w:szCs w:val="24"/>
        </w:rPr>
        <w:t>obědy</w:t>
      </w:r>
      <w:r w:rsidRPr="00925866">
        <w:rPr>
          <w:rFonts w:asciiTheme="minorHAnsi" w:eastAsia="Times New Roman" w:hAnsiTheme="minorHAnsi" w:cstheme="minorHAnsi"/>
          <w:szCs w:val="24"/>
        </w:rPr>
        <w:t xml:space="preserve"> –</w:t>
      </w:r>
      <w:r w:rsidR="003C22CD" w:rsidRPr="00925866">
        <w:rPr>
          <w:rFonts w:asciiTheme="minorHAnsi" w:eastAsia="Times New Roman" w:hAnsiTheme="minorHAnsi" w:cstheme="minorHAnsi"/>
          <w:szCs w:val="24"/>
        </w:rPr>
        <w:tab/>
      </w:r>
      <w:r w:rsidRPr="00925866">
        <w:rPr>
          <w:rFonts w:asciiTheme="minorHAnsi" w:eastAsia="Times New Roman" w:hAnsiTheme="minorHAnsi" w:cstheme="minorHAnsi"/>
          <w:szCs w:val="24"/>
        </w:rPr>
        <w:t>školní jídelny nabízí dětem obědy. Obědy platí rodiče on-line nebo v kanceláři školní jídelny předem. V případě nepřítomnosti dítěte ve škole je potřeba oběd odhlásit. Rodiče mají hlásit případné dietní omezení a potravinové alergie v jídelně.</w:t>
      </w:r>
    </w:p>
    <w:p w14:paraId="39A35CA7" w14:textId="4B81C19E" w:rsidR="001B534B" w:rsidRPr="00925866" w:rsidRDefault="00735561" w:rsidP="003C22CD">
      <w:pPr>
        <w:spacing w:before="120" w:after="120" w:line="276" w:lineRule="auto"/>
        <w:ind w:left="993" w:hanging="993"/>
        <w:rPr>
          <w:rFonts w:asciiTheme="minorHAnsi" w:eastAsia="Times New Roman" w:hAnsiTheme="minorHAnsi" w:cstheme="minorHAnsi"/>
          <w:color w:val="0070C0"/>
          <w:szCs w:val="24"/>
          <w:lang w:val="es-ES"/>
        </w:rPr>
      </w:pPr>
      <w:proofErr w:type="spellStart"/>
      <w:r w:rsidRPr="00925866">
        <w:rPr>
          <w:rFonts w:asciiTheme="minorHAnsi" w:eastAsia="Times New Roman" w:hAnsiTheme="minorHAnsi" w:cstheme="minorHAnsi"/>
          <w:b/>
          <w:bCs/>
          <w:color w:val="0070C0"/>
          <w:szCs w:val="24"/>
        </w:rPr>
        <w:t>comidas</w:t>
      </w:r>
      <w:proofErr w:type="spellEnd"/>
      <w:r w:rsidR="001B534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–</w:t>
      </w:r>
      <w:r w:rsidR="000B6E08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r w:rsidRPr="00925866">
        <w:rPr>
          <w:rFonts w:asciiTheme="minorHAnsi" w:eastAsia="Times New Roman" w:hAnsiTheme="minorHAnsi" w:cstheme="minorHAnsi"/>
          <w:color w:val="0070C0"/>
          <w:szCs w:val="24"/>
          <w:lang w:val="es-ES"/>
        </w:rPr>
        <w:t xml:space="preserve">los comedores de la escuela ofrecen comida a los niños. Los padres pagan las comidas online o en la oficina del comedor de la escuela por adelantado. </w:t>
      </w:r>
      <w:r w:rsidR="00372E37" w:rsidRPr="00925866">
        <w:rPr>
          <w:rFonts w:asciiTheme="minorHAnsi" w:eastAsia="Times New Roman" w:hAnsiTheme="minorHAnsi" w:cstheme="minorHAnsi"/>
          <w:color w:val="0070C0"/>
          <w:szCs w:val="24"/>
          <w:lang w:val="es-ES"/>
        </w:rPr>
        <w:t>En el caso de la ausencia del niño, es necesario que los padres cancelen la comida. En el caso que el niño/la niña está a régimen o tiene alergias alimentarias, los padres tienen que comunicárselo en el comedor.</w:t>
      </w:r>
    </w:p>
    <w:p w14:paraId="5EA17D73" w14:textId="37952CFB" w:rsidR="003C22CD" w:rsidRPr="00925866" w:rsidRDefault="003C22CD" w:rsidP="003C22CD">
      <w:pPr>
        <w:spacing w:before="120" w:after="120" w:line="276" w:lineRule="auto"/>
        <w:rPr>
          <w:rFonts w:asciiTheme="minorHAnsi" w:hAnsiTheme="minorHAnsi" w:cstheme="minorHAnsi"/>
          <w:b/>
          <w:szCs w:val="24"/>
        </w:rPr>
      </w:pPr>
      <w:r w:rsidRPr="00925866">
        <w:rPr>
          <w:rFonts w:asciiTheme="minorHAnsi" w:hAnsiTheme="minorHAnsi" w:cstheme="minorHAnsi"/>
          <w:b/>
          <w:szCs w:val="24"/>
        </w:rPr>
        <w:t xml:space="preserve">Jak je to u nás ve škole / </w:t>
      </w:r>
      <w:proofErr w:type="spellStart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Cómo</w:t>
      </w:r>
      <w:proofErr w:type="spellEnd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 xml:space="preserve"> </w:t>
      </w:r>
      <w:proofErr w:type="spellStart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funciona</w:t>
      </w:r>
      <w:proofErr w:type="spellEnd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 xml:space="preserve"> en </w:t>
      </w:r>
      <w:proofErr w:type="spellStart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nuestra</w:t>
      </w:r>
      <w:proofErr w:type="spellEnd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 xml:space="preserve"> </w:t>
      </w:r>
      <w:proofErr w:type="spellStart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escuela</w:t>
      </w:r>
      <w:proofErr w:type="spellEnd"/>
      <w:r w:rsidRPr="00925866">
        <w:rPr>
          <w:rFonts w:asciiTheme="minorHAnsi" w:eastAsia="Times New Roman" w:hAnsiTheme="minorHAnsi" w:cstheme="minorHAnsi"/>
          <w:b/>
          <w:color w:val="0070C0"/>
          <w:szCs w:val="24"/>
        </w:rPr>
        <w:t>:</w:t>
      </w:r>
    </w:p>
    <w:p w14:paraId="5C378384" w14:textId="77777777" w:rsidR="000B6E08" w:rsidRDefault="003C22CD" w:rsidP="003C22CD">
      <w:pPr>
        <w:pStyle w:val="Odstavecseseznamem"/>
        <w:numPr>
          <w:ilvl w:val="0"/>
          <w:numId w:val="18"/>
        </w:numPr>
        <w:spacing w:line="276" w:lineRule="auto"/>
        <w:ind w:left="567" w:hanging="283"/>
        <w:jc w:val="left"/>
        <w:rPr>
          <w:rFonts w:asciiTheme="minorHAnsi" w:hAnsiTheme="minorHAnsi" w:cstheme="minorHAnsi"/>
          <w:szCs w:val="24"/>
        </w:rPr>
      </w:pPr>
      <w:r w:rsidRPr="00925866">
        <w:rPr>
          <w:rFonts w:asciiTheme="minorHAnsi" w:hAnsiTheme="minorHAnsi" w:cstheme="minorHAnsi"/>
          <w:szCs w:val="24"/>
        </w:rPr>
        <w:t>školní jídelna nabízí dětem obědy, které jsou částečně dotova</w:t>
      </w:r>
      <w:r w:rsidR="000B6E08">
        <w:rPr>
          <w:rFonts w:asciiTheme="minorHAnsi" w:hAnsiTheme="minorHAnsi" w:cstheme="minorHAnsi"/>
          <w:szCs w:val="24"/>
        </w:rPr>
        <w:t xml:space="preserve">né, ale část rodiče platí sami </w:t>
      </w:r>
    </w:p>
    <w:p w14:paraId="745681E9" w14:textId="58BD5471" w:rsidR="003C22CD" w:rsidRPr="00925866" w:rsidRDefault="009A04C2" w:rsidP="000B6E08">
      <w:pPr>
        <w:pStyle w:val="Odstavecseseznamem"/>
        <w:spacing w:line="276" w:lineRule="auto"/>
        <w:ind w:left="567"/>
        <w:jc w:val="left"/>
        <w:rPr>
          <w:rFonts w:asciiTheme="minorHAnsi" w:hAnsiTheme="minorHAnsi" w:cstheme="minorHAnsi"/>
          <w:szCs w:val="24"/>
        </w:rPr>
      </w:pPr>
      <w:r w:rsidRPr="00925866">
        <w:rPr>
          <w:rFonts w:asciiTheme="minorHAnsi" w:hAnsiTheme="minorHAnsi" w:cstheme="minorHAnsi"/>
          <w:color w:val="0070C0"/>
          <w:szCs w:val="24"/>
        </w:rPr>
        <w:t xml:space="preserve">el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comedor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de la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escuela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ofrece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comida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a los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niňos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que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es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parcialmente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subvencionada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pero los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padres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pagan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la parte</w:t>
      </w:r>
    </w:p>
    <w:p w14:paraId="1EE92484" w14:textId="77777777" w:rsidR="000B6E08" w:rsidRPr="000B6E08" w:rsidRDefault="003C22CD" w:rsidP="003C22CD">
      <w:pPr>
        <w:pStyle w:val="Odstavecseseznamem"/>
        <w:numPr>
          <w:ilvl w:val="0"/>
          <w:numId w:val="18"/>
        </w:numPr>
        <w:spacing w:line="276" w:lineRule="auto"/>
        <w:ind w:left="567" w:hanging="283"/>
        <w:jc w:val="left"/>
        <w:rPr>
          <w:rFonts w:asciiTheme="minorHAnsi" w:hAnsiTheme="minorHAnsi" w:cstheme="minorHAnsi"/>
          <w:color w:val="0070C0"/>
          <w:szCs w:val="24"/>
        </w:rPr>
      </w:pPr>
      <w:r w:rsidRPr="00925866">
        <w:rPr>
          <w:rFonts w:asciiTheme="minorHAnsi" w:hAnsiTheme="minorHAnsi" w:cstheme="minorHAnsi"/>
          <w:szCs w:val="24"/>
        </w:rPr>
        <w:t>naše škola nabízí možnost obědů zdarma (projek</w:t>
      </w:r>
      <w:r w:rsidR="000B6E08">
        <w:rPr>
          <w:rFonts w:asciiTheme="minorHAnsi" w:hAnsiTheme="minorHAnsi" w:cstheme="minorHAnsi"/>
          <w:szCs w:val="24"/>
        </w:rPr>
        <w:t>t jídlo do škol aj.)</w:t>
      </w:r>
    </w:p>
    <w:p w14:paraId="35C2BF62" w14:textId="712AACDF" w:rsidR="003C22CD" w:rsidRPr="00925866" w:rsidRDefault="003C22CD" w:rsidP="000B6E08">
      <w:pPr>
        <w:pStyle w:val="Odstavecseseznamem"/>
        <w:spacing w:line="276" w:lineRule="auto"/>
        <w:ind w:left="567"/>
        <w:jc w:val="left"/>
        <w:rPr>
          <w:rFonts w:asciiTheme="minorHAnsi" w:hAnsiTheme="minorHAnsi" w:cstheme="minorHAnsi"/>
          <w:color w:val="0070C0"/>
          <w:szCs w:val="24"/>
        </w:rPr>
      </w:pPr>
      <w:r w:rsidRPr="00925866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863EF7" w:rsidRPr="00925866">
        <w:rPr>
          <w:rFonts w:asciiTheme="minorHAnsi" w:hAnsiTheme="minorHAnsi" w:cstheme="minorHAnsi"/>
          <w:color w:val="0070C0"/>
          <w:szCs w:val="24"/>
        </w:rPr>
        <w:t>nuestra</w:t>
      </w:r>
      <w:proofErr w:type="spellEnd"/>
      <w:r w:rsidR="00863EF7"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63EF7" w:rsidRPr="00925866">
        <w:rPr>
          <w:rFonts w:asciiTheme="minorHAnsi" w:hAnsiTheme="minorHAnsi" w:cstheme="minorHAnsi"/>
          <w:color w:val="0070C0"/>
          <w:szCs w:val="24"/>
        </w:rPr>
        <w:t>escuela</w:t>
      </w:r>
      <w:proofErr w:type="spellEnd"/>
      <w:r w:rsidR="00863EF7"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63EF7" w:rsidRPr="00925866">
        <w:rPr>
          <w:rFonts w:asciiTheme="minorHAnsi" w:hAnsiTheme="minorHAnsi" w:cstheme="minorHAnsi"/>
          <w:color w:val="0070C0"/>
          <w:szCs w:val="24"/>
        </w:rPr>
        <w:t>ofrece</w:t>
      </w:r>
      <w:proofErr w:type="spellEnd"/>
      <w:r w:rsidR="00863EF7" w:rsidRPr="00925866">
        <w:rPr>
          <w:rFonts w:asciiTheme="minorHAnsi" w:hAnsiTheme="minorHAnsi" w:cstheme="minorHAnsi"/>
          <w:color w:val="0070C0"/>
          <w:szCs w:val="24"/>
        </w:rPr>
        <w:t xml:space="preserve"> la </w:t>
      </w:r>
      <w:proofErr w:type="spellStart"/>
      <w:r w:rsidR="00863EF7" w:rsidRPr="00925866">
        <w:rPr>
          <w:rFonts w:asciiTheme="minorHAnsi" w:hAnsiTheme="minorHAnsi" w:cstheme="minorHAnsi"/>
          <w:color w:val="0070C0"/>
          <w:szCs w:val="24"/>
        </w:rPr>
        <w:t>opción</w:t>
      </w:r>
      <w:proofErr w:type="spellEnd"/>
      <w:r w:rsidR="00863EF7" w:rsidRPr="00925866">
        <w:rPr>
          <w:rFonts w:asciiTheme="minorHAnsi" w:hAnsiTheme="minorHAnsi" w:cstheme="minorHAnsi"/>
          <w:color w:val="0070C0"/>
          <w:szCs w:val="24"/>
        </w:rPr>
        <w:t xml:space="preserve"> de las </w:t>
      </w:r>
      <w:proofErr w:type="spellStart"/>
      <w:r w:rsidR="00863EF7" w:rsidRPr="00925866">
        <w:rPr>
          <w:rFonts w:asciiTheme="minorHAnsi" w:hAnsiTheme="minorHAnsi" w:cstheme="minorHAnsi"/>
          <w:color w:val="0070C0"/>
          <w:szCs w:val="24"/>
        </w:rPr>
        <w:t>comidas</w:t>
      </w:r>
      <w:proofErr w:type="spellEnd"/>
      <w:r w:rsidR="00863EF7" w:rsidRPr="00925866">
        <w:rPr>
          <w:rFonts w:asciiTheme="minorHAnsi" w:hAnsiTheme="minorHAnsi" w:cstheme="minorHAnsi"/>
          <w:color w:val="0070C0"/>
          <w:szCs w:val="24"/>
        </w:rPr>
        <w:t xml:space="preserve"> gratis</w:t>
      </w:r>
      <w:r w:rsidRPr="00925866">
        <w:rPr>
          <w:rFonts w:asciiTheme="minorHAnsi" w:hAnsiTheme="minorHAnsi" w:cstheme="minorHAnsi"/>
          <w:color w:val="0070C0"/>
          <w:szCs w:val="24"/>
        </w:rPr>
        <w:t xml:space="preserve"> (</w:t>
      </w:r>
      <w:proofErr w:type="spellStart"/>
      <w:r w:rsidR="00863EF7" w:rsidRPr="00925866">
        <w:rPr>
          <w:rFonts w:asciiTheme="minorHAnsi" w:hAnsiTheme="minorHAnsi" w:cstheme="minorHAnsi"/>
          <w:color w:val="0070C0"/>
          <w:szCs w:val="24"/>
        </w:rPr>
        <w:t>dentro</w:t>
      </w:r>
      <w:proofErr w:type="spellEnd"/>
      <w:r w:rsidR="00863EF7"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63EF7" w:rsidRPr="00925866">
        <w:rPr>
          <w:rFonts w:asciiTheme="minorHAnsi" w:hAnsiTheme="minorHAnsi" w:cstheme="minorHAnsi"/>
          <w:color w:val="0070C0"/>
          <w:szCs w:val="24"/>
        </w:rPr>
        <w:t>del</w:t>
      </w:r>
      <w:proofErr w:type="spellEnd"/>
      <w:r w:rsidR="00863EF7"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63EF7" w:rsidRPr="00925866">
        <w:rPr>
          <w:rFonts w:asciiTheme="minorHAnsi" w:hAnsiTheme="minorHAnsi" w:cstheme="minorHAnsi"/>
          <w:color w:val="0070C0"/>
          <w:szCs w:val="24"/>
        </w:rPr>
        <w:t>proyecto</w:t>
      </w:r>
      <w:proofErr w:type="spellEnd"/>
      <w:r w:rsidR="00863EF7"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63EF7" w:rsidRPr="00925866">
        <w:rPr>
          <w:rFonts w:asciiTheme="minorHAnsi" w:hAnsiTheme="minorHAnsi" w:cstheme="minorHAnsi"/>
          <w:color w:val="0070C0"/>
          <w:szCs w:val="24"/>
        </w:rPr>
        <w:t>comida</w:t>
      </w:r>
      <w:proofErr w:type="spellEnd"/>
      <w:r w:rsidR="00863EF7" w:rsidRPr="00925866">
        <w:rPr>
          <w:rFonts w:asciiTheme="minorHAnsi" w:hAnsiTheme="minorHAnsi" w:cstheme="minorHAnsi"/>
          <w:color w:val="0070C0"/>
          <w:szCs w:val="24"/>
        </w:rPr>
        <w:t xml:space="preserve"> a las </w:t>
      </w:r>
      <w:proofErr w:type="spellStart"/>
      <w:r w:rsidR="00863EF7" w:rsidRPr="00925866">
        <w:rPr>
          <w:rFonts w:asciiTheme="minorHAnsi" w:hAnsiTheme="minorHAnsi" w:cstheme="minorHAnsi"/>
          <w:color w:val="0070C0"/>
          <w:szCs w:val="24"/>
        </w:rPr>
        <w:t>escuelas</w:t>
      </w:r>
      <w:proofErr w:type="spellEnd"/>
      <w:r w:rsidR="00863EF7"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63EF7" w:rsidRPr="00925866">
        <w:rPr>
          <w:rFonts w:asciiTheme="minorHAnsi" w:hAnsiTheme="minorHAnsi" w:cstheme="minorHAnsi"/>
          <w:color w:val="0070C0"/>
          <w:szCs w:val="24"/>
        </w:rPr>
        <w:t>etc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>.)</w:t>
      </w:r>
    </w:p>
    <w:p w14:paraId="1D279D31" w14:textId="1DE57AC3" w:rsidR="000B6E08" w:rsidRDefault="003C22CD" w:rsidP="000B6E08">
      <w:pPr>
        <w:spacing w:after="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925866">
        <w:rPr>
          <w:rFonts w:asciiTheme="minorHAnsi" w:hAnsiTheme="minorHAnsi" w:cstheme="minorHAnsi"/>
          <w:i/>
          <w:sz w:val="20"/>
          <w:szCs w:val="20"/>
        </w:rPr>
        <w:t>pozn. více informací k obědům, školní jídelně nale</w:t>
      </w:r>
      <w:r w:rsidR="000B6E08">
        <w:rPr>
          <w:rFonts w:asciiTheme="minorHAnsi" w:hAnsiTheme="minorHAnsi" w:cstheme="minorHAnsi"/>
          <w:i/>
          <w:sz w:val="20"/>
          <w:szCs w:val="20"/>
        </w:rPr>
        <w:t xml:space="preserve">znete v sekci Školní jídelna </w:t>
      </w:r>
    </w:p>
    <w:p w14:paraId="0E27B00A" w14:textId="00DDE271" w:rsidR="000F1B8E" w:rsidRDefault="00863EF7" w:rsidP="000B6E08">
      <w:pPr>
        <w:spacing w:after="0" w:line="276" w:lineRule="auto"/>
        <w:rPr>
          <w:rFonts w:asciiTheme="minorHAnsi" w:hAnsiTheme="minorHAnsi" w:cstheme="minorHAnsi"/>
          <w:i/>
          <w:color w:val="0070C0"/>
          <w:sz w:val="20"/>
          <w:szCs w:val="20"/>
        </w:rPr>
      </w:pPr>
      <w:r w:rsidRPr="00925866">
        <w:rPr>
          <w:rFonts w:asciiTheme="minorHAnsi" w:hAnsiTheme="minorHAnsi" w:cstheme="minorHAnsi"/>
          <w:i/>
          <w:color w:val="0070C0"/>
          <w:sz w:val="20"/>
          <w:szCs w:val="20"/>
        </w:rPr>
        <w:t>nota</w:t>
      </w:r>
      <w:r w:rsidR="003C22CD" w:rsidRPr="00925866">
        <w:rPr>
          <w:rFonts w:asciiTheme="minorHAnsi" w:hAnsiTheme="minorHAnsi" w:cstheme="minorHAnsi"/>
          <w:i/>
          <w:color w:val="0070C0"/>
          <w:sz w:val="20"/>
          <w:szCs w:val="20"/>
        </w:rPr>
        <w:t xml:space="preserve">. </w:t>
      </w:r>
      <w:proofErr w:type="spellStart"/>
      <w:r w:rsidRPr="00925866">
        <w:rPr>
          <w:rFonts w:asciiTheme="minorHAnsi" w:hAnsiTheme="minorHAnsi" w:cstheme="minorHAnsi"/>
          <w:i/>
          <w:color w:val="0070C0"/>
          <w:sz w:val="20"/>
          <w:szCs w:val="20"/>
        </w:rPr>
        <w:t>Más</w:t>
      </w:r>
      <w:proofErr w:type="spellEnd"/>
      <w:r w:rsidRPr="00925866">
        <w:rPr>
          <w:rFonts w:asciiTheme="minorHAnsi" w:hAnsiTheme="minorHAnsi" w:cstheme="minorHAnsi"/>
          <w:i/>
          <w:color w:val="0070C0"/>
          <w:sz w:val="20"/>
          <w:szCs w:val="20"/>
        </w:rPr>
        <w:t xml:space="preserve"> </w:t>
      </w:r>
      <w:proofErr w:type="spellStart"/>
      <w:r w:rsidRPr="00925866">
        <w:rPr>
          <w:rFonts w:asciiTheme="minorHAnsi" w:hAnsiTheme="minorHAnsi" w:cstheme="minorHAnsi"/>
          <w:i/>
          <w:color w:val="0070C0"/>
          <w:sz w:val="20"/>
          <w:szCs w:val="20"/>
        </w:rPr>
        <w:t>información</w:t>
      </w:r>
      <w:proofErr w:type="spellEnd"/>
      <w:r w:rsidRPr="00925866">
        <w:rPr>
          <w:rFonts w:asciiTheme="minorHAnsi" w:hAnsiTheme="minorHAnsi" w:cstheme="minorHAnsi"/>
          <w:i/>
          <w:color w:val="0070C0"/>
          <w:sz w:val="20"/>
          <w:szCs w:val="20"/>
        </w:rPr>
        <w:t xml:space="preserve"> </w:t>
      </w:r>
      <w:proofErr w:type="spellStart"/>
      <w:r w:rsidRPr="00925866">
        <w:rPr>
          <w:rFonts w:asciiTheme="minorHAnsi" w:hAnsiTheme="minorHAnsi" w:cstheme="minorHAnsi"/>
          <w:i/>
          <w:color w:val="0070C0"/>
          <w:sz w:val="20"/>
          <w:szCs w:val="20"/>
        </w:rPr>
        <w:t>sobre</w:t>
      </w:r>
      <w:proofErr w:type="spellEnd"/>
      <w:r w:rsidRPr="00925866">
        <w:rPr>
          <w:rFonts w:asciiTheme="minorHAnsi" w:hAnsiTheme="minorHAnsi" w:cstheme="minorHAnsi"/>
          <w:i/>
          <w:color w:val="0070C0"/>
          <w:sz w:val="20"/>
          <w:szCs w:val="20"/>
        </w:rPr>
        <w:t xml:space="preserve"> las </w:t>
      </w:r>
      <w:proofErr w:type="spellStart"/>
      <w:r w:rsidRPr="00925866">
        <w:rPr>
          <w:rFonts w:asciiTheme="minorHAnsi" w:hAnsiTheme="minorHAnsi" w:cstheme="minorHAnsi"/>
          <w:i/>
          <w:color w:val="0070C0"/>
          <w:sz w:val="20"/>
          <w:szCs w:val="20"/>
        </w:rPr>
        <w:t>comidas</w:t>
      </w:r>
      <w:proofErr w:type="spellEnd"/>
      <w:r w:rsidRPr="00925866">
        <w:rPr>
          <w:rFonts w:asciiTheme="minorHAnsi" w:hAnsiTheme="minorHAnsi" w:cstheme="minorHAnsi"/>
          <w:i/>
          <w:color w:val="0070C0"/>
          <w:sz w:val="20"/>
          <w:szCs w:val="20"/>
        </w:rPr>
        <w:t xml:space="preserve"> </w:t>
      </w:r>
      <w:proofErr w:type="spellStart"/>
      <w:r w:rsidRPr="00925866">
        <w:rPr>
          <w:rFonts w:asciiTheme="minorHAnsi" w:hAnsiTheme="minorHAnsi" w:cstheme="minorHAnsi"/>
          <w:i/>
          <w:color w:val="0070C0"/>
          <w:sz w:val="20"/>
          <w:szCs w:val="20"/>
        </w:rPr>
        <w:t>encuentran</w:t>
      </w:r>
      <w:proofErr w:type="spellEnd"/>
      <w:r w:rsidRPr="00925866">
        <w:rPr>
          <w:rFonts w:asciiTheme="minorHAnsi" w:hAnsiTheme="minorHAnsi" w:cstheme="minorHAnsi"/>
          <w:i/>
          <w:color w:val="0070C0"/>
          <w:sz w:val="20"/>
          <w:szCs w:val="20"/>
        </w:rPr>
        <w:t xml:space="preserve"> en la </w:t>
      </w:r>
      <w:proofErr w:type="spellStart"/>
      <w:r w:rsidRPr="00925866">
        <w:rPr>
          <w:rFonts w:asciiTheme="minorHAnsi" w:hAnsiTheme="minorHAnsi" w:cstheme="minorHAnsi"/>
          <w:i/>
          <w:color w:val="0070C0"/>
          <w:sz w:val="20"/>
          <w:szCs w:val="20"/>
        </w:rPr>
        <w:t>sección</w:t>
      </w:r>
      <w:proofErr w:type="spellEnd"/>
      <w:r w:rsidR="003C22CD" w:rsidRPr="00925866">
        <w:rPr>
          <w:rFonts w:asciiTheme="minorHAnsi" w:hAnsiTheme="minorHAnsi" w:cstheme="minorHAnsi"/>
          <w:i/>
          <w:color w:val="0070C0"/>
          <w:sz w:val="20"/>
          <w:szCs w:val="20"/>
        </w:rPr>
        <w:t xml:space="preserve"> </w:t>
      </w:r>
      <w:proofErr w:type="spellStart"/>
      <w:r w:rsidRPr="00925866">
        <w:rPr>
          <w:rFonts w:asciiTheme="minorHAnsi" w:hAnsiTheme="minorHAnsi" w:cstheme="minorHAnsi"/>
          <w:i/>
          <w:color w:val="0070C0"/>
          <w:sz w:val="20"/>
          <w:szCs w:val="20"/>
        </w:rPr>
        <w:t>Comedor</w:t>
      </w:r>
      <w:proofErr w:type="spellEnd"/>
      <w:r w:rsidRPr="00925866">
        <w:rPr>
          <w:rFonts w:asciiTheme="minorHAnsi" w:hAnsiTheme="minorHAnsi" w:cstheme="minorHAnsi"/>
          <w:i/>
          <w:color w:val="0070C0"/>
          <w:sz w:val="20"/>
          <w:szCs w:val="20"/>
        </w:rPr>
        <w:t xml:space="preserve"> de la </w:t>
      </w:r>
      <w:proofErr w:type="spellStart"/>
      <w:r w:rsidRPr="00925866">
        <w:rPr>
          <w:rFonts w:asciiTheme="minorHAnsi" w:hAnsiTheme="minorHAnsi" w:cstheme="minorHAnsi"/>
          <w:i/>
          <w:color w:val="0070C0"/>
          <w:sz w:val="20"/>
          <w:szCs w:val="20"/>
        </w:rPr>
        <w:t>escuela</w:t>
      </w:r>
      <w:proofErr w:type="spellEnd"/>
    </w:p>
    <w:p w14:paraId="67B75FAA" w14:textId="77777777" w:rsidR="000B6E08" w:rsidRPr="000B6E08" w:rsidRDefault="000B6E08" w:rsidP="000B6E08">
      <w:pPr>
        <w:spacing w:after="0"/>
        <w:rPr>
          <w:rFonts w:asciiTheme="minorHAnsi" w:hAnsiTheme="minorHAnsi" w:cstheme="minorHAnsi"/>
          <w:i/>
          <w:color w:val="0070C0"/>
          <w:sz w:val="20"/>
          <w:szCs w:val="20"/>
        </w:rPr>
        <w:sectPr w:rsidR="000B6E08" w:rsidRPr="000B6E08" w:rsidSect="006D003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</w:p>
    <w:p w14:paraId="5CDEA91E" w14:textId="04088DCC" w:rsidR="0067612A" w:rsidRPr="00925866" w:rsidRDefault="0067612A" w:rsidP="003C22CD">
      <w:pPr>
        <w:spacing w:before="120" w:after="120" w:line="276" w:lineRule="auto"/>
        <w:rPr>
          <w:rFonts w:asciiTheme="minorHAnsi" w:eastAsia="Times New Roman" w:hAnsiTheme="minorHAnsi" w:cstheme="minorHAnsi"/>
          <w:color w:val="31849B" w:themeColor="accent5" w:themeShade="BF"/>
          <w:szCs w:val="24"/>
          <w:u w:val="single"/>
        </w:rPr>
      </w:pPr>
      <w:r w:rsidRPr="00925866">
        <w:rPr>
          <w:rFonts w:asciiTheme="minorHAnsi" w:eastAsia="Times New Roman" w:hAnsiTheme="minorHAnsi" w:cstheme="minorHAnsi"/>
          <w:b/>
          <w:bCs/>
          <w:szCs w:val="24"/>
          <w:u w:val="single"/>
        </w:rPr>
        <w:lastRenderedPageBreak/>
        <w:t>2. Oblečení /</w:t>
      </w:r>
      <w:r w:rsidRPr="00925866">
        <w:rPr>
          <w:rFonts w:asciiTheme="minorHAnsi" w:eastAsia="Times New Roman" w:hAnsiTheme="minorHAnsi" w:cstheme="minorHAnsi"/>
          <w:b/>
          <w:bCs/>
          <w:color w:val="31849B" w:themeColor="accent5" w:themeShade="BF"/>
          <w:szCs w:val="24"/>
          <w:u w:val="single"/>
        </w:rPr>
        <w:t xml:space="preserve"> </w:t>
      </w:r>
      <w:proofErr w:type="spellStart"/>
      <w:r w:rsidR="00863EF7" w:rsidRPr="00925866">
        <w:rPr>
          <w:rFonts w:asciiTheme="minorHAnsi" w:eastAsia="Times New Roman" w:hAnsiTheme="minorHAnsi" w:cstheme="minorHAnsi"/>
          <w:b/>
          <w:bCs/>
          <w:color w:val="0070C0"/>
          <w:szCs w:val="24"/>
          <w:u w:val="single"/>
        </w:rPr>
        <w:t>Indumentaria</w:t>
      </w:r>
      <w:proofErr w:type="spellEnd"/>
    </w:p>
    <w:p w14:paraId="650ADE41" w14:textId="77777777" w:rsidR="0067612A" w:rsidRPr="00925866" w:rsidRDefault="0067612A" w:rsidP="003C22CD">
      <w:pPr>
        <w:spacing w:before="120" w:after="120" w:line="276" w:lineRule="auto"/>
        <w:rPr>
          <w:rFonts w:asciiTheme="minorHAnsi" w:eastAsia="Times New Roman" w:hAnsiTheme="minorHAnsi" w:cstheme="minorHAnsi"/>
          <w:szCs w:val="24"/>
        </w:rPr>
      </w:pPr>
      <w:r w:rsidRPr="00925866">
        <w:rPr>
          <w:rFonts w:asciiTheme="minorHAnsi" w:eastAsia="Times New Roman" w:hAnsiTheme="minorHAnsi" w:cstheme="minorHAnsi"/>
          <w:szCs w:val="24"/>
        </w:rPr>
        <w:t>Ve škole žáci většinou nenosí školní uniform</w:t>
      </w:r>
      <w:bookmarkStart w:id="0" w:name="_GoBack"/>
      <w:bookmarkEnd w:id="0"/>
      <w:r w:rsidRPr="00925866">
        <w:rPr>
          <w:rFonts w:asciiTheme="minorHAnsi" w:eastAsia="Times New Roman" w:hAnsiTheme="minorHAnsi" w:cstheme="minorHAnsi"/>
          <w:szCs w:val="24"/>
        </w:rPr>
        <w:t>y. Do školy je potřeba nosit přezůvky, chodit slušně a čistě oblečeni. Na tělesnou výchovu (TV) je nutné nosit sportovní obuv a oblečení, které je potřeba pravidelně měnit za čisté.</w:t>
      </w:r>
    </w:p>
    <w:p w14:paraId="6CFD5534" w14:textId="129276E4" w:rsidR="0067612A" w:rsidRPr="00925866" w:rsidRDefault="00AB774D" w:rsidP="003C22CD">
      <w:pPr>
        <w:spacing w:before="120" w:after="120" w:line="276" w:lineRule="auto"/>
        <w:rPr>
          <w:rFonts w:asciiTheme="minorHAnsi" w:eastAsia="Times New Roman" w:hAnsiTheme="minorHAnsi" w:cstheme="minorHAnsi"/>
          <w:color w:val="31849B" w:themeColor="accent5" w:themeShade="BF"/>
          <w:szCs w:val="24"/>
          <w:lang w:val="es-ES"/>
        </w:rPr>
      </w:pPr>
      <w:r w:rsidRPr="00925866">
        <w:rPr>
          <w:rFonts w:asciiTheme="minorHAnsi" w:eastAsia="Times New Roman" w:hAnsiTheme="minorHAnsi" w:cstheme="minorHAnsi"/>
          <w:color w:val="0070C0"/>
          <w:szCs w:val="24"/>
          <w:lang w:val="es-ES"/>
        </w:rPr>
        <w:t>En</w:t>
      </w:r>
      <w:r w:rsidR="00863EF7" w:rsidRPr="00925866">
        <w:rPr>
          <w:rFonts w:asciiTheme="minorHAnsi" w:eastAsia="Times New Roman" w:hAnsiTheme="minorHAnsi" w:cstheme="minorHAnsi"/>
          <w:color w:val="0070C0"/>
          <w:szCs w:val="24"/>
          <w:lang w:val="es-ES"/>
        </w:rPr>
        <w:t xml:space="preserve"> la mayoría de las escuelas los alumnos no llevan uniformes. Hay que llevar zapatillas a la escuela y tener la ropa en buen estado y limpia</w:t>
      </w:r>
      <w:r w:rsidR="0067612A" w:rsidRPr="00925866">
        <w:rPr>
          <w:rFonts w:asciiTheme="minorHAnsi" w:eastAsia="Times New Roman" w:hAnsiTheme="minorHAnsi" w:cstheme="minorHAnsi"/>
          <w:color w:val="0070C0"/>
          <w:szCs w:val="24"/>
          <w:lang w:val="es-ES"/>
        </w:rPr>
        <w:t>.</w:t>
      </w:r>
      <w:r w:rsidR="00863EF7" w:rsidRPr="00925866">
        <w:rPr>
          <w:rFonts w:asciiTheme="minorHAnsi" w:eastAsia="Times New Roman" w:hAnsiTheme="minorHAnsi" w:cstheme="minorHAnsi"/>
          <w:color w:val="0070C0"/>
          <w:szCs w:val="24"/>
          <w:lang w:val="es-ES"/>
        </w:rPr>
        <w:t xml:space="preserve"> Para las clases de la educación física (TV) hay que traer zapatillas y ropa deportivas</w:t>
      </w:r>
      <w:r w:rsidRPr="00925866">
        <w:rPr>
          <w:rFonts w:asciiTheme="minorHAnsi" w:eastAsia="Times New Roman" w:hAnsiTheme="minorHAnsi" w:cstheme="minorHAnsi"/>
          <w:color w:val="0070C0"/>
          <w:szCs w:val="24"/>
          <w:lang w:val="es-ES"/>
        </w:rPr>
        <w:t xml:space="preserve"> que hay que cambiar regularmente por ropa limpia.</w:t>
      </w:r>
    </w:p>
    <w:p w14:paraId="4DBA93D1" w14:textId="5FAEEFBF" w:rsidR="0067612A" w:rsidRPr="00925866" w:rsidRDefault="0067612A" w:rsidP="003C22CD">
      <w:pPr>
        <w:spacing w:before="120" w:after="120" w:line="276" w:lineRule="auto"/>
        <w:rPr>
          <w:rFonts w:asciiTheme="minorHAnsi" w:hAnsiTheme="minorHAnsi" w:cstheme="minorHAnsi"/>
          <w:b/>
          <w:szCs w:val="24"/>
        </w:rPr>
      </w:pPr>
      <w:r w:rsidRPr="00925866">
        <w:rPr>
          <w:rFonts w:asciiTheme="minorHAnsi" w:hAnsiTheme="minorHAnsi" w:cstheme="minorHAnsi"/>
          <w:b/>
          <w:szCs w:val="24"/>
        </w:rPr>
        <w:t xml:space="preserve">Jak je to u nás ve škole / </w:t>
      </w:r>
      <w:proofErr w:type="spellStart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Cómo</w:t>
      </w:r>
      <w:proofErr w:type="spellEnd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 xml:space="preserve"> </w:t>
      </w:r>
      <w:proofErr w:type="spellStart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funciona</w:t>
      </w:r>
      <w:proofErr w:type="spellEnd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 xml:space="preserve"> en </w:t>
      </w:r>
      <w:proofErr w:type="spellStart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nuestra</w:t>
      </w:r>
      <w:proofErr w:type="spellEnd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 xml:space="preserve"> </w:t>
      </w:r>
      <w:proofErr w:type="spellStart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escuela</w:t>
      </w:r>
      <w:proofErr w:type="spellEnd"/>
      <w:r w:rsidRPr="00925866">
        <w:rPr>
          <w:rFonts w:asciiTheme="minorHAnsi" w:eastAsia="Times New Roman" w:hAnsiTheme="minorHAnsi" w:cstheme="minorHAnsi"/>
          <w:b/>
          <w:color w:val="0070C0"/>
          <w:szCs w:val="24"/>
        </w:rPr>
        <w:t>:</w:t>
      </w:r>
    </w:p>
    <w:p w14:paraId="186533A0" w14:textId="77777777" w:rsidR="000B6E08" w:rsidRPr="000B6E08" w:rsidRDefault="0067612A" w:rsidP="003C22CD">
      <w:pPr>
        <w:pStyle w:val="Odstavecseseznamem"/>
        <w:numPr>
          <w:ilvl w:val="0"/>
          <w:numId w:val="19"/>
        </w:numPr>
        <w:spacing w:line="276" w:lineRule="auto"/>
        <w:ind w:left="567" w:hanging="283"/>
        <w:jc w:val="left"/>
        <w:rPr>
          <w:rFonts w:asciiTheme="minorHAnsi" w:hAnsiTheme="minorHAnsi" w:cstheme="minorHAnsi"/>
          <w:szCs w:val="24"/>
          <w:lang w:val="es-ES"/>
        </w:rPr>
      </w:pPr>
      <w:r w:rsidRPr="00925866">
        <w:rPr>
          <w:rFonts w:asciiTheme="minorHAnsi" w:hAnsiTheme="minorHAnsi" w:cstheme="minorHAnsi"/>
          <w:szCs w:val="24"/>
        </w:rPr>
        <w:t>Děti se ve škole</w:t>
      </w:r>
      <w:r w:rsidR="000B6E08">
        <w:rPr>
          <w:rFonts w:asciiTheme="minorHAnsi" w:hAnsiTheme="minorHAnsi" w:cstheme="minorHAnsi"/>
          <w:szCs w:val="24"/>
        </w:rPr>
        <w:t xml:space="preserve"> přezouvají (nosí si přezůvky)</w:t>
      </w:r>
    </w:p>
    <w:p w14:paraId="09C5905F" w14:textId="7D7A34D2" w:rsidR="0067612A" w:rsidRPr="00925866" w:rsidRDefault="00AB774D" w:rsidP="000B6E08">
      <w:pPr>
        <w:pStyle w:val="Odstavecseseznamem"/>
        <w:spacing w:before="0" w:line="276" w:lineRule="auto"/>
        <w:ind w:left="567"/>
        <w:contextualSpacing w:val="0"/>
        <w:jc w:val="left"/>
        <w:rPr>
          <w:rFonts w:asciiTheme="minorHAnsi" w:hAnsiTheme="minorHAnsi" w:cstheme="minorHAnsi"/>
          <w:szCs w:val="24"/>
          <w:lang w:val="es-ES"/>
        </w:rPr>
      </w:pPr>
      <w:r w:rsidRPr="00925866">
        <w:rPr>
          <w:rFonts w:asciiTheme="minorHAnsi" w:hAnsiTheme="minorHAnsi" w:cstheme="minorHAnsi"/>
          <w:color w:val="0070C0"/>
          <w:szCs w:val="24"/>
          <w:lang w:val="es-ES"/>
        </w:rPr>
        <w:t>Los niños cambian sus zapatos en la escuela (traen las zapatillas consigo)</w:t>
      </w:r>
    </w:p>
    <w:p w14:paraId="7BC74DC9" w14:textId="311E9B2F" w:rsidR="000B6E08" w:rsidRDefault="0067612A" w:rsidP="003C22CD">
      <w:pPr>
        <w:pStyle w:val="Odstavecseseznamem"/>
        <w:numPr>
          <w:ilvl w:val="0"/>
          <w:numId w:val="19"/>
        </w:numPr>
        <w:spacing w:line="276" w:lineRule="auto"/>
        <w:ind w:left="567" w:hanging="283"/>
        <w:jc w:val="left"/>
        <w:rPr>
          <w:rFonts w:asciiTheme="minorHAnsi" w:hAnsiTheme="minorHAnsi" w:cstheme="minorHAnsi"/>
          <w:szCs w:val="24"/>
        </w:rPr>
      </w:pPr>
      <w:r w:rsidRPr="00925866">
        <w:rPr>
          <w:rFonts w:asciiTheme="minorHAnsi" w:hAnsiTheme="minorHAnsi" w:cstheme="minorHAnsi"/>
          <w:szCs w:val="24"/>
        </w:rPr>
        <w:t>Oblečení si</w:t>
      </w:r>
      <w:r w:rsidR="000B6E08">
        <w:rPr>
          <w:rFonts w:asciiTheme="minorHAnsi" w:hAnsiTheme="minorHAnsi" w:cstheme="minorHAnsi"/>
          <w:szCs w:val="24"/>
        </w:rPr>
        <w:t xml:space="preserve"> nechávají v šatně / ve skříňce </w:t>
      </w:r>
    </w:p>
    <w:p w14:paraId="7B403F03" w14:textId="33370F80" w:rsidR="0067612A" w:rsidRPr="00925866" w:rsidRDefault="00AB774D" w:rsidP="000B6E08">
      <w:pPr>
        <w:pStyle w:val="Odstavecseseznamem"/>
        <w:spacing w:before="0" w:line="276" w:lineRule="auto"/>
        <w:ind w:left="567"/>
        <w:contextualSpacing w:val="0"/>
        <w:jc w:val="left"/>
        <w:rPr>
          <w:rFonts w:asciiTheme="minorHAnsi" w:hAnsiTheme="minorHAnsi" w:cstheme="minorHAnsi"/>
          <w:szCs w:val="24"/>
        </w:rPr>
      </w:pPr>
      <w:r w:rsidRPr="00925866">
        <w:rPr>
          <w:rFonts w:asciiTheme="minorHAnsi" w:hAnsiTheme="minorHAnsi" w:cstheme="minorHAnsi"/>
          <w:color w:val="0070C0"/>
          <w:szCs w:val="24"/>
        </w:rPr>
        <w:t>Los ni</w:t>
      </w:r>
      <w:r w:rsidR="001A50E2" w:rsidRPr="00925866">
        <w:rPr>
          <w:rFonts w:asciiTheme="minorHAnsi" w:hAnsiTheme="minorHAnsi" w:cstheme="minorHAnsi"/>
          <w:color w:val="0070C0"/>
          <w:szCs w:val="24"/>
          <w:lang w:val="es-ES"/>
        </w:rPr>
        <w:t>ñ</w:t>
      </w:r>
      <w:r w:rsidRPr="00925866">
        <w:rPr>
          <w:rFonts w:asciiTheme="minorHAnsi" w:hAnsiTheme="minorHAnsi" w:cstheme="minorHAnsi"/>
          <w:color w:val="0070C0"/>
          <w:szCs w:val="24"/>
        </w:rPr>
        <w:t xml:space="preserve">os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depositan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la ropa en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vestuarios</w:t>
      </w:r>
      <w:proofErr w:type="spellEnd"/>
      <w:r w:rsidR="000B6E08">
        <w:rPr>
          <w:rFonts w:asciiTheme="minorHAnsi" w:hAnsiTheme="minorHAnsi" w:cstheme="minorHAnsi"/>
          <w:color w:val="0070C0"/>
          <w:szCs w:val="24"/>
        </w:rPr>
        <w:t xml:space="preserve"> </w:t>
      </w:r>
      <w:r w:rsidRPr="00925866">
        <w:rPr>
          <w:rFonts w:asciiTheme="minorHAnsi" w:hAnsiTheme="minorHAnsi" w:cstheme="minorHAnsi"/>
          <w:color w:val="0070C0"/>
          <w:szCs w:val="24"/>
        </w:rPr>
        <w:t>/</w:t>
      </w:r>
      <w:r w:rsidR="000B6E0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1A50E2" w:rsidRPr="00925866">
        <w:rPr>
          <w:rFonts w:asciiTheme="minorHAnsi" w:hAnsiTheme="minorHAnsi" w:cstheme="minorHAnsi"/>
          <w:color w:val="0070C0"/>
          <w:szCs w:val="24"/>
        </w:rPr>
        <w:t>cajas</w:t>
      </w:r>
      <w:proofErr w:type="spellEnd"/>
    </w:p>
    <w:p w14:paraId="06CD7AEA" w14:textId="77777777" w:rsidR="000B6E08" w:rsidRDefault="0067612A" w:rsidP="003C22CD">
      <w:pPr>
        <w:pStyle w:val="Odstavecseseznamem"/>
        <w:numPr>
          <w:ilvl w:val="0"/>
          <w:numId w:val="19"/>
        </w:numPr>
        <w:spacing w:line="276" w:lineRule="auto"/>
        <w:ind w:left="567" w:hanging="283"/>
        <w:jc w:val="left"/>
        <w:rPr>
          <w:rFonts w:asciiTheme="minorHAnsi" w:hAnsiTheme="minorHAnsi" w:cstheme="minorHAnsi"/>
          <w:szCs w:val="24"/>
        </w:rPr>
      </w:pPr>
      <w:r w:rsidRPr="00925866">
        <w:rPr>
          <w:rFonts w:asciiTheme="minorHAnsi" w:hAnsiTheme="minorHAnsi" w:cstheme="minorHAnsi"/>
          <w:szCs w:val="24"/>
        </w:rPr>
        <w:t>Na tělesnou výchovu mají sport</w:t>
      </w:r>
      <w:r w:rsidR="000B6E08">
        <w:rPr>
          <w:rFonts w:asciiTheme="minorHAnsi" w:hAnsiTheme="minorHAnsi" w:cstheme="minorHAnsi"/>
          <w:szCs w:val="24"/>
        </w:rPr>
        <w:t xml:space="preserve">ovní oblečení a sportovní boty </w:t>
      </w:r>
    </w:p>
    <w:p w14:paraId="6ABE4043" w14:textId="13F10B8C" w:rsidR="0067612A" w:rsidRPr="00925866" w:rsidRDefault="001A50E2" w:rsidP="000B6E08">
      <w:pPr>
        <w:pStyle w:val="Odstavecseseznamem"/>
        <w:spacing w:before="0" w:line="276" w:lineRule="auto"/>
        <w:ind w:left="567"/>
        <w:contextualSpacing w:val="0"/>
        <w:jc w:val="left"/>
        <w:rPr>
          <w:rFonts w:asciiTheme="minorHAnsi" w:hAnsiTheme="minorHAnsi" w:cstheme="minorHAnsi"/>
          <w:szCs w:val="24"/>
        </w:rPr>
      </w:pPr>
      <w:r w:rsidRPr="00925866">
        <w:rPr>
          <w:rFonts w:asciiTheme="minorHAnsi" w:hAnsiTheme="minorHAnsi" w:cstheme="minorHAnsi"/>
          <w:color w:val="0070C0"/>
          <w:szCs w:val="24"/>
        </w:rPr>
        <w:t xml:space="preserve">Para la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educación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física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>, los ni</w:t>
      </w:r>
      <w:r w:rsidRPr="00925866">
        <w:rPr>
          <w:rFonts w:asciiTheme="minorHAnsi" w:hAnsiTheme="minorHAnsi" w:cstheme="minorHAnsi"/>
          <w:color w:val="0070C0"/>
          <w:szCs w:val="24"/>
          <w:lang w:val="es-ES"/>
        </w:rPr>
        <w:t>ños traen la ropa y zapatillas deportivas</w:t>
      </w:r>
    </w:p>
    <w:p w14:paraId="2DB6AACE" w14:textId="77777777" w:rsidR="000B6E08" w:rsidRDefault="0067612A" w:rsidP="003C22CD">
      <w:pPr>
        <w:pStyle w:val="Odstavecseseznamem"/>
        <w:numPr>
          <w:ilvl w:val="0"/>
          <w:numId w:val="19"/>
        </w:numPr>
        <w:spacing w:line="276" w:lineRule="auto"/>
        <w:ind w:left="567" w:hanging="283"/>
        <w:jc w:val="left"/>
        <w:rPr>
          <w:rFonts w:asciiTheme="minorHAnsi" w:hAnsiTheme="minorHAnsi" w:cstheme="minorHAnsi"/>
          <w:szCs w:val="24"/>
        </w:rPr>
      </w:pPr>
      <w:r w:rsidRPr="00925866">
        <w:rPr>
          <w:rFonts w:asciiTheme="minorHAnsi" w:hAnsiTheme="minorHAnsi" w:cstheme="minorHAnsi"/>
          <w:szCs w:val="24"/>
        </w:rPr>
        <w:t>Na další výchovy (pracovní činnosti, výtvarnou výchovu) si nosí pracovní oble</w:t>
      </w:r>
      <w:r w:rsidR="000B6E08">
        <w:rPr>
          <w:rFonts w:asciiTheme="minorHAnsi" w:hAnsiTheme="minorHAnsi" w:cstheme="minorHAnsi"/>
          <w:szCs w:val="24"/>
        </w:rPr>
        <w:t xml:space="preserve">čení </w:t>
      </w:r>
    </w:p>
    <w:p w14:paraId="1FB43304" w14:textId="53C379ED" w:rsidR="0067612A" w:rsidRPr="00925866" w:rsidRDefault="001A50E2" w:rsidP="000B6E08">
      <w:pPr>
        <w:pStyle w:val="Odstavecseseznamem"/>
        <w:spacing w:before="0" w:line="276" w:lineRule="auto"/>
        <w:ind w:left="567"/>
        <w:contextualSpacing w:val="0"/>
        <w:jc w:val="left"/>
        <w:rPr>
          <w:rFonts w:asciiTheme="minorHAnsi" w:hAnsiTheme="minorHAnsi" w:cstheme="minorHAnsi"/>
          <w:szCs w:val="24"/>
        </w:rPr>
      </w:pPr>
      <w:r w:rsidRPr="00925866">
        <w:rPr>
          <w:rFonts w:asciiTheme="minorHAnsi" w:hAnsiTheme="minorHAnsi" w:cstheme="minorHAnsi"/>
          <w:color w:val="0070C0"/>
          <w:szCs w:val="24"/>
        </w:rPr>
        <w:t xml:space="preserve">Para las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otras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clases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de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educación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(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educación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de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obras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educación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plástica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>) los ni</w:t>
      </w:r>
      <w:r w:rsidRPr="00925866">
        <w:rPr>
          <w:rFonts w:asciiTheme="minorHAnsi" w:hAnsiTheme="minorHAnsi" w:cstheme="minorHAnsi"/>
          <w:color w:val="0070C0"/>
          <w:szCs w:val="24"/>
          <w:lang w:val="es-ES"/>
        </w:rPr>
        <w:t>ños traen la ropa laboral</w:t>
      </w:r>
    </w:p>
    <w:p w14:paraId="74F21D70" w14:textId="77777777" w:rsidR="003C22CD" w:rsidRPr="000B6E08" w:rsidRDefault="003C22CD" w:rsidP="000B6E08">
      <w:pPr>
        <w:spacing w:after="0" w:line="276" w:lineRule="auto"/>
        <w:rPr>
          <w:rFonts w:asciiTheme="minorHAnsi" w:hAnsiTheme="minorHAnsi" w:cstheme="minorHAnsi"/>
          <w:b/>
          <w:sz w:val="14"/>
          <w:szCs w:val="24"/>
          <w:u w:val="single"/>
        </w:rPr>
      </w:pPr>
    </w:p>
    <w:p w14:paraId="67C2D157" w14:textId="7EC7752C" w:rsidR="0067612A" w:rsidRPr="00925866" w:rsidRDefault="0067612A" w:rsidP="000B6E08">
      <w:pPr>
        <w:spacing w:after="120" w:line="276" w:lineRule="auto"/>
        <w:rPr>
          <w:rFonts w:asciiTheme="minorHAnsi" w:hAnsiTheme="minorHAnsi" w:cstheme="minorHAnsi"/>
          <w:b/>
          <w:szCs w:val="24"/>
          <w:u w:val="single"/>
        </w:rPr>
      </w:pPr>
      <w:r w:rsidRPr="00925866">
        <w:rPr>
          <w:rFonts w:asciiTheme="minorHAnsi" w:hAnsiTheme="minorHAnsi" w:cstheme="minorHAnsi"/>
          <w:b/>
          <w:szCs w:val="24"/>
          <w:u w:val="single"/>
        </w:rPr>
        <w:t>3. Učebnice a pomůcky</w:t>
      </w:r>
      <w:r w:rsidR="00A97AF4" w:rsidRPr="00925866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Pr="00925866">
        <w:rPr>
          <w:rFonts w:asciiTheme="minorHAnsi" w:hAnsiTheme="minorHAnsi" w:cstheme="minorHAnsi"/>
          <w:b/>
          <w:szCs w:val="24"/>
          <w:u w:val="single"/>
        </w:rPr>
        <w:t xml:space="preserve">/ </w:t>
      </w:r>
      <w:proofErr w:type="spellStart"/>
      <w:r w:rsidR="00863EF7" w:rsidRPr="00925866">
        <w:rPr>
          <w:rFonts w:asciiTheme="minorHAnsi" w:eastAsia="Times New Roman" w:hAnsiTheme="minorHAnsi" w:cstheme="minorHAnsi"/>
          <w:b/>
          <w:bCs/>
          <w:color w:val="0070C0"/>
          <w:szCs w:val="24"/>
          <w:u w:val="single"/>
        </w:rPr>
        <w:t>Libros</w:t>
      </w:r>
      <w:proofErr w:type="spellEnd"/>
      <w:r w:rsidR="00863EF7" w:rsidRPr="00925866">
        <w:rPr>
          <w:rFonts w:asciiTheme="minorHAnsi" w:eastAsia="Times New Roman" w:hAnsiTheme="minorHAnsi" w:cstheme="minorHAnsi"/>
          <w:b/>
          <w:bCs/>
          <w:color w:val="0070C0"/>
          <w:szCs w:val="24"/>
          <w:u w:val="single"/>
        </w:rPr>
        <w:t xml:space="preserve"> y </w:t>
      </w:r>
      <w:proofErr w:type="spellStart"/>
      <w:r w:rsidR="00863EF7" w:rsidRPr="00925866">
        <w:rPr>
          <w:rFonts w:asciiTheme="minorHAnsi" w:eastAsia="Times New Roman" w:hAnsiTheme="minorHAnsi" w:cstheme="minorHAnsi"/>
          <w:b/>
          <w:bCs/>
          <w:color w:val="0070C0"/>
          <w:szCs w:val="24"/>
          <w:u w:val="single"/>
        </w:rPr>
        <w:t>accesorios</w:t>
      </w:r>
      <w:proofErr w:type="spellEnd"/>
      <w:r w:rsidRPr="00925866">
        <w:rPr>
          <w:rFonts w:asciiTheme="minorHAnsi" w:eastAsia="Times New Roman" w:hAnsiTheme="minorHAnsi" w:cstheme="minorHAnsi"/>
          <w:b/>
          <w:bCs/>
          <w:color w:val="0070C0"/>
          <w:szCs w:val="24"/>
          <w:u w:val="single"/>
        </w:rPr>
        <w:t>:</w:t>
      </w:r>
    </w:p>
    <w:p w14:paraId="37E5E8A6" w14:textId="23A91928" w:rsidR="0067612A" w:rsidRPr="00925866" w:rsidRDefault="0067612A" w:rsidP="003C22CD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925866">
        <w:rPr>
          <w:rFonts w:asciiTheme="minorHAnsi" w:hAnsiTheme="minorHAnsi" w:cstheme="minorHAnsi"/>
          <w:szCs w:val="24"/>
        </w:rPr>
        <w:t>Učebnice dostávají žáci ve škole zdarma. Nosí si je domů a každý den si chystají potřebné učebnice na konkrétní předměty podle rozvrhu hodin. V případech, že mají žáci zdravotní problémy, které jim neumožňují nosit si učebnice do školy, můžou dostat doporučení od lékaře. Pak mají jedny učebnice doma a jedny ve škole. Někdy je možné, že si žáci kupují doporučené učebnice na</w:t>
      </w:r>
      <w:r w:rsidR="001D5E53" w:rsidRPr="00925866">
        <w:rPr>
          <w:rFonts w:asciiTheme="minorHAnsi" w:hAnsiTheme="minorHAnsi" w:cstheme="minorHAnsi"/>
          <w:szCs w:val="24"/>
        </w:rPr>
        <w:t> </w:t>
      </w:r>
      <w:r w:rsidRPr="00925866">
        <w:rPr>
          <w:rFonts w:asciiTheme="minorHAnsi" w:hAnsiTheme="minorHAnsi" w:cstheme="minorHAnsi"/>
          <w:szCs w:val="24"/>
        </w:rPr>
        <w:t>konkrétní předmět. Pracovní sešity platí nebo kupují rodiče žáků.</w:t>
      </w:r>
    </w:p>
    <w:p w14:paraId="0EB54511" w14:textId="1D11C1E3" w:rsidR="00A97AF4" w:rsidRPr="00925866" w:rsidRDefault="001A50E2" w:rsidP="003C22CD">
      <w:pPr>
        <w:spacing w:before="120" w:after="120" w:line="276" w:lineRule="auto"/>
        <w:rPr>
          <w:rFonts w:asciiTheme="minorHAnsi" w:hAnsiTheme="minorHAnsi" w:cstheme="minorHAnsi"/>
          <w:color w:val="0070C0"/>
          <w:szCs w:val="24"/>
          <w:lang w:val="es-ES"/>
        </w:rPr>
      </w:pPr>
      <w:r w:rsidRPr="00925866">
        <w:rPr>
          <w:rFonts w:asciiTheme="minorHAnsi" w:hAnsiTheme="minorHAnsi" w:cstheme="minorHAnsi"/>
          <w:color w:val="0070C0"/>
          <w:szCs w:val="24"/>
          <w:lang w:val="es-ES"/>
        </w:rPr>
        <w:t xml:space="preserve">Los alumnos obtienen los libros gratis. Las traen a casa y cada día preparan los libros necesarios para las clases </w:t>
      </w:r>
      <w:r w:rsidR="00C5177E" w:rsidRPr="00925866">
        <w:rPr>
          <w:rFonts w:asciiTheme="minorHAnsi" w:hAnsiTheme="minorHAnsi" w:cstheme="minorHAnsi"/>
          <w:color w:val="0070C0"/>
          <w:szCs w:val="24"/>
          <w:lang w:val="es-ES"/>
        </w:rPr>
        <w:t xml:space="preserve">particulares </w:t>
      </w:r>
      <w:r w:rsidRPr="00925866">
        <w:rPr>
          <w:rFonts w:asciiTheme="minorHAnsi" w:hAnsiTheme="minorHAnsi" w:cstheme="minorHAnsi"/>
          <w:color w:val="0070C0"/>
          <w:szCs w:val="24"/>
          <w:lang w:val="es-ES"/>
        </w:rPr>
        <w:t xml:space="preserve">según el horario. </w:t>
      </w:r>
      <w:r w:rsidR="00C5177E" w:rsidRPr="00925866">
        <w:rPr>
          <w:rFonts w:asciiTheme="minorHAnsi" w:hAnsiTheme="minorHAnsi" w:cstheme="minorHAnsi"/>
          <w:color w:val="0070C0"/>
          <w:szCs w:val="24"/>
          <w:lang w:val="es-ES"/>
        </w:rPr>
        <w:t xml:space="preserve">En el caso de que los alumnos tienen problemas de salud que no les permiten traer los libros a la escuela, pueden recibir una recomendación del médico. Luego tienen un juego de libros en casa y el otro en la escuela. A veces es posible que los alumnos tienen que comprar los libros recomendados para ciertas asignaturas. Los </w:t>
      </w:r>
      <w:r w:rsidR="00647132" w:rsidRPr="00925866">
        <w:rPr>
          <w:rFonts w:asciiTheme="minorHAnsi" w:hAnsiTheme="minorHAnsi" w:cstheme="minorHAnsi"/>
          <w:color w:val="0070C0"/>
          <w:szCs w:val="24"/>
          <w:lang w:val="es-ES"/>
        </w:rPr>
        <w:t>cuadernos</w:t>
      </w:r>
      <w:r w:rsidR="00C5177E" w:rsidRPr="00925866">
        <w:rPr>
          <w:rFonts w:asciiTheme="minorHAnsi" w:hAnsiTheme="minorHAnsi" w:cstheme="minorHAnsi"/>
          <w:color w:val="0070C0"/>
          <w:szCs w:val="24"/>
          <w:lang w:val="es-ES"/>
        </w:rPr>
        <w:t xml:space="preserve"> de ejercicios pagan o compran los padres.</w:t>
      </w:r>
    </w:p>
    <w:p w14:paraId="0A1AED51" w14:textId="19C9D95A" w:rsidR="0067612A" w:rsidRPr="00925866" w:rsidRDefault="0067612A" w:rsidP="003C22CD">
      <w:pPr>
        <w:spacing w:before="120" w:after="120" w:line="276" w:lineRule="auto"/>
        <w:rPr>
          <w:rFonts w:asciiTheme="minorHAnsi" w:hAnsiTheme="minorHAnsi" w:cstheme="minorHAnsi"/>
          <w:b/>
          <w:szCs w:val="24"/>
        </w:rPr>
      </w:pPr>
      <w:r w:rsidRPr="00925866">
        <w:rPr>
          <w:rFonts w:asciiTheme="minorHAnsi" w:hAnsiTheme="minorHAnsi" w:cstheme="minorHAnsi"/>
          <w:b/>
          <w:szCs w:val="24"/>
        </w:rPr>
        <w:t>Jak je to u nás ve škole</w:t>
      </w:r>
      <w:r w:rsidR="00A97AF4" w:rsidRPr="00925866">
        <w:rPr>
          <w:rFonts w:asciiTheme="minorHAnsi" w:hAnsiTheme="minorHAnsi" w:cstheme="minorHAnsi"/>
          <w:b/>
          <w:szCs w:val="24"/>
        </w:rPr>
        <w:t xml:space="preserve"> </w:t>
      </w:r>
      <w:r w:rsidRPr="00925866">
        <w:rPr>
          <w:rFonts w:asciiTheme="minorHAnsi" w:hAnsiTheme="minorHAnsi" w:cstheme="minorHAnsi"/>
          <w:b/>
          <w:szCs w:val="24"/>
        </w:rPr>
        <w:t xml:space="preserve">/ </w:t>
      </w:r>
      <w:proofErr w:type="spellStart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Cómo</w:t>
      </w:r>
      <w:proofErr w:type="spellEnd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 xml:space="preserve"> </w:t>
      </w:r>
      <w:proofErr w:type="spellStart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funciona</w:t>
      </w:r>
      <w:proofErr w:type="spellEnd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 xml:space="preserve"> en </w:t>
      </w:r>
      <w:proofErr w:type="spellStart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nuestra</w:t>
      </w:r>
      <w:proofErr w:type="spellEnd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 xml:space="preserve"> </w:t>
      </w:r>
      <w:proofErr w:type="spellStart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escuela</w:t>
      </w:r>
      <w:proofErr w:type="spellEnd"/>
      <w:r w:rsidRPr="00925866">
        <w:rPr>
          <w:rFonts w:asciiTheme="minorHAnsi" w:eastAsia="Times New Roman" w:hAnsiTheme="minorHAnsi" w:cstheme="minorHAnsi"/>
          <w:b/>
          <w:color w:val="0070C0"/>
          <w:szCs w:val="24"/>
        </w:rPr>
        <w:t>:</w:t>
      </w:r>
    </w:p>
    <w:p w14:paraId="2DBF0326" w14:textId="77777777" w:rsidR="000B6E08" w:rsidRDefault="0067612A" w:rsidP="003C22CD">
      <w:pPr>
        <w:pStyle w:val="Odstavecseseznamem"/>
        <w:numPr>
          <w:ilvl w:val="0"/>
          <w:numId w:val="22"/>
        </w:numPr>
        <w:ind w:left="567" w:hanging="283"/>
        <w:jc w:val="left"/>
        <w:rPr>
          <w:rFonts w:asciiTheme="minorHAnsi" w:hAnsiTheme="minorHAnsi" w:cstheme="minorHAnsi"/>
          <w:szCs w:val="24"/>
        </w:rPr>
      </w:pPr>
      <w:r w:rsidRPr="00925866">
        <w:rPr>
          <w:rFonts w:asciiTheme="minorHAnsi" w:hAnsiTheme="minorHAnsi" w:cstheme="minorHAnsi"/>
          <w:szCs w:val="24"/>
        </w:rPr>
        <w:t>Učebnice jsou/nejsou zdar</w:t>
      </w:r>
      <w:r w:rsidR="00A97AF4" w:rsidRPr="00925866">
        <w:rPr>
          <w:rFonts w:asciiTheme="minorHAnsi" w:hAnsiTheme="minorHAnsi" w:cstheme="minorHAnsi"/>
          <w:szCs w:val="24"/>
        </w:rPr>
        <w:t xml:space="preserve">ma. Je potřeba koupit učebnici: </w:t>
      </w:r>
    </w:p>
    <w:p w14:paraId="460EFB11" w14:textId="062457AA" w:rsidR="0067612A" w:rsidRPr="00925866" w:rsidRDefault="002F03AF" w:rsidP="000B6E08">
      <w:pPr>
        <w:pStyle w:val="Odstavecseseznamem"/>
        <w:ind w:left="567"/>
        <w:jc w:val="left"/>
        <w:rPr>
          <w:rFonts w:asciiTheme="minorHAnsi" w:hAnsiTheme="minorHAnsi" w:cstheme="minorHAnsi"/>
          <w:szCs w:val="24"/>
        </w:rPr>
      </w:pPr>
      <w:r w:rsidRPr="00925866">
        <w:rPr>
          <w:rFonts w:asciiTheme="minorHAnsi" w:hAnsiTheme="minorHAnsi" w:cstheme="minorHAnsi"/>
          <w:color w:val="0070C0"/>
          <w:szCs w:val="24"/>
        </w:rPr>
        <w:t xml:space="preserve">Los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libros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son/no son gratis.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Hay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que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comprar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el </w:t>
      </w:r>
      <w:proofErr w:type="spellStart"/>
      <w:r w:rsidRPr="00925866">
        <w:rPr>
          <w:rFonts w:asciiTheme="minorHAnsi" w:hAnsiTheme="minorHAnsi" w:cstheme="minorHAnsi"/>
          <w:color w:val="0070C0"/>
          <w:szCs w:val="24"/>
        </w:rPr>
        <w:t>siguiente</w:t>
      </w:r>
      <w:proofErr w:type="spellEnd"/>
      <w:r w:rsidRPr="00925866">
        <w:rPr>
          <w:rFonts w:asciiTheme="minorHAnsi" w:hAnsiTheme="minorHAnsi" w:cstheme="minorHAnsi"/>
          <w:color w:val="0070C0"/>
          <w:szCs w:val="24"/>
        </w:rPr>
        <w:t xml:space="preserve"> libro</w:t>
      </w:r>
      <w:r w:rsidR="00A97AF4" w:rsidRPr="00925866">
        <w:rPr>
          <w:rFonts w:asciiTheme="minorHAnsi" w:hAnsiTheme="minorHAnsi" w:cstheme="minorHAnsi"/>
          <w:color w:val="0070C0"/>
          <w:szCs w:val="24"/>
        </w:rPr>
        <w:t>:</w:t>
      </w:r>
      <w:r w:rsidR="000B6E08" w:rsidRPr="000B6E08">
        <w:rPr>
          <w:rFonts w:asciiTheme="minorHAnsi" w:hAnsiTheme="minorHAnsi" w:cstheme="minorHAnsi"/>
          <w:szCs w:val="24"/>
        </w:rPr>
        <w:t xml:space="preserve"> </w:t>
      </w:r>
      <w:r w:rsidR="000B6E08" w:rsidRPr="00925866">
        <w:rPr>
          <w:rFonts w:asciiTheme="minorHAnsi" w:hAnsiTheme="minorHAnsi" w:cstheme="minorHAnsi"/>
          <w:szCs w:val="24"/>
        </w:rPr>
        <w:t>………………………………………</w:t>
      </w:r>
    </w:p>
    <w:p w14:paraId="30924CCC" w14:textId="73DB004E" w:rsidR="00A97AF4" w:rsidRPr="00925866" w:rsidRDefault="0067612A" w:rsidP="003C22CD">
      <w:pPr>
        <w:pStyle w:val="Odstavecseseznamem"/>
        <w:numPr>
          <w:ilvl w:val="0"/>
          <w:numId w:val="22"/>
        </w:numPr>
        <w:ind w:left="567" w:hanging="283"/>
        <w:jc w:val="left"/>
        <w:rPr>
          <w:rFonts w:asciiTheme="minorHAnsi" w:hAnsiTheme="minorHAnsi" w:cstheme="minorHAnsi"/>
          <w:szCs w:val="24"/>
        </w:rPr>
      </w:pPr>
      <w:r w:rsidRPr="00925866">
        <w:rPr>
          <w:rFonts w:asciiTheme="minorHAnsi" w:hAnsiTheme="minorHAnsi" w:cstheme="minorHAnsi"/>
          <w:szCs w:val="24"/>
        </w:rPr>
        <w:t>Na pracovní sešity musíte přinést:</w:t>
      </w:r>
      <w:r w:rsidR="00A97AF4" w:rsidRPr="00925866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647132" w:rsidRPr="00925866">
        <w:rPr>
          <w:rFonts w:asciiTheme="minorHAnsi" w:hAnsiTheme="minorHAnsi" w:cstheme="minorHAnsi"/>
          <w:color w:val="0070C0"/>
          <w:szCs w:val="24"/>
        </w:rPr>
        <w:t>Hay</w:t>
      </w:r>
      <w:proofErr w:type="spellEnd"/>
      <w:r w:rsidR="00647132"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647132" w:rsidRPr="00925866">
        <w:rPr>
          <w:rFonts w:asciiTheme="minorHAnsi" w:hAnsiTheme="minorHAnsi" w:cstheme="minorHAnsi"/>
          <w:color w:val="0070C0"/>
          <w:szCs w:val="24"/>
        </w:rPr>
        <w:t>que</w:t>
      </w:r>
      <w:proofErr w:type="spellEnd"/>
      <w:r w:rsidR="00647132"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647132" w:rsidRPr="00925866">
        <w:rPr>
          <w:rFonts w:asciiTheme="minorHAnsi" w:hAnsiTheme="minorHAnsi" w:cstheme="minorHAnsi"/>
          <w:color w:val="0070C0"/>
          <w:szCs w:val="24"/>
        </w:rPr>
        <w:t>traer</w:t>
      </w:r>
      <w:proofErr w:type="spellEnd"/>
      <w:r w:rsidR="00647132" w:rsidRPr="00925866">
        <w:rPr>
          <w:rFonts w:asciiTheme="minorHAnsi" w:hAnsiTheme="minorHAnsi" w:cstheme="minorHAnsi"/>
          <w:color w:val="0070C0"/>
          <w:szCs w:val="24"/>
        </w:rPr>
        <w:t xml:space="preserve"> para los </w:t>
      </w:r>
      <w:proofErr w:type="spellStart"/>
      <w:r w:rsidR="00647132" w:rsidRPr="00925866">
        <w:rPr>
          <w:rFonts w:asciiTheme="minorHAnsi" w:hAnsiTheme="minorHAnsi" w:cstheme="minorHAnsi"/>
          <w:color w:val="0070C0"/>
          <w:szCs w:val="24"/>
        </w:rPr>
        <w:t>cuadernos</w:t>
      </w:r>
      <w:proofErr w:type="spellEnd"/>
      <w:r w:rsidR="00647132" w:rsidRPr="00925866">
        <w:rPr>
          <w:rFonts w:asciiTheme="minorHAnsi" w:hAnsiTheme="minorHAnsi" w:cstheme="minorHAnsi"/>
          <w:color w:val="0070C0"/>
          <w:szCs w:val="24"/>
        </w:rPr>
        <w:t xml:space="preserve"> de </w:t>
      </w:r>
      <w:proofErr w:type="spellStart"/>
      <w:r w:rsidR="00647132" w:rsidRPr="00925866">
        <w:rPr>
          <w:rFonts w:asciiTheme="minorHAnsi" w:hAnsiTheme="minorHAnsi" w:cstheme="minorHAnsi"/>
          <w:color w:val="0070C0"/>
          <w:szCs w:val="24"/>
        </w:rPr>
        <w:t>ejercicios</w:t>
      </w:r>
      <w:proofErr w:type="spellEnd"/>
      <w:r w:rsidR="00A97AF4" w:rsidRPr="00925866">
        <w:rPr>
          <w:rFonts w:asciiTheme="minorHAnsi" w:hAnsiTheme="minorHAnsi" w:cstheme="minorHAnsi"/>
          <w:color w:val="0070C0"/>
          <w:szCs w:val="24"/>
        </w:rPr>
        <w:t xml:space="preserve">: </w:t>
      </w:r>
      <w:r w:rsidR="000B6E08" w:rsidRPr="00925866">
        <w:rPr>
          <w:rFonts w:asciiTheme="minorHAnsi" w:hAnsiTheme="minorHAnsi" w:cstheme="minorHAnsi"/>
          <w:szCs w:val="24"/>
        </w:rPr>
        <w:t>………………………………………</w:t>
      </w:r>
    </w:p>
    <w:p w14:paraId="5AB41153" w14:textId="14832E16" w:rsidR="0067612A" w:rsidRPr="00925866" w:rsidRDefault="0067612A" w:rsidP="003C22CD">
      <w:pPr>
        <w:pStyle w:val="Odstavecseseznamem"/>
        <w:numPr>
          <w:ilvl w:val="0"/>
          <w:numId w:val="22"/>
        </w:numPr>
        <w:ind w:left="567" w:hanging="283"/>
        <w:jc w:val="left"/>
        <w:rPr>
          <w:rFonts w:asciiTheme="minorHAnsi" w:hAnsiTheme="minorHAnsi" w:cstheme="minorHAnsi"/>
          <w:szCs w:val="24"/>
        </w:rPr>
      </w:pPr>
      <w:r w:rsidRPr="00925866">
        <w:rPr>
          <w:rFonts w:asciiTheme="minorHAnsi" w:hAnsiTheme="minorHAnsi" w:cstheme="minorHAnsi"/>
          <w:szCs w:val="24"/>
        </w:rPr>
        <w:t xml:space="preserve">Je </w:t>
      </w:r>
      <w:r w:rsidR="000B6E08">
        <w:rPr>
          <w:rFonts w:asciiTheme="minorHAnsi" w:hAnsiTheme="minorHAnsi" w:cstheme="minorHAnsi"/>
          <w:szCs w:val="24"/>
        </w:rPr>
        <w:t>potřeba koupit pracovní sešity: /</w:t>
      </w:r>
      <w:r w:rsidR="00A97AF4" w:rsidRPr="00925866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647132" w:rsidRPr="00925866">
        <w:rPr>
          <w:rFonts w:asciiTheme="minorHAnsi" w:hAnsiTheme="minorHAnsi" w:cstheme="minorHAnsi"/>
          <w:color w:val="0070C0"/>
          <w:szCs w:val="24"/>
        </w:rPr>
        <w:t>Hay</w:t>
      </w:r>
      <w:proofErr w:type="spellEnd"/>
      <w:r w:rsidR="00647132"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647132" w:rsidRPr="00925866">
        <w:rPr>
          <w:rFonts w:asciiTheme="minorHAnsi" w:hAnsiTheme="minorHAnsi" w:cstheme="minorHAnsi"/>
          <w:color w:val="0070C0"/>
          <w:szCs w:val="24"/>
        </w:rPr>
        <w:t>que</w:t>
      </w:r>
      <w:proofErr w:type="spellEnd"/>
      <w:r w:rsidR="00647132"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647132" w:rsidRPr="00925866">
        <w:rPr>
          <w:rFonts w:asciiTheme="minorHAnsi" w:hAnsiTheme="minorHAnsi" w:cstheme="minorHAnsi"/>
          <w:color w:val="0070C0"/>
          <w:szCs w:val="24"/>
        </w:rPr>
        <w:t>comprar</w:t>
      </w:r>
      <w:proofErr w:type="spellEnd"/>
      <w:r w:rsidR="00647132" w:rsidRPr="00925866">
        <w:rPr>
          <w:rFonts w:asciiTheme="minorHAnsi" w:hAnsiTheme="minorHAnsi" w:cstheme="minorHAnsi"/>
          <w:color w:val="0070C0"/>
          <w:szCs w:val="24"/>
        </w:rPr>
        <w:t xml:space="preserve"> los </w:t>
      </w:r>
      <w:proofErr w:type="spellStart"/>
      <w:r w:rsidR="00647132" w:rsidRPr="00925866">
        <w:rPr>
          <w:rFonts w:asciiTheme="minorHAnsi" w:hAnsiTheme="minorHAnsi" w:cstheme="minorHAnsi"/>
          <w:color w:val="0070C0"/>
          <w:szCs w:val="24"/>
        </w:rPr>
        <w:t>siguientes</w:t>
      </w:r>
      <w:proofErr w:type="spellEnd"/>
      <w:r w:rsidR="00647132" w:rsidRPr="0092586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647132" w:rsidRPr="00925866">
        <w:rPr>
          <w:rFonts w:asciiTheme="minorHAnsi" w:hAnsiTheme="minorHAnsi" w:cstheme="minorHAnsi"/>
          <w:color w:val="0070C0"/>
          <w:szCs w:val="24"/>
        </w:rPr>
        <w:t>cuadernos</w:t>
      </w:r>
      <w:proofErr w:type="spellEnd"/>
      <w:r w:rsidR="00647132" w:rsidRPr="00925866">
        <w:rPr>
          <w:rFonts w:asciiTheme="minorHAnsi" w:hAnsiTheme="minorHAnsi" w:cstheme="minorHAnsi"/>
          <w:color w:val="0070C0"/>
          <w:szCs w:val="24"/>
        </w:rPr>
        <w:t xml:space="preserve"> de </w:t>
      </w:r>
      <w:proofErr w:type="spellStart"/>
      <w:r w:rsidR="00647132" w:rsidRPr="00925866">
        <w:rPr>
          <w:rFonts w:asciiTheme="minorHAnsi" w:hAnsiTheme="minorHAnsi" w:cstheme="minorHAnsi"/>
          <w:color w:val="0070C0"/>
          <w:szCs w:val="24"/>
        </w:rPr>
        <w:t>ejercicios</w:t>
      </w:r>
      <w:proofErr w:type="spellEnd"/>
      <w:r w:rsidR="00A97AF4" w:rsidRPr="00925866">
        <w:rPr>
          <w:rFonts w:asciiTheme="minorHAnsi" w:hAnsiTheme="minorHAnsi" w:cstheme="minorHAnsi"/>
          <w:color w:val="0070C0"/>
          <w:szCs w:val="24"/>
        </w:rPr>
        <w:t xml:space="preserve">: </w:t>
      </w:r>
      <w:r w:rsidR="000B6E08" w:rsidRPr="00925866">
        <w:rPr>
          <w:rFonts w:asciiTheme="minorHAnsi" w:hAnsiTheme="minorHAnsi" w:cstheme="minorHAnsi"/>
          <w:szCs w:val="24"/>
        </w:rPr>
        <w:t>………………………………………………………………………………………………………………………</w:t>
      </w:r>
      <w:r w:rsidR="000B6E08">
        <w:rPr>
          <w:rFonts w:asciiTheme="minorHAnsi" w:hAnsiTheme="minorHAnsi" w:cstheme="minorHAnsi"/>
          <w:szCs w:val="24"/>
        </w:rPr>
        <w:t>………………………</w:t>
      </w:r>
    </w:p>
    <w:p w14:paraId="49097545" w14:textId="329E5B7F" w:rsidR="0067612A" w:rsidRPr="00925866" w:rsidRDefault="0067612A" w:rsidP="003C22CD">
      <w:pPr>
        <w:spacing w:before="120" w:after="120" w:line="276" w:lineRule="auto"/>
        <w:rPr>
          <w:rFonts w:asciiTheme="minorHAnsi" w:eastAsia="Times New Roman" w:hAnsiTheme="minorHAnsi" w:cstheme="minorHAnsi"/>
          <w:b/>
          <w:bCs/>
          <w:color w:val="0070C0"/>
          <w:szCs w:val="24"/>
        </w:rPr>
      </w:pPr>
      <w:r w:rsidRPr="00925866">
        <w:rPr>
          <w:rFonts w:asciiTheme="minorHAnsi" w:eastAsia="Times New Roman" w:hAnsiTheme="minorHAnsi" w:cstheme="minorHAnsi"/>
          <w:b/>
          <w:bCs/>
          <w:szCs w:val="24"/>
        </w:rPr>
        <w:lastRenderedPageBreak/>
        <w:t>Pomůcky</w:t>
      </w:r>
      <w:r w:rsidR="00A97AF4" w:rsidRPr="00925866">
        <w:rPr>
          <w:rFonts w:asciiTheme="minorHAnsi" w:eastAsia="Times New Roman" w:hAnsiTheme="minorHAnsi" w:cstheme="minorHAnsi"/>
          <w:b/>
          <w:bCs/>
          <w:szCs w:val="24"/>
        </w:rPr>
        <w:t xml:space="preserve"> </w:t>
      </w:r>
      <w:r w:rsidRPr="00925866">
        <w:rPr>
          <w:rFonts w:asciiTheme="minorHAnsi" w:eastAsia="Times New Roman" w:hAnsiTheme="minorHAnsi" w:cstheme="minorHAnsi"/>
          <w:b/>
          <w:bCs/>
          <w:szCs w:val="24"/>
        </w:rPr>
        <w:t>/</w:t>
      </w:r>
      <w:r w:rsidRPr="00925866">
        <w:rPr>
          <w:rFonts w:asciiTheme="minorHAnsi" w:eastAsia="Times New Roman" w:hAnsiTheme="minorHAnsi" w:cstheme="minorHAnsi"/>
          <w:b/>
          <w:bCs/>
          <w:color w:val="31849B" w:themeColor="accent5" w:themeShade="BF"/>
          <w:szCs w:val="24"/>
        </w:rPr>
        <w:t xml:space="preserve"> </w:t>
      </w:r>
      <w:proofErr w:type="spellStart"/>
      <w:r w:rsidR="00647132" w:rsidRPr="00925866">
        <w:rPr>
          <w:rFonts w:asciiTheme="minorHAnsi" w:eastAsia="Times New Roman" w:hAnsiTheme="minorHAnsi" w:cstheme="minorHAnsi"/>
          <w:b/>
          <w:bCs/>
          <w:color w:val="0070C0"/>
          <w:szCs w:val="24"/>
        </w:rPr>
        <w:t>Accesorios</w:t>
      </w:r>
      <w:proofErr w:type="spellEnd"/>
    </w:p>
    <w:p w14:paraId="0AE4A2EC" w14:textId="52A178A7" w:rsidR="0067612A" w:rsidRPr="00925866" w:rsidRDefault="0067612A" w:rsidP="003C22CD">
      <w:pPr>
        <w:spacing w:before="120" w:after="120" w:line="276" w:lineRule="auto"/>
        <w:rPr>
          <w:rFonts w:asciiTheme="minorHAnsi" w:hAnsiTheme="minorHAnsi" w:cstheme="minorHAnsi"/>
          <w:b/>
          <w:szCs w:val="24"/>
        </w:rPr>
      </w:pPr>
      <w:r w:rsidRPr="00925866">
        <w:rPr>
          <w:rFonts w:asciiTheme="minorHAnsi" w:hAnsiTheme="minorHAnsi" w:cstheme="minorHAnsi"/>
          <w:b/>
          <w:szCs w:val="24"/>
        </w:rPr>
        <w:t xml:space="preserve">Pomůcky a sešity: </w:t>
      </w:r>
      <w:r w:rsidR="00A97AF4" w:rsidRPr="00925866">
        <w:rPr>
          <w:rFonts w:asciiTheme="minorHAnsi" w:hAnsiTheme="minorHAnsi" w:cstheme="minorHAnsi"/>
          <w:b/>
          <w:szCs w:val="24"/>
        </w:rPr>
        <w:t xml:space="preserve">/ </w:t>
      </w:r>
      <w:proofErr w:type="spellStart"/>
      <w:r w:rsidR="00647132" w:rsidRPr="00925866">
        <w:rPr>
          <w:rFonts w:asciiTheme="minorHAnsi" w:hAnsiTheme="minorHAnsi" w:cstheme="minorHAnsi"/>
          <w:b/>
          <w:color w:val="0070C0"/>
          <w:szCs w:val="24"/>
        </w:rPr>
        <w:t>Accesorios</w:t>
      </w:r>
      <w:proofErr w:type="spellEnd"/>
      <w:r w:rsidR="00647132" w:rsidRPr="00925866">
        <w:rPr>
          <w:rFonts w:asciiTheme="minorHAnsi" w:hAnsiTheme="minorHAnsi" w:cstheme="minorHAnsi"/>
          <w:b/>
          <w:color w:val="0070C0"/>
          <w:szCs w:val="24"/>
        </w:rPr>
        <w:t xml:space="preserve"> y </w:t>
      </w:r>
      <w:proofErr w:type="spellStart"/>
      <w:r w:rsidR="00647132" w:rsidRPr="00925866">
        <w:rPr>
          <w:rFonts w:asciiTheme="minorHAnsi" w:hAnsiTheme="minorHAnsi" w:cstheme="minorHAnsi"/>
          <w:b/>
          <w:color w:val="0070C0"/>
          <w:szCs w:val="24"/>
        </w:rPr>
        <w:t>cuadernos</w:t>
      </w:r>
      <w:proofErr w:type="spellEnd"/>
      <w:r w:rsidR="00A97AF4" w:rsidRPr="00925866">
        <w:rPr>
          <w:rFonts w:asciiTheme="minorHAnsi" w:hAnsiTheme="minorHAnsi" w:cstheme="minorHAnsi"/>
          <w:b/>
          <w:color w:val="0070C0"/>
          <w:szCs w:val="24"/>
        </w:rPr>
        <w:t>:</w:t>
      </w:r>
    </w:p>
    <w:p w14:paraId="004AFCD3" w14:textId="35935D4E" w:rsidR="0067612A" w:rsidRPr="00925866" w:rsidRDefault="0067612A" w:rsidP="000B6E08">
      <w:pPr>
        <w:spacing w:before="120" w:after="0" w:line="276" w:lineRule="auto"/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</w:pPr>
      <w:r w:rsidRPr="00925866"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  <w:t>Pomůcky a sešity na vyučování kupuje rodina. Na konkrétní předměty učitelé sdělují žákům, jaké sešity a obaly na sešity a učebnice si mají pořídit. Žáci obvykle dostanou seznam, kde je napsané množství a konkrétní typ sešitu (existují zkratky), který si mají pořídit. Sešity a obaly můžete koupit v prodejnách papírnictví nebo v odděleních papírnictví téměř každého supermarketu. Rodiče také kupují dětem penály a základní psací potřeby do školy.</w:t>
      </w:r>
    </w:p>
    <w:p w14:paraId="6EBEF29E" w14:textId="368A347D" w:rsidR="00647132" w:rsidRPr="00925866" w:rsidRDefault="00647132" w:rsidP="000B6E08">
      <w:pPr>
        <w:spacing w:after="120" w:line="276" w:lineRule="auto"/>
        <w:rPr>
          <w:rStyle w:val="normaltextrun"/>
          <w:rFonts w:asciiTheme="minorHAnsi" w:hAnsiTheme="minorHAnsi" w:cstheme="minorHAnsi"/>
          <w:color w:val="0070C0"/>
          <w:szCs w:val="24"/>
          <w:shd w:val="clear" w:color="auto" w:fill="FFFFFF"/>
          <w:lang w:val="es-ES"/>
        </w:rPr>
      </w:pPr>
      <w:r w:rsidRPr="00925866">
        <w:rPr>
          <w:rStyle w:val="normaltextrun"/>
          <w:rFonts w:asciiTheme="minorHAnsi" w:hAnsiTheme="minorHAnsi" w:cstheme="minorHAnsi"/>
          <w:color w:val="0070C0"/>
          <w:szCs w:val="24"/>
          <w:shd w:val="clear" w:color="auto" w:fill="FFFFFF"/>
          <w:lang w:val="es-ES"/>
        </w:rPr>
        <w:t xml:space="preserve">Los accesorios y cuadernos les compran a los alumnos sus padres. Para ciertas asignaturas, los maestros les comunican a los alumnos qué cuadernos, cubiertas y libros tienen que comprarse. Normalmente los alumnos reciben una lista que indica la cantidad y el tipo concreto del cuaderno (hay abreviaturas específicas) que tienen que adquirir. </w:t>
      </w:r>
      <w:r w:rsidR="00AE4EF5" w:rsidRPr="00925866">
        <w:rPr>
          <w:rStyle w:val="normaltextrun"/>
          <w:rFonts w:asciiTheme="minorHAnsi" w:hAnsiTheme="minorHAnsi" w:cstheme="minorHAnsi"/>
          <w:color w:val="0070C0"/>
          <w:szCs w:val="24"/>
          <w:shd w:val="clear" w:color="auto" w:fill="FFFFFF"/>
          <w:lang w:val="es-ES"/>
        </w:rPr>
        <w:t>Lo</w:t>
      </w:r>
      <w:r w:rsidR="00794784" w:rsidRPr="00925866">
        <w:rPr>
          <w:rStyle w:val="normaltextrun"/>
          <w:rFonts w:asciiTheme="minorHAnsi" w:hAnsiTheme="minorHAnsi" w:cstheme="minorHAnsi"/>
          <w:color w:val="0070C0"/>
          <w:szCs w:val="24"/>
          <w:shd w:val="clear" w:color="auto" w:fill="FFFFFF"/>
          <w:lang w:val="es-ES"/>
        </w:rPr>
        <w:t xml:space="preserve">s cuadernos y cubiertas pueden encontrar </w:t>
      </w:r>
      <w:r w:rsidR="00AE4EF5" w:rsidRPr="00925866">
        <w:rPr>
          <w:rStyle w:val="normaltextrun"/>
          <w:rFonts w:asciiTheme="minorHAnsi" w:hAnsiTheme="minorHAnsi" w:cstheme="minorHAnsi"/>
          <w:color w:val="0070C0"/>
          <w:szCs w:val="24"/>
          <w:shd w:val="clear" w:color="auto" w:fill="FFFFFF"/>
          <w:lang w:val="es-ES"/>
        </w:rPr>
        <w:t xml:space="preserve">en las tiendas de papelería o en los departamentos de papelería de casi todos los supermercados. </w:t>
      </w:r>
      <w:r w:rsidRPr="00925866">
        <w:rPr>
          <w:rStyle w:val="normaltextrun"/>
          <w:rFonts w:asciiTheme="minorHAnsi" w:hAnsiTheme="minorHAnsi" w:cstheme="minorHAnsi"/>
          <w:color w:val="0070C0"/>
          <w:szCs w:val="24"/>
          <w:shd w:val="clear" w:color="auto" w:fill="FFFFFF"/>
          <w:lang w:val="es-ES"/>
        </w:rPr>
        <w:t>Los padres también compran a sus hijos los estuches y accesorios básicos de escribir para las clases.</w:t>
      </w:r>
    </w:p>
    <w:p w14:paraId="57D1C9E5" w14:textId="201F6052" w:rsidR="0067612A" w:rsidRPr="00925866" w:rsidRDefault="0067612A" w:rsidP="000B6E08">
      <w:pPr>
        <w:spacing w:before="120" w:after="0" w:line="276" w:lineRule="auto"/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</w:pPr>
      <w:r w:rsidRPr="00925866"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  <w:t xml:space="preserve">Kromě toho jsou potřeba pořídit (na konkrétní předměty) různé pomůcky. Např. na matematiku jsou to většinou rýsovací potřeby (pravítka, kružítko, tužky, úhloměr) a na výtvarnou výchovu výtvarné potřeby (papíry, čtvrtky, štětce, barvy, nůžky, </w:t>
      </w:r>
      <w:proofErr w:type="gramStart"/>
      <w:r w:rsidRPr="00925866"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  <w:t>lepidlo..</w:t>
      </w:r>
      <w:proofErr w:type="gramEnd"/>
      <w:r w:rsidRPr="00925866"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  <w:t>).</w:t>
      </w:r>
    </w:p>
    <w:p w14:paraId="6594C5EE" w14:textId="6877C7EB" w:rsidR="001B534B" w:rsidRPr="00925866" w:rsidRDefault="00EB09D1" w:rsidP="000B6E08">
      <w:pPr>
        <w:spacing w:after="120" w:line="276" w:lineRule="auto"/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  <w:lang w:val="es-ES"/>
        </w:rPr>
      </w:pPr>
      <w:r w:rsidRPr="00925866">
        <w:rPr>
          <w:rStyle w:val="normaltextrun"/>
          <w:rFonts w:asciiTheme="minorHAnsi" w:hAnsiTheme="minorHAnsi" w:cstheme="minorHAnsi"/>
          <w:color w:val="0070C0"/>
          <w:szCs w:val="24"/>
          <w:shd w:val="clear" w:color="auto" w:fill="FFFFFF"/>
          <w:lang w:val="es-ES"/>
        </w:rPr>
        <w:t xml:space="preserve">Además, hay que comprar varios accesorios (para asignaturas concretas). Por ejemplo, para matemáticas se necesitan los accesorios de dibujo (reglas, compás, lápices, transportador) y para la educación plástica se requieren los accesorios de artes plásticas (papeles, cuartillas, pinceles, colores, tijeras, pegamento…). </w:t>
      </w:r>
    </w:p>
    <w:p w14:paraId="263B4C95" w14:textId="5AAEE28C" w:rsidR="0067612A" w:rsidRPr="00925866" w:rsidRDefault="0067612A" w:rsidP="000B6E08">
      <w:pPr>
        <w:spacing w:before="120" w:after="0" w:line="276" w:lineRule="auto"/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</w:pPr>
      <w:r w:rsidRPr="00925866"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  <w:t>Obvykle si kupují žáci sami a přinesou si je do školy. V některých případech škola vybírá peníze od</w:t>
      </w:r>
      <w:r w:rsidR="001D5E53" w:rsidRPr="00925866"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  <w:t> </w:t>
      </w:r>
      <w:r w:rsidRPr="00925866"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  <w:t>žáků a pomůcky jim pořídí.</w:t>
      </w:r>
    </w:p>
    <w:p w14:paraId="63B48DEB" w14:textId="4E8BDC7A" w:rsidR="001B534B" w:rsidRPr="00925866" w:rsidRDefault="00825DAB" w:rsidP="000B6E08">
      <w:pPr>
        <w:spacing w:after="120" w:line="276" w:lineRule="auto"/>
        <w:rPr>
          <w:rFonts w:asciiTheme="minorHAnsi" w:hAnsiTheme="minorHAnsi" w:cstheme="minorHAnsi"/>
          <w:color w:val="0070C0"/>
          <w:szCs w:val="24"/>
          <w:lang w:val="es-ES"/>
        </w:rPr>
      </w:pPr>
      <w:r w:rsidRPr="00925866">
        <w:rPr>
          <w:rStyle w:val="normaltextrun"/>
          <w:rFonts w:asciiTheme="minorHAnsi" w:hAnsiTheme="minorHAnsi" w:cstheme="minorHAnsi"/>
          <w:color w:val="0070C0"/>
          <w:szCs w:val="24"/>
          <w:shd w:val="clear" w:color="auto" w:fill="FFFFFF"/>
          <w:lang w:val="es-ES"/>
        </w:rPr>
        <w:t>Habitualmente los alumnos comprar los accesorios y los traen a la escuela. En algunos casos, la escuela colecta el dinero de los alumnos y se los compra.</w:t>
      </w:r>
    </w:p>
    <w:p w14:paraId="4BF5B1B1" w14:textId="237D560D" w:rsidR="0067612A" w:rsidRPr="00925866" w:rsidRDefault="0067612A" w:rsidP="000B6E08">
      <w:pPr>
        <w:spacing w:before="240" w:after="120"/>
        <w:rPr>
          <w:rFonts w:asciiTheme="minorHAnsi" w:hAnsiTheme="minorHAnsi" w:cstheme="minorHAnsi"/>
          <w:b/>
          <w:szCs w:val="24"/>
        </w:rPr>
      </w:pPr>
      <w:r w:rsidRPr="00925866">
        <w:rPr>
          <w:rFonts w:asciiTheme="minorHAnsi" w:hAnsiTheme="minorHAnsi" w:cstheme="minorHAnsi"/>
          <w:b/>
          <w:szCs w:val="24"/>
        </w:rPr>
        <w:t>Jak je to u nás ve škole</w:t>
      </w:r>
      <w:r w:rsidR="001B534B" w:rsidRPr="00925866">
        <w:rPr>
          <w:rFonts w:asciiTheme="minorHAnsi" w:hAnsiTheme="minorHAnsi" w:cstheme="minorHAnsi"/>
          <w:b/>
          <w:szCs w:val="24"/>
        </w:rPr>
        <w:t xml:space="preserve"> </w:t>
      </w:r>
      <w:r w:rsidRPr="00925866">
        <w:rPr>
          <w:rFonts w:asciiTheme="minorHAnsi" w:hAnsiTheme="minorHAnsi" w:cstheme="minorHAnsi"/>
          <w:b/>
          <w:szCs w:val="24"/>
        </w:rPr>
        <w:t xml:space="preserve">/ </w:t>
      </w:r>
      <w:proofErr w:type="spellStart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Cómo</w:t>
      </w:r>
      <w:proofErr w:type="spellEnd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 xml:space="preserve"> </w:t>
      </w:r>
      <w:proofErr w:type="spellStart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funciona</w:t>
      </w:r>
      <w:proofErr w:type="spellEnd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 xml:space="preserve"> en </w:t>
      </w:r>
      <w:proofErr w:type="spellStart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nuestra</w:t>
      </w:r>
      <w:proofErr w:type="spellEnd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 xml:space="preserve"> </w:t>
      </w:r>
      <w:proofErr w:type="spellStart"/>
      <w:r w:rsidR="00735561" w:rsidRPr="00925866">
        <w:rPr>
          <w:rFonts w:asciiTheme="minorHAnsi" w:eastAsia="Times New Roman" w:hAnsiTheme="minorHAnsi" w:cstheme="minorHAnsi"/>
          <w:b/>
          <w:color w:val="0070C0"/>
          <w:szCs w:val="24"/>
        </w:rPr>
        <w:t>escuela</w:t>
      </w:r>
      <w:proofErr w:type="spellEnd"/>
      <w:r w:rsidRPr="00925866">
        <w:rPr>
          <w:rFonts w:asciiTheme="minorHAnsi" w:eastAsia="Times New Roman" w:hAnsiTheme="minorHAnsi" w:cstheme="minorHAnsi"/>
          <w:b/>
          <w:color w:val="0070C0"/>
          <w:szCs w:val="24"/>
        </w:rPr>
        <w:t>:</w:t>
      </w:r>
    </w:p>
    <w:p w14:paraId="2BAEAAAB" w14:textId="795CAD99" w:rsidR="0067612A" w:rsidRPr="00925866" w:rsidRDefault="0067612A" w:rsidP="000B6E08">
      <w:pPr>
        <w:spacing w:before="120" w:after="0"/>
        <w:rPr>
          <w:rFonts w:asciiTheme="minorHAnsi" w:eastAsia="Times New Roman" w:hAnsiTheme="minorHAnsi" w:cstheme="minorHAnsi"/>
          <w:szCs w:val="24"/>
        </w:rPr>
      </w:pPr>
      <w:r w:rsidRPr="00925866">
        <w:rPr>
          <w:rFonts w:asciiTheme="minorHAnsi" w:eastAsia="Times New Roman" w:hAnsiTheme="minorHAnsi" w:cstheme="minorHAnsi"/>
          <w:szCs w:val="24"/>
        </w:rPr>
        <w:t>Na matematiku je potřeba:</w:t>
      </w:r>
      <w:r w:rsidR="00824C43" w:rsidRPr="00925866">
        <w:rPr>
          <w:rFonts w:asciiTheme="minorHAnsi" w:eastAsia="Times New Roman" w:hAnsiTheme="minorHAnsi" w:cstheme="minorHAnsi"/>
          <w:szCs w:val="24"/>
        </w:rPr>
        <w:t xml:space="preserve"> / </w:t>
      </w:r>
      <w:r w:rsidR="00E61615" w:rsidRPr="00925866">
        <w:rPr>
          <w:rFonts w:asciiTheme="minorHAnsi" w:eastAsia="Times New Roman" w:hAnsiTheme="minorHAnsi" w:cstheme="minorHAnsi"/>
          <w:color w:val="0070C0"/>
          <w:szCs w:val="24"/>
        </w:rPr>
        <w:t>P</w:t>
      </w:r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ara las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clases</w:t>
      </w:r>
      <w:proofErr w:type="spellEnd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de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matemáticas</w:t>
      </w:r>
      <w:proofErr w:type="spellEnd"/>
      <w:r w:rsidR="00E61615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se </w:t>
      </w:r>
      <w:proofErr w:type="spellStart"/>
      <w:r w:rsidR="00E61615" w:rsidRPr="00925866">
        <w:rPr>
          <w:rFonts w:asciiTheme="minorHAnsi" w:eastAsia="Times New Roman" w:hAnsiTheme="minorHAnsi" w:cstheme="minorHAnsi"/>
          <w:color w:val="0070C0"/>
          <w:szCs w:val="24"/>
        </w:rPr>
        <w:t>necesita</w:t>
      </w:r>
      <w:proofErr w:type="spellEnd"/>
      <w:r w:rsidR="00824C43" w:rsidRPr="00925866">
        <w:rPr>
          <w:rFonts w:asciiTheme="minorHAnsi" w:eastAsia="Times New Roman" w:hAnsiTheme="minorHAnsi" w:cstheme="minorHAnsi"/>
          <w:color w:val="0070C0"/>
          <w:szCs w:val="24"/>
        </w:rPr>
        <w:t>:</w:t>
      </w:r>
    </w:p>
    <w:p w14:paraId="66D63404" w14:textId="0ECF09EA" w:rsidR="0067612A" w:rsidRPr="00925866" w:rsidRDefault="0067612A" w:rsidP="000B6E08">
      <w:pPr>
        <w:pStyle w:val="Odstavecseseznamem"/>
        <w:numPr>
          <w:ilvl w:val="0"/>
          <w:numId w:val="20"/>
        </w:numPr>
        <w:spacing w:before="0" w:after="0"/>
        <w:ind w:left="567" w:hanging="278"/>
        <w:rPr>
          <w:rFonts w:asciiTheme="minorHAnsi" w:hAnsiTheme="minorHAnsi" w:cstheme="minorHAnsi"/>
          <w:b/>
          <w:szCs w:val="24"/>
          <w:u w:val="single"/>
        </w:rPr>
      </w:pPr>
      <w:r w:rsidRPr="00925866">
        <w:rPr>
          <w:rFonts w:asciiTheme="minorHAnsi" w:eastAsia="Times New Roman" w:hAnsiTheme="minorHAnsi" w:cstheme="minorHAnsi"/>
          <w:szCs w:val="24"/>
        </w:rPr>
        <w:t>rýsovací potřeby (pravítko, trojúhelník s ryskou, kružítko, tužky, úhloměr,</w:t>
      </w:r>
      <w:r w:rsidR="001B534B" w:rsidRPr="00925866">
        <w:rPr>
          <w:rFonts w:asciiTheme="minorHAnsi" w:eastAsia="Times New Roman" w:hAnsiTheme="minorHAnsi" w:cstheme="minorHAnsi"/>
          <w:szCs w:val="24"/>
        </w:rPr>
        <w:t xml:space="preserve"> </w:t>
      </w:r>
      <w:r w:rsidRPr="00925866">
        <w:rPr>
          <w:rFonts w:asciiTheme="minorHAnsi" w:eastAsia="Times New Roman" w:hAnsiTheme="minorHAnsi" w:cstheme="minorHAnsi"/>
          <w:szCs w:val="24"/>
        </w:rPr>
        <w:t>……………)</w:t>
      </w:r>
      <w:r w:rsidR="008B66AB" w:rsidRPr="00925866">
        <w:rPr>
          <w:rFonts w:asciiTheme="minorHAnsi" w:eastAsia="Times New Roman" w:hAnsiTheme="minorHAnsi" w:cstheme="minorHAnsi"/>
          <w:szCs w:val="24"/>
        </w:rPr>
        <w:t xml:space="preserve">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accesorios</w:t>
      </w:r>
      <w:proofErr w:type="spellEnd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de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dibujo</w:t>
      </w:r>
      <w:proofErr w:type="spellEnd"/>
      <w:r w:rsidR="008B66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(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regla</w:t>
      </w:r>
      <w:proofErr w:type="spellEnd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,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triángulo</w:t>
      </w:r>
      <w:proofErr w:type="spellEnd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con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indicador</w:t>
      </w:r>
      <w:proofErr w:type="spellEnd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,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compás</w:t>
      </w:r>
      <w:proofErr w:type="spellEnd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,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lápices</w:t>
      </w:r>
      <w:proofErr w:type="spellEnd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,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transportador</w:t>
      </w:r>
      <w:proofErr w:type="spellEnd"/>
      <w:r w:rsidR="008B66AB" w:rsidRPr="00925866">
        <w:rPr>
          <w:rFonts w:asciiTheme="minorHAnsi" w:eastAsia="Times New Roman" w:hAnsiTheme="minorHAnsi" w:cstheme="minorHAnsi"/>
          <w:color w:val="0070C0"/>
          <w:szCs w:val="24"/>
        </w:rPr>
        <w:t>, ……………)</w:t>
      </w:r>
      <w:r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</w:p>
    <w:p w14:paraId="42966BBF" w14:textId="625A7498" w:rsidR="0067612A" w:rsidRPr="00925866" w:rsidRDefault="0067612A" w:rsidP="000B6E08">
      <w:pPr>
        <w:pStyle w:val="Odstavecseseznamem"/>
        <w:numPr>
          <w:ilvl w:val="0"/>
          <w:numId w:val="20"/>
        </w:numPr>
        <w:spacing w:before="0" w:after="0"/>
        <w:ind w:left="567" w:hanging="283"/>
        <w:rPr>
          <w:rFonts w:asciiTheme="minorHAnsi" w:hAnsiTheme="minorHAnsi" w:cstheme="minorHAnsi"/>
          <w:b/>
          <w:szCs w:val="24"/>
          <w:u w:val="single"/>
        </w:rPr>
      </w:pPr>
      <w:r w:rsidRPr="00925866">
        <w:rPr>
          <w:rFonts w:asciiTheme="minorHAnsi" w:eastAsia="Times New Roman" w:hAnsiTheme="minorHAnsi" w:cstheme="minorHAnsi"/>
          <w:szCs w:val="24"/>
        </w:rPr>
        <w:t>sešit typu:</w:t>
      </w:r>
      <w:r w:rsidR="001D5E53" w:rsidRPr="00925866">
        <w:rPr>
          <w:rFonts w:asciiTheme="minorHAnsi" w:eastAsia="Times New Roman" w:hAnsiTheme="minorHAnsi" w:cstheme="minorHAnsi"/>
          <w:szCs w:val="24"/>
        </w:rPr>
        <w:t xml:space="preserve"> </w:t>
      </w:r>
      <w:r w:rsidR="00824C43" w:rsidRPr="00925866">
        <w:rPr>
          <w:rFonts w:asciiTheme="minorHAnsi" w:eastAsia="Times New Roman" w:hAnsiTheme="minorHAnsi" w:cstheme="minorHAnsi"/>
          <w:szCs w:val="24"/>
        </w:rPr>
        <w:t>/</w:t>
      </w:r>
      <w:r w:rsidR="001D5E53" w:rsidRPr="00925866">
        <w:rPr>
          <w:rFonts w:asciiTheme="minorHAnsi" w:eastAsia="Times New Roman" w:hAnsiTheme="minorHAnsi" w:cstheme="minorHAnsi"/>
          <w:szCs w:val="24"/>
        </w:rPr>
        <w:t xml:space="preserve"> </w:t>
      </w:r>
      <w:proofErr w:type="spellStart"/>
      <w:r w:rsidR="00E61615" w:rsidRPr="00925866">
        <w:rPr>
          <w:rFonts w:asciiTheme="minorHAnsi" w:eastAsia="Times New Roman" w:hAnsiTheme="minorHAnsi" w:cstheme="minorHAnsi"/>
          <w:color w:val="0070C0"/>
          <w:szCs w:val="24"/>
        </w:rPr>
        <w:t>cuaderno</w:t>
      </w:r>
      <w:proofErr w:type="spellEnd"/>
      <w:r w:rsidR="00E61615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tipo</w:t>
      </w:r>
      <w:proofErr w:type="spellEnd"/>
      <w:r w:rsidR="00824C43" w:rsidRPr="00925866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r w:rsidRPr="00925866">
        <w:rPr>
          <w:rFonts w:asciiTheme="minorHAnsi" w:eastAsia="Times New Roman" w:hAnsiTheme="minorHAnsi" w:cstheme="minorHAnsi"/>
          <w:szCs w:val="24"/>
        </w:rPr>
        <w:t>……………………</w:t>
      </w:r>
    </w:p>
    <w:p w14:paraId="1FB0669D" w14:textId="062E6A0E" w:rsidR="0067612A" w:rsidRPr="00925866" w:rsidRDefault="0067612A" w:rsidP="000B6E08">
      <w:pPr>
        <w:pStyle w:val="Odstavecseseznamem"/>
        <w:numPr>
          <w:ilvl w:val="0"/>
          <w:numId w:val="20"/>
        </w:numPr>
        <w:spacing w:before="0" w:after="0"/>
        <w:ind w:left="567" w:hanging="283"/>
        <w:rPr>
          <w:rFonts w:asciiTheme="minorHAnsi" w:hAnsiTheme="minorHAnsi" w:cstheme="minorHAnsi"/>
          <w:b/>
          <w:szCs w:val="24"/>
          <w:u w:val="single"/>
        </w:rPr>
      </w:pPr>
      <w:r w:rsidRPr="00925866">
        <w:rPr>
          <w:rFonts w:asciiTheme="minorHAnsi" w:eastAsia="Times New Roman" w:hAnsiTheme="minorHAnsi" w:cstheme="minorHAnsi"/>
          <w:szCs w:val="24"/>
        </w:rPr>
        <w:t>na pomůcky musíte přinést:</w:t>
      </w:r>
      <w:r w:rsidR="001D5E53" w:rsidRPr="00925866">
        <w:rPr>
          <w:rFonts w:asciiTheme="minorHAnsi" w:eastAsia="Times New Roman" w:hAnsiTheme="minorHAnsi" w:cstheme="minorHAnsi"/>
          <w:szCs w:val="24"/>
        </w:rPr>
        <w:t xml:space="preserve"> </w:t>
      </w:r>
      <w:r w:rsidR="00824C43" w:rsidRPr="00925866">
        <w:rPr>
          <w:rFonts w:asciiTheme="minorHAnsi" w:eastAsia="Times New Roman" w:hAnsiTheme="minorHAnsi" w:cstheme="minorHAnsi"/>
          <w:szCs w:val="24"/>
        </w:rPr>
        <w:t>/</w:t>
      </w:r>
      <w:r w:rsidR="001D5E53" w:rsidRPr="00925866">
        <w:rPr>
          <w:rFonts w:asciiTheme="minorHAnsi" w:eastAsia="Times New Roman" w:hAnsiTheme="minorHAnsi" w:cstheme="minorHAnsi"/>
          <w:szCs w:val="24"/>
        </w:rPr>
        <w:t xml:space="preserve">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hay</w:t>
      </w:r>
      <w:proofErr w:type="spellEnd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que</w:t>
      </w:r>
      <w:proofErr w:type="spellEnd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traer</w:t>
      </w:r>
      <w:proofErr w:type="spellEnd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para los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accesorios</w:t>
      </w:r>
      <w:proofErr w:type="spellEnd"/>
      <w:r w:rsidR="00824C43" w:rsidRPr="00925866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Pr="00925866">
        <w:rPr>
          <w:rFonts w:asciiTheme="minorHAnsi" w:eastAsia="Times New Roman" w:hAnsiTheme="minorHAnsi" w:cstheme="minorHAnsi"/>
          <w:color w:val="0070C0"/>
          <w:szCs w:val="24"/>
          <w:vertAlign w:val="superscript"/>
        </w:rPr>
        <w:t xml:space="preserve"> </w:t>
      </w:r>
      <w:r w:rsidRPr="00925866">
        <w:rPr>
          <w:rFonts w:asciiTheme="minorHAnsi" w:eastAsia="Times New Roman" w:hAnsiTheme="minorHAnsi" w:cstheme="minorHAnsi"/>
          <w:szCs w:val="24"/>
        </w:rPr>
        <w:t>…………………………………………</w:t>
      </w:r>
    </w:p>
    <w:p w14:paraId="4D5D61E9" w14:textId="35EFF269" w:rsidR="0067612A" w:rsidRPr="00925866" w:rsidRDefault="0067612A" w:rsidP="000B6E08">
      <w:pPr>
        <w:spacing w:after="0"/>
        <w:ind w:left="60"/>
        <w:rPr>
          <w:rFonts w:asciiTheme="minorHAnsi" w:eastAsia="Times New Roman" w:hAnsiTheme="minorHAnsi" w:cstheme="minorHAnsi"/>
          <w:szCs w:val="24"/>
        </w:rPr>
      </w:pPr>
      <w:r w:rsidRPr="00925866">
        <w:rPr>
          <w:rFonts w:asciiTheme="minorHAnsi" w:eastAsia="Times New Roman" w:hAnsiTheme="minorHAnsi" w:cstheme="minorHAnsi"/>
          <w:szCs w:val="24"/>
        </w:rPr>
        <w:t>Na výtvarnou výchovu je potřeba:</w:t>
      </w:r>
      <w:r w:rsidR="00824C43" w:rsidRPr="00925866">
        <w:rPr>
          <w:rFonts w:asciiTheme="minorHAnsi" w:eastAsia="Times New Roman" w:hAnsiTheme="minorHAnsi" w:cstheme="minorHAnsi"/>
          <w:szCs w:val="24"/>
        </w:rPr>
        <w:t xml:space="preserve"> / </w:t>
      </w:r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Para las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clases</w:t>
      </w:r>
      <w:proofErr w:type="spellEnd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de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educación</w:t>
      </w:r>
      <w:proofErr w:type="spellEnd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plástica</w:t>
      </w:r>
      <w:proofErr w:type="spellEnd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se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necesita</w:t>
      </w:r>
      <w:proofErr w:type="spellEnd"/>
      <w:r w:rsidR="00824C43" w:rsidRPr="00925866">
        <w:rPr>
          <w:rFonts w:asciiTheme="minorHAnsi" w:eastAsia="Times New Roman" w:hAnsiTheme="minorHAnsi" w:cstheme="minorHAnsi"/>
          <w:color w:val="0070C0"/>
          <w:szCs w:val="24"/>
        </w:rPr>
        <w:t>:</w:t>
      </w:r>
    </w:p>
    <w:p w14:paraId="12820F6C" w14:textId="25A4695E" w:rsidR="0067612A" w:rsidRPr="00925866" w:rsidRDefault="00824C43" w:rsidP="000B6E08">
      <w:pPr>
        <w:pStyle w:val="Odstavecseseznamem"/>
        <w:numPr>
          <w:ilvl w:val="0"/>
          <w:numId w:val="21"/>
        </w:numPr>
        <w:spacing w:before="0" w:after="0"/>
        <w:ind w:left="567" w:hanging="283"/>
        <w:rPr>
          <w:rFonts w:asciiTheme="minorHAnsi" w:hAnsiTheme="minorHAnsi" w:cstheme="minorHAnsi"/>
          <w:b/>
          <w:szCs w:val="24"/>
          <w:u w:val="single"/>
        </w:rPr>
      </w:pPr>
      <w:r w:rsidRPr="00925866">
        <w:rPr>
          <w:rFonts w:asciiTheme="minorHAnsi" w:eastAsia="Times New Roman" w:hAnsiTheme="minorHAnsi" w:cstheme="minorHAnsi"/>
          <w:szCs w:val="24"/>
        </w:rPr>
        <w:t xml:space="preserve"> podložka na lavici</w:t>
      </w:r>
      <w:r w:rsidR="001D5E53" w:rsidRPr="00925866">
        <w:rPr>
          <w:rFonts w:asciiTheme="minorHAnsi" w:eastAsia="Times New Roman" w:hAnsiTheme="minorHAnsi" w:cstheme="minorHAnsi"/>
          <w:szCs w:val="24"/>
        </w:rPr>
        <w:t xml:space="preserve"> </w:t>
      </w:r>
      <w:r w:rsidRPr="00925866">
        <w:rPr>
          <w:rFonts w:asciiTheme="minorHAnsi" w:eastAsia="Times New Roman" w:hAnsiTheme="minorHAnsi" w:cstheme="minorHAnsi"/>
          <w:szCs w:val="24"/>
        </w:rPr>
        <w:t>/</w:t>
      </w:r>
      <w:r w:rsidR="001D5E53" w:rsidRPr="00925866">
        <w:rPr>
          <w:rFonts w:asciiTheme="minorHAnsi" w:eastAsia="Times New Roman" w:hAnsiTheme="minorHAnsi" w:cstheme="minorHAnsi"/>
          <w:szCs w:val="24"/>
        </w:rPr>
        <w:t xml:space="preserve">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alfombrilla</w:t>
      </w:r>
      <w:proofErr w:type="spellEnd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para el </w:t>
      </w:r>
      <w:proofErr w:type="spellStart"/>
      <w:r w:rsidR="00825DAB" w:rsidRPr="00925866">
        <w:rPr>
          <w:rFonts w:asciiTheme="minorHAnsi" w:eastAsia="Times New Roman" w:hAnsiTheme="minorHAnsi" w:cstheme="minorHAnsi"/>
          <w:color w:val="0070C0"/>
          <w:szCs w:val="24"/>
        </w:rPr>
        <w:t>pupitre</w:t>
      </w:r>
      <w:proofErr w:type="spellEnd"/>
    </w:p>
    <w:p w14:paraId="21D231F6" w14:textId="77777777" w:rsidR="000B6E08" w:rsidRPr="000B6E08" w:rsidRDefault="0067612A" w:rsidP="000B6E08">
      <w:pPr>
        <w:pStyle w:val="Odstavecseseznamem"/>
        <w:numPr>
          <w:ilvl w:val="0"/>
          <w:numId w:val="21"/>
        </w:numPr>
        <w:spacing w:before="0" w:after="0"/>
        <w:ind w:left="567" w:hanging="283"/>
        <w:rPr>
          <w:rFonts w:asciiTheme="minorHAnsi" w:hAnsiTheme="minorHAnsi" w:cstheme="minorHAnsi"/>
          <w:b/>
          <w:szCs w:val="24"/>
          <w:u w:val="single"/>
        </w:rPr>
      </w:pPr>
      <w:r w:rsidRPr="00925866">
        <w:rPr>
          <w:rFonts w:asciiTheme="minorHAnsi" w:eastAsia="Times New Roman" w:hAnsiTheme="minorHAnsi" w:cstheme="minorHAnsi"/>
          <w:szCs w:val="24"/>
        </w:rPr>
        <w:t>štětce, p</w:t>
      </w:r>
      <w:r w:rsidR="00824C43" w:rsidRPr="00925866">
        <w:rPr>
          <w:rFonts w:asciiTheme="minorHAnsi" w:eastAsia="Times New Roman" w:hAnsiTheme="minorHAnsi" w:cstheme="minorHAnsi"/>
          <w:szCs w:val="24"/>
        </w:rPr>
        <w:t>astelky, barvy, nůžky, lepidlo</w:t>
      </w:r>
    </w:p>
    <w:p w14:paraId="22966BAB" w14:textId="240BAA66" w:rsidR="0067612A" w:rsidRPr="00925866" w:rsidRDefault="00825DAB" w:rsidP="000B6E08">
      <w:pPr>
        <w:pStyle w:val="Odstavecseseznamem"/>
        <w:spacing w:before="0" w:after="0"/>
        <w:ind w:left="567"/>
        <w:rPr>
          <w:rFonts w:asciiTheme="minorHAnsi" w:hAnsiTheme="minorHAnsi" w:cstheme="minorHAnsi"/>
          <w:b/>
          <w:szCs w:val="24"/>
          <w:u w:val="single"/>
        </w:rPr>
      </w:pPr>
      <w:proofErr w:type="spellStart"/>
      <w:r w:rsidRPr="00925866">
        <w:rPr>
          <w:rFonts w:asciiTheme="minorHAnsi" w:eastAsia="Times New Roman" w:hAnsiTheme="minorHAnsi" w:cstheme="minorHAnsi"/>
          <w:color w:val="0070C0"/>
          <w:szCs w:val="24"/>
        </w:rPr>
        <w:t>pinceles</w:t>
      </w:r>
      <w:proofErr w:type="spellEnd"/>
      <w:r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, </w:t>
      </w:r>
      <w:proofErr w:type="spellStart"/>
      <w:r w:rsidRPr="00925866">
        <w:rPr>
          <w:rFonts w:asciiTheme="minorHAnsi" w:eastAsia="Times New Roman" w:hAnsiTheme="minorHAnsi" w:cstheme="minorHAnsi"/>
          <w:color w:val="0070C0"/>
          <w:szCs w:val="24"/>
        </w:rPr>
        <w:t>lápices</w:t>
      </w:r>
      <w:proofErr w:type="spellEnd"/>
      <w:r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 de </w:t>
      </w:r>
      <w:proofErr w:type="spellStart"/>
      <w:r w:rsidRPr="00925866">
        <w:rPr>
          <w:rFonts w:asciiTheme="minorHAnsi" w:eastAsia="Times New Roman" w:hAnsiTheme="minorHAnsi" w:cstheme="minorHAnsi"/>
          <w:color w:val="0070C0"/>
          <w:szCs w:val="24"/>
        </w:rPr>
        <w:t>color</w:t>
      </w:r>
      <w:proofErr w:type="spellEnd"/>
      <w:r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, </w:t>
      </w:r>
      <w:proofErr w:type="spellStart"/>
      <w:r w:rsidRPr="00925866">
        <w:rPr>
          <w:rFonts w:asciiTheme="minorHAnsi" w:eastAsia="Times New Roman" w:hAnsiTheme="minorHAnsi" w:cstheme="minorHAnsi"/>
          <w:color w:val="0070C0"/>
          <w:szCs w:val="24"/>
        </w:rPr>
        <w:t>tijeras</w:t>
      </w:r>
      <w:proofErr w:type="spellEnd"/>
      <w:r w:rsidRPr="00925866">
        <w:rPr>
          <w:rFonts w:asciiTheme="minorHAnsi" w:eastAsia="Times New Roman" w:hAnsiTheme="minorHAnsi" w:cstheme="minorHAnsi"/>
          <w:color w:val="0070C0"/>
          <w:szCs w:val="24"/>
        </w:rPr>
        <w:t xml:space="preserve">, </w:t>
      </w:r>
      <w:proofErr w:type="spellStart"/>
      <w:proofErr w:type="gramStart"/>
      <w:r w:rsidRPr="00925866">
        <w:rPr>
          <w:rFonts w:asciiTheme="minorHAnsi" w:eastAsia="Times New Roman" w:hAnsiTheme="minorHAnsi" w:cstheme="minorHAnsi"/>
          <w:color w:val="0070C0"/>
          <w:szCs w:val="24"/>
        </w:rPr>
        <w:t>pegamento</w:t>
      </w:r>
      <w:proofErr w:type="spellEnd"/>
      <w:r w:rsidR="00824C43" w:rsidRPr="00925866">
        <w:rPr>
          <w:rFonts w:asciiTheme="minorHAnsi" w:eastAsia="Times New Roman" w:hAnsiTheme="minorHAnsi" w:cstheme="minorHAnsi"/>
          <w:szCs w:val="24"/>
        </w:rPr>
        <w:t>,</w:t>
      </w:r>
      <w:r w:rsidR="0067612A" w:rsidRPr="00925866">
        <w:rPr>
          <w:rFonts w:asciiTheme="minorHAnsi" w:eastAsia="Times New Roman" w:hAnsiTheme="minorHAnsi" w:cstheme="minorHAnsi"/>
          <w:szCs w:val="24"/>
        </w:rPr>
        <w:t>…</w:t>
      </w:r>
      <w:proofErr w:type="gramEnd"/>
      <w:r w:rsidR="0067612A" w:rsidRPr="00925866">
        <w:rPr>
          <w:rFonts w:asciiTheme="minorHAnsi" w:eastAsia="Times New Roman" w:hAnsiTheme="minorHAnsi" w:cstheme="minorHAnsi"/>
          <w:szCs w:val="24"/>
        </w:rPr>
        <w:t>……………</w:t>
      </w:r>
    </w:p>
    <w:p w14:paraId="6755488E" w14:textId="7945BC41" w:rsidR="00194EA1" w:rsidRPr="000B6E08" w:rsidRDefault="0067612A" w:rsidP="00824C43">
      <w:pPr>
        <w:pStyle w:val="Odstavecseseznamem"/>
        <w:numPr>
          <w:ilvl w:val="0"/>
          <w:numId w:val="21"/>
        </w:numPr>
        <w:ind w:left="567" w:hanging="283"/>
        <w:rPr>
          <w:rFonts w:asciiTheme="minorHAnsi" w:hAnsiTheme="minorHAnsi" w:cstheme="minorHAnsi"/>
          <w:b/>
          <w:noProof/>
          <w:color w:val="FF0000"/>
          <w:sz w:val="28"/>
          <w:szCs w:val="24"/>
          <w:u w:val="single"/>
          <w:lang w:eastAsia="cs-CZ"/>
        </w:rPr>
      </w:pPr>
      <w:r w:rsidRPr="000B6E08">
        <w:rPr>
          <w:rFonts w:asciiTheme="minorHAnsi" w:eastAsia="Times New Roman" w:hAnsiTheme="minorHAnsi" w:cstheme="minorHAnsi"/>
          <w:szCs w:val="24"/>
        </w:rPr>
        <w:t>na pomůcky musíte přinést:</w:t>
      </w:r>
      <w:r w:rsidR="001D5E53" w:rsidRPr="000B6E08">
        <w:rPr>
          <w:rFonts w:asciiTheme="minorHAnsi" w:eastAsia="Times New Roman" w:hAnsiTheme="minorHAnsi" w:cstheme="minorHAnsi"/>
          <w:szCs w:val="24"/>
        </w:rPr>
        <w:t xml:space="preserve"> </w:t>
      </w:r>
      <w:r w:rsidR="00824C43" w:rsidRPr="000B6E08">
        <w:rPr>
          <w:rFonts w:asciiTheme="minorHAnsi" w:eastAsia="Times New Roman" w:hAnsiTheme="minorHAnsi" w:cstheme="minorHAnsi"/>
          <w:szCs w:val="24"/>
        </w:rPr>
        <w:t>/</w:t>
      </w:r>
      <w:r w:rsidR="001D5E53" w:rsidRPr="000B6E08">
        <w:rPr>
          <w:rFonts w:asciiTheme="minorHAnsi" w:eastAsia="Times New Roman" w:hAnsiTheme="minorHAnsi" w:cstheme="minorHAnsi"/>
          <w:szCs w:val="24"/>
        </w:rPr>
        <w:t xml:space="preserve"> </w:t>
      </w:r>
      <w:proofErr w:type="spellStart"/>
      <w:r w:rsidR="00825DAB" w:rsidRPr="000B6E08">
        <w:rPr>
          <w:rFonts w:asciiTheme="minorHAnsi" w:eastAsia="Times New Roman" w:hAnsiTheme="minorHAnsi" w:cstheme="minorHAnsi"/>
          <w:color w:val="0070C0"/>
          <w:szCs w:val="24"/>
        </w:rPr>
        <w:t>hay</w:t>
      </w:r>
      <w:proofErr w:type="spellEnd"/>
      <w:r w:rsidR="00825DAB" w:rsidRPr="000B6E08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825DAB" w:rsidRPr="000B6E08">
        <w:rPr>
          <w:rFonts w:asciiTheme="minorHAnsi" w:eastAsia="Times New Roman" w:hAnsiTheme="minorHAnsi" w:cstheme="minorHAnsi"/>
          <w:color w:val="0070C0"/>
          <w:szCs w:val="24"/>
        </w:rPr>
        <w:t>que</w:t>
      </w:r>
      <w:proofErr w:type="spellEnd"/>
      <w:r w:rsidR="00825DAB" w:rsidRPr="000B6E08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825DAB" w:rsidRPr="000B6E08">
        <w:rPr>
          <w:rFonts w:asciiTheme="minorHAnsi" w:eastAsia="Times New Roman" w:hAnsiTheme="minorHAnsi" w:cstheme="minorHAnsi"/>
          <w:color w:val="0070C0"/>
          <w:szCs w:val="24"/>
        </w:rPr>
        <w:t>traer</w:t>
      </w:r>
      <w:proofErr w:type="spellEnd"/>
      <w:r w:rsidR="00825DAB" w:rsidRPr="000B6E08">
        <w:rPr>
          <w:rFonts w:asciiTheme="minorHAnsi" w:eastAsia="Times New Roman" w:hAnsiTheme="minorHAnsi" w:cstheme="minorHAnsi"/>
          <w:color w:val="0070C0"/>
          <w:szCs w:val="24"/>
        </w:rPr>
        <w:t xml:space="preserve"> para los </w:t>
      </w:r>
      <w:proofErr w:type="spellStart"/>
      <w:r w:rsidR="00825DAB" w:rsidRPr="000B6E08">
        <w:rPr>
          <w:rFonts w:asciiTheme="minorHAnsi" w:eastAsia="Times New Roman" w:hAnsiTheme="minorHAnsi" w:cstheme="minorHAnsi"/>
          <w:color w:val="0070C0"/>
          <w:szCs w:val="24"/>
        </w:rPr>
        <w:t>accesorios</w:t>
      </w:r>
      <w:proofErr w:type="spellEnd"/>
      <w:r w:rsidR="000B6E08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r w:rsidRPr="000B6E08">
        <w:rPr>
          <w:rFonts w:asciiTheme="minorHAnsi" w:eastAsia="Times New Roman" w:hAnsiTheme="minorHAnsi" w:cstheme="minorHAnsi"/>
          <w:szCs w:val="24"/>
        </w:rPr>
        <w:t>…………………………………………</w:t>
      </w:r>
    </w:p>
    <w:sectPr w:rsidR="00194EA1" w:rsidRPr="000B6E08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DD58B1" w14:textId="77777777" w:rsidR="00780207" w:rsidRDefault="00780207">
      <w:pPr>
        <w:spacing w:after="0" w:line="240" w:lineRule="auto"/>
      </w:pPr>
      <w:r>
        <w:separator/>
      </w:r>
    </w:p>
  </w:endnote>
  <w:endnote w:type="continuationSeparator" w:id="0">
    <w:p w14:paraId="4E9AD29D" w14:textId="77777777" w:rsidR="00780207" w:rsidRDefault="00780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2F92F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F0DDD35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A803A17" wp14:editId="34416CCE">
          <wp:extent cx="704850" cy="476250"/>
          <wp:effectExtent l="0" t="0" r="0" b="0"/>
          <wp:docPr id="7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CF7FC9E" wp14:editId="60A314CF">
          <wp:extent cx="1676400" cy="476250"/>
          <wp:effectExtent l="0" t="0" r="0" b="0"/>
          <wp:docPr id="8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25C6079" wp14:editId="1CEDD834">
          <wp:extent cx="981075" cy="466725"/>
          <wp:effectExtent l="0" t="0" r="9525" b="9525"/>
          <wp:docPr id="9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F2C34E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5D797" w14:textId="77777777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4383DE9B" w14:textId="65446B97" w:rsidR="00E50433" w:rsidRDefault="00E50433" w:rsidP="00E50433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30B1048C" wp14:editId="674F38D7">
          <wp:extent cx="704850" cy="476250"/>
          <wp:effectExtent l="0" t="0" r="0" b="0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2082FE6" wp14:editId="41F17889">
          <wp:extent cx="1676400" cy="476250"/>
          <wp:effectExtent l="0" t="0" r="0" b="0"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5F225781" wp14:editId="35B565FE">
          <wp:extent cx="981075" cy="466725"/>
          <wp:effectExtent l="0" t="0" r="9525" b="9525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14:paraId="49AC6E35" w14:textId="08C9CDF9" w:rsidR="00BD496D" w:rsidRPr="002A4349" w:rsidRDefault="006D003E" w:rsidP="003C22CD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51F7F1A7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0EB546F9" w14:textId="28E5A69E" w:rsidR="0093783D" w:rsidRDefault="0093783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6E08">
          <w:rPr>
            <w:noProof/>
          </w:rPr>
          <w:t>3</w:t>
        </w:r>
        <w:r>
          <w:fldChar w:fldCharType="end"/>
        </w:r>
      </w:p>
    </w:sdtContent>
  </w:sdt>
  <w:p w14:paraId="680A4E5D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B8F1A" w14:textId="77777777" w:rsidR="00780207" w:rsidRDefault="00780207">
      <w:pPr>
        <w:spacing w:after="0" w:line="240" w:lineRule="auto"/>
      </w:pPr>
      <w:r>
        <w:separator/>
      </w:r>
    </w:p>
  </w:footnote>
  <w:footnote w:type="continuationSeparator" w:id="0">
    <w:p w14:paraId="17619C24" w14:textId="77777777" w:rsidR="00780207" w:rsidRDefault="00780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2789C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FB64427" wp14:editId="3CC9E265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5" name="Obrázek 5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644837E0" wp14:editId="41947859">
          <wp:extent cx="961478" cy="493200"/>
          <wp:effectExtent l="0" t="0" r="0" b="2540"/>
          <wp:docPr id="6" name="Obrázek 6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527571CD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08FD4AF9" w14:textId="46A8BD5D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5C2B6CCA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29679" w14:textId="01713A6E" w:rsidR="00BD496D" w:rsidRDefault="009E466B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7F5C6571" wp14:editId="6A0DAA32">
          <wp:simplePos x="0" y="0"/>
          <wp:positionH relativeFrom="column">
            <wp:posOffset>3810000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36D948E3" wp14:editId="7D53C0FD">
          <wp:extent cx="1479633" cy="6019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96D" w:rsidRPr="00BD496D">
      <w:rPr>
        <w:i/>
        <w:sz w:val="16"/>
        <w:szCs w:val="16"/>
      </w:rPr>
      <w:t xml:space="preserve"> </w:t>
    </w:r>
  </w:p>
  <w:p w14:paraId="6C68182C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09B7C87E" w14:textId="2DB74F40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D1ABFEB" w14:textId="0CB642FB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6C773" w14:textId="1E1850AA" w:rsidR="000F1B8E" w:rsidRDefault="009E466B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63DA891C" wp14:editId="361B8517">
          <wp:simplePos x="0" y="0"/>
          <wp:positionH relativeFrom="column">
            <wp:posOffset>3897630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029965AB" wp14:editId="51DDFD54">
          <wp:extent cx="1479633" cy="601980"/>
          <wp:effectExtent l="0" t="0" r="0" b="0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49E4B370" w14:textId="3AA92846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C1698"/>
    <w:multiLevelType w:val="hybridMultilevel"/>
    <w:tmpl w:val="C4DCDA22"/>
    <w:lvl w:ilvl="0" w:tplc="7F52D494">
      <w:start w:val="1"/>
      <w:numFmt w:val="lowerLetter"/>
      <w:lvlText w:val="%1)"/>
      <w:lvlJc w:val="left"/>
      <w:pPr>
        <w:ind w:left="420" w:hanging="360"/>
      </w:pPr>
      <w:rPr>
        <w:rFonts w:eastAsia="Times New Roman" w:cs="Times New Roman"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15A764EA"/>
    <w:multiLevelType w:val="hybridMultilevel"/>
    <w:tmpl w:val="95D237D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3666A"/>
    <w:multiLevelType w:val="hybridMultilevel"/>
    <w:tmpl w:val="95D237D0"/>
    <w:lvl w:ilvl="0" w:tplc="04050017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6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D0A39"/>
    <w:multiLevelType w:val="hybridMultilevel"/>
    <w:tmpl w:val="A8B260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06CAB"/>
    <w:multiLevelType w:val="hybridMultilevel"/>
    <w:tmpl w:val="36C0C1DA"/>
    <w:lvl w:ilvl="0" w:tplc="631825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2017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6B0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6A58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FE73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364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9C5D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9ED5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4C62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45D9B"/>
    <w:multiLevelType w:val="hybridMultilevel"/>
    <w:tmpl w:val="C4DCDA22"/>
    <w:lvl w:ilvl="0" w:tplc="7F52D494">
      <w:start w:val="1"/>
      <w:numFmt w:val="lowerLetter"/>
      <w:lvlText w:val="%1)"/>
      <w:lvlJc w:val="left"/>
      <w:pPr>
        <w:ind w:left="420" w:hanging="360"/>
      </w:pPr>
      <w:rPr>
        <w:rFonts w:eastAsia="Times New Roman" w:cs="Times New Roman" w:hint="default"/>
        <w:b w:val="0"/>
        <w:u w:val="none"/>
      </w:rPr>
    </w:lvl>
    <w:lvl w:ilvl="1" w:tplc="04050019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978B5"/>
    <w:multiLevelType w:val="hybridMultilevel"/>
    <w:tmpl w:val="E2628A5A"/>
    <w:lvl w:ilvl="0" w:tplc="465CC9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C591C"/>
    <w:multiLevelType w:val="hybridMultilevel"/>
    <w:tmpl w:val="601A34AC"/>
    <w:lvl w:ilvl="0" w:tplc="FDF2DDB8">
      <w:start w:val="1"/>
      <w:numFmt w:val="lowerLetter"/>
      <w:lvlText w:val="%1)"/>
      <w:lvlJc w:val="left"/>
      <w:pPr>
        <w:ind w:left="420" w:hanging="360"/>
      </w:pPr>
      <w:rPr>
        <w:rFonts w:eastAsia="Times New Roman" w:cs="Times New Roman" w:hint="default"/>
        <w:b w:val="0"/>
        <w:color w:val="auto"/>
        <w:sz w:val="24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5D1B0E33"/>
    <w:multiLevelType w:val="hybridMultilevel"/>
    <w:tmpl w:val="D17052E2"/>
    <w:lvl w:ilvl="0" w:tplc="6C08CCA0">
      <w:start w:val="1"/>
      <w:numFmt w:val="lowerLetter"/>
      <w:lvlText w:val="%1)"/>
      <w:lvlJc w:val="left"/>
      <w:pPr>
        <w:ind w:left="420" w:hanging="360"/>
      </w:pPr>
      <w:rPr>
        <w:rFonts w:eastAsia="Times New Roman" w:cs="Times New Roman"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52B4A"/>
    <w:multiLevelType w:val="hybridMultilevel"/>
    <w:tmpl w:val="CF1039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B87882"/>
    <w:multiLevelType w:val="hybridMultilevel"/>
    <w:tmpl w:val="6F547DD6"/>
    <w:lvl w:ilvl="0" w:tplc="0A34EDB8">
      <w:start w:val="1"/>
      <w:numFmt w:val="lowerLetter"/>
      <w:lvlText w:val="%1)"/>
      <w:lvlJc w:val="left"/>
      <w:pPr>
        <w:ind w:left="63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0"/>
  </w:num>
  <w:num w:numId="4">
    <w:abstractNumId w:val="22"/>
  </w:num>
  <w:num w:numId="5">
    <w:abstractNumId w:val="11"/>
  </w:num>
  <w:num w:numId="6">
    <w:abstractNumId w:val="13"/>
  </w:num>
  <w:num w:numId="7">
    <w:abstractNumId w:val="19"/>
  </w:num>
  <w:num w:numId="8">
    <w:abstractNumId w:val="17"/>
  </w:num>
  <w:num w:numId="9">
    <w:abstractNumId w:val="12"/>
  </w:num>
  <w:num w:numId="10">
    <w:abstractNumId w:val="9"/>
  </w:num>
  <w:num w:numId="11">
    <w:abstractNumId w:val="25"/>
  </w:num>
  <w:num w:numId="12">
    <w:abstractNumId w:val="2"/>
  </w:num>
  <w:num w:numId="13">
    <w:abstractNumId w:val="6"/>
  </w:num>
  <w:num w:numId="14">
    <w:abstractNumId w:val="1"/>
  </w:num>
  <w:num w:numId="15">
    <w:abstractNumId w:val="14"/>
  </w:num>
  <w:num w:numId="16">
    <w:abstractNumId w:val="10"/>
  </w:num>
  <w:num w:numId="17">
    <w:abstractNumId w:val="18"/>
  </w:num>
  <w:num w:numId="18">
    <w:abstractNumId w:val="24"/>
  </w:num>
  <w:num w:numId="19">
    <w:abstractNumId w:val="5"/>
  </w:num>
  <w:num w:numId="20">
    <w:abstractNumId w:val="3"/>
  </w:num>
  <w:num w:numId="21">
    <w:abstractNumId w:val="20"/>
  </w:num>
  <w:num w:numId="22">
    <w:abstractNumId w:val="4"/>
  </w:num>
  <w:num w:numId="23">
    <w:abstractNumId w:val="23"/>
  </w:num>
  <w:num w:numId="24">
    <w:abstractNumId w:val="16"/>
  </w:num>
  <w:num w:numId="25">
    <w:abstractNumId w:val="21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05DD5"/>
    <w:rsid w:val="00027D10"/>
    <w:rsid w:val="0003340B"/>
    <w:rsid w:val="000401FE"/>
    <w:rsid w:val="000A2C8A"/>
    <w:rsid w:val="000B6E08"/>
    <w:rsid w:val="000C6D49"/>
    <w:rsid w:val="000F1B8E"/>
    <w:rsid w:val="001231A8"/>
    <w:rsid w:val="001346EF"/>
    <w:rsid w:val="0015285E"/>
    <w:rsid w:val="00154B47"/>
    <w:rsid w:val="00194EA1"/>
    <w:rsid w:val="001A2677"/>
    <w:rsid w:val="001A50E2"/>
    <w:rsid w:val="001B534B"/>
    <w:rsid w:val="001D3762"/>
    <w:rsid w:val="001D5E53"/>
    <w:rsid w:val="00266950"/>
    <w:rsid w:val="00270914"/>
    <w:rsid w:val="002872BA"/>
    <w:rsid w:val="002A4349"/>
    <w:rsid w:val="002F03AF"/>
    <w:rsid w:val="002F2475"/>
    <w:rsid w:val="00312298"/>
    <w:rsid w:val="003363D1"/>
    <w:rsid w:val="00344BBB"/>
    <w:rsid w:val="00346EF5"/>
    <w:rsid w:val="00372E37"/>
    <w:rsid w:val="00393435"/>
    <w:rsid w:val="003C22CD"/>
    <w:rsid w:val="004204DC"/>
    <w:rsid w:val="004262AE"/>
    <w:rsid w:val="0045242B"/>
    <w:rsid w:val="0045262C"/>
    <w:rsid w:val="00485C7B"/>
    <w:rsid w:val="004923A4"/>
    <w:rsid w:val="004C4239"/>
    <w:rsid w:val="004D517F"/>
    <w:rsid w:val="004E5C1A"/>
    <w:rsid w:val="00503C1B"/>
    <w:rsid w:val="0051686C"/>
    <w:rsid w:val="00534DA5"/>
    <w:rsid w:val="00571D1D"/>
    <w:rsid w:val="005B63FE"/>
    <w:rsid w:val="005C4517"/>
    <w:rsid w:val="00617E11"/>
    <w:rsid w:val="00647132"/>
    <w:rsid w:val="006745D9"/>
    <w:rsid w:val="0067612A"/>
    <w:rsid w:val="006B22FC"/>
    <w:rsid w:val="006B4184"/>
    <w:rsid w:val="006D003E"/>
    <w:rsid w:val="0070742C"/>
    <w:rsid w:val="00735561"/>
    <w:rsid w:val="00760C10"/>
    <w:rsid w:val="007774DF"/>
    <w:rsid w:val="00780207"/>
    <w:rsid w:val="00794784"/>
    <w:rsid w:val="00824C43"/>
    <w:rsid w:val="00825DAB"/>
    <w:rsid w:val="00840FA6"/>
    <w:rsid w:val="00853AD8"/>
    <w:rsid w:val="00863EF7"/>
    <w:rsid w:val="0087388D"/>
    <w:rsid w:val="008A76A6"/>
    <w:rsid w:val="008A7FAB"/>
    <w:rsid w:val="008B15C8"/>
    <w:rsid w:val="008B66AB"/>
    <w:rsid w:val="008D5A04"/>
    <w:rsid w:val="00925866"/>
    <w:rsid w:val="0093783D"/>
    <w:rsid w:val="00962592"/>
    <w:rsid w:val="00995551"/>
    <w:rsid w:val="009A04C2"/>
    <w:rsid w:val="009E466B"/>
    <w:rsid w:val="009E6F3A"/>
    <w:rsid w:val="009F2AAE"/>
    <w:rsid w:val="00A1606E"/>
    <w:rsid w:val="00A168DD"/>
    <w:rsid w:val="00A345CE"/>
    <w:rsid w:val="00A83786"/>
    <w:rsid w:val="00A97AF4"/>
    <w:rsid w:val="00AA6A17"/>
    <w:rsid w:val="00AB774D"/>
    <w:rsid w:val="00AC6B51"/>
    <w:rsid w:val="00AE4EF5"/>
    <w:rsid w:val="00B05B06"/>
    <w:rsid w:val="00B72082"/>
    <w:rsid w:val="00BB2952"/>
    <w:rsid w:val="00BD496D"/>
    <w:rsid w:val="00C5177E"/>
    <w:rsid w:val="00C674D0"/>
    <w:rsid w:val="00C75AB9"/>
    <w:rsid w:val="00C86BB2"/>
    <w:rsid w:val="00CC5502"/>
    <w:rsid w:val="00D00C4E"/>
    <w:rsid w:val="00D142D1"/>
    <w:rsid w:val="00D23786"/>
    <w:rsid w:val="00D35A02"/>
    <w:rsid w:val="00D52938"/>
    <w:rsid w:val="00D81983"/>
    <w:rsid w:val="00DB4EBE"/>
    <w:rsid w:val="00DD1A0B"/>
    <w:rsid w:val="00DE06A0"/>
    <w:rsid w:val="00E25221"/>
    <w:rsid w:val="00E47461"/>
    <w:rsid w:val="00E50433"/>
    <w:rsid w:val="00E60A81"/>
    <w:rsid w:val="00E61615"/>
    <w:rsid w:val="00EB09D1"/>
    <w:rsid w:val="00EC3C50"/>
    <w:rsid w:val="00EF6E00"/>
    <w:rsid w:val="00F15744"/>
    <w:rsid w:val="00F8435E"/>
    <w:rsid w:val="00F93992"/>
    <w:rsid w:val="00FD0BFF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274E9"/>
  <w15:docId w15:val="{E5CDE8DD-A7C7-4CA5-BC37-EAEDD1464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normaltextrun">
    <w:name w:val="normaltextrun"/>
    <w:basedOn w:val="Standardnpsmoodstavce"/>
    <w:rsid w:val="00676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UHRUZACKTJEK-540971305-182331</_dlc_DocId>
    <_dlc_DocIdUrl xmlns="889b5d77-561b-4745-9149-1638f0c8024a">
      <Url>https://metaops.sharepoint.com/sites/disk/_layouts/15/DocIdRedir.aspx?ID=UHRUZACKTJEK-540971305-182331</Url>
      <Description>UHRUZACKTJEK-540971305-182331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8F638B-5B12-4338-948E-31181244DD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A7527BA-50CB-4737-A9DB-B0573403B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1084</Words>
  <Characters>6397</Characters>
  <Application>Microsoft Office Word</Application>
  <DocSecurity>0</DocSecurity>
  <Lines>53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2021-07-19T11:52:00Z</dcterms:created>
  <dcterms:modified xsi:type="dcterms:W3CDTF">2021-07-19T11:52:00Z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40fb494e-1380-4f7d-ad7d-b2479fa3f0a8</vt:lpwstr>
  </property>
  <property fmtid="{D5CDD505-2E9C-101B-9397-08002B2CF9AE}" pid="4" name="AuthorIds_UIVersion_1536">
    <vt:lpwstr>94</vt:lpwstr>
  </property>
</Properties>
</file>