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2D9138" w14:textId="6EFD05C3" w:rsidR="00AE65B6" w:rsidRPr="00830F92" w:rsidRDefault="002547C4" w:rsidP="00761775">
      <w:pPr>
        <w:pStyle w:val="Normlnweb"/>
        <w:spacing w:before="0" w:beforeAutospacing="0" w:after="0" w:afterAutospacing="0"/>
        <w:jc w:val="both"/>
        <w:rPr>
          <w:rFonts w:asciiTheme="minorHAnsi" w:hAnsiTheme="minorHAnsi" w:cstheme="minorHAnsi"/>
          <w:b/>
          <w:bCs/>
          <w:sz w:val="28"/>
          <w:szCs w:val="28"/>
          <w:u w:val="single"/>
        </w:rPr>
      </w:pPr>
      <w:r w:rsidRPr="00830F92">
        <w:rPr>
          <w:rFonts w:asciiTheme="minorHAnsi" w:hAnsiTheme="minorHAnsi" w:cstheme="minorHAnsi"/>
          <w:b/>
          <w:bCs/>
          <w:sz w:val="28"/>
          <w:szCs w:val="28"/>
          <w:u w:val="single"/>
        </w:rPr>
        <w:t xml:space="preserve">10. </w:t>
      </w:r>
      <w:r w:rsidR="00AE65B6" w:rsidRPr="00830F92">
        <w:rPr>
          <w:rFonts w:asciiTheme="minorHAnsi" w:hAnsiTheme="minorHAnsi" w:cstheme="minorHAnsi"/>
          <w:b/>
          <w:bCs/>
          <w:sz w:val="28"/>
          <w:szCs w:val="28"/>
          <w:u w:val="single"/>
        </w:rPr>
        <w:t>Přehled práv a povinností rodičů a žáků</w:t>
      </w:r>
    </w:p>
    <w:p w14:paraId="7D2D9139" w14:textId="77777777" w:rsidR="006E05B7" w:rsidRPr="00830F92" w:rsidRDefault="00AE65B6" w:rsidP="00E3287F">
      <w:pPr>
        <w:pStyle w:val="Normlnweb"/>
        <w:spacing w:before="0" w:beforeAutospacing="0" w:after="0" w:afterAutospacing="0"/>
        <w:jc w:val="both"/>
        <w:rPr>
          <w:rFonts w:asciiTheme="minorHAnsi" w:hAnsiTheme="minorHAnsi" w:cstheme="minorHAnsi"/>
        </w:rPr>
      </w:pPr>
      <w:r w:rsidRPr="00830F92">
        <w:rPr>
          <w:rFonts w:asciiTheme="minorHAnsi" w:hAnsiTheme="minorHAnsi" w:cstheme="minorHAnsi"/>
        </w:rPr>
        <w:t>Práva a povinnosti rodičů při vzdělávání se mohou v různých zemích lišit od</w:t>
      </w:r>
      <w:r w:rsidR="00E3287F" w:rsidRPr="00830F92">
        <w:rPr>
          <w:rFonts w:asciiTheme="minorHAnsi" w:hAnsiTheme="minorHAnsi" w:cstheme="minorHAnsi"/>
        </w:rPr>
        <w:t> </w:t>
      </w:r>
      <w:r w:rsidRPr="00830F92">
        <w:rPr>
          <w:rFonts w:asciiTheme="minorHAnsi" w:hAnsiTheme="minorHAnsi" w:cstheme="minorHAnsi"/>
        </w:rPr>
        <w:t>situace v ČR. Připravili jsme přehled práv a povinností v českém jazyce a</w:t>
      </w:r>
      <w:r w:rsidR="00E3287F" w:rsidRPr="00830F92">
        <w:rPr>
          <w:rFonts w:asciiTheme="minorHAnsi" w:hAnsiTheme="minorHAnsi" w:cstheme="minorHAnsi"/>
        </w:rPr>
        <w:t> </w:t>
      </w:r>
      <w:r w:rsidRPr="00830F92">
        <w:rPr>
          <w:rFonts w:asciiTheme="minorHAnsi" w:hAnsiTheme="minorHAnsi" w:cstheme="minorHAnsi"/>
        </w:rPr>
        <w:t>vašem rodném jazyce. S tímto tématem úzce souvisí sdělení informací o</w:t>
      </w:r>
      <w:r w:rsidR="00E3287F" w:rsidRPr="00830F92">
        <w:rPr>
          <w:rFonts w:asciiTheme="minorHAnsi" w:hAnsiTheme="minorHAnsi" w:cstheme="minorHAnsi"/>
        </w:rPr>
        <w:t> </w:t>
      </w:r>
      <w:r w:rsidRPr="00830F92">
        <w:rPr>
          <w:rFonts w:asciiTheme="minorHAnsi" w:hAnsiTheme="minorHAnsi" w:cstheme="minorHAnsi"/>
        </w:rPr>
        <w:t>možnostech podpory žáků s OMJ, vyjasnění si rolí školy – žáka – rodiče při</w:t>
      </w:r>
      <w:r w:rsidR="00E3287F" w:rsidRPr="00830F92">
        <w:rPr>
          <w:rFonts w:asciiTheme="minorHAnsi" w:hAnsiTheme="minorHAnsi" w:cstheme="minorHAnsi"/>
        </w:rPr>
        <w:t> </w:t>
      </w:r>
      <w:r w:rsidRPr="00830F92">
        <w:rPr>
          <w:rFonts w:asciiTheme="minorHAnsi" w:hAnsiTheme="minorHAnsi" w:cstheme="minorHAnsi"/>
        </w:rPr>
        <w:t>vzdělávání žáka s OMJ. Žádný z těchto aktérů není izolovaně zodpovědný za podporu vzdělávání dítěte/žáka. Pokud Vám škola tyto informace nesdělí, zeptejte se na ně. Vyjasněte si na schůzce, že došlo k vzájemnému porozumění.</w:t>
      </w:r>
    </w:p>
    <w:p w14:paraId="7D2D913A" w14:textId="77777777" w:rsidR="00E3287F" w:rsidRPr="00830F92" w:rsidRDefault="00E3287F" w:rsidP="00E3287F">
      <w:pPr>
        <w:pStyle w:val="Normlnweb"/>
        <w:spacing w:before="0" w:beforeAutospacing="0" w:after="0" w:afterAutospacing="0"/>
        <w:jc w:val="both"/>
        <w:rPr>
          <w:rFonts w:asciiTheme="minorHAnsi" w:hAnsiTheme="minorHAnsi" w:cstheme="minorHAnsi"/>
          <w:bCs/>
          <w:sz w:val="16"/>
          <w:szCs w:val="16"/>
        </w:rPr>
      </w:pPr>
    </w:p>
    <w:p w14:paraId="7D2D913B" w14:textId="77777777" w:rsidR="00AE65B6" w:rsidRPr="00830F92" w:rsidRDefault="00AE65B6" w:rsidP="00E3287F">
      <w:pPr>
        <w:pStyle w:val="Normlnweb"/>
        <w:spacing w:before="0" w:beforeAutospacing="0" w:after="0" w:afterAutospacing="0"/>
        <w:jc w:val="both"/>
        <w:rPr>
          <w:rFonts w:asciiTheme="minorHAnsi" w:hAnsiTheme="minorHAnsi" w:cstheme="minorHAnsi"/>
          <w:b/>
          <w:bCs/>
          <w:color w:val="4F81BD" w:themeColor="accent1"/>
          <w:u w:val="single"/>
        </w:rPr>
      </w:pPr>
      <w:r w:rsidRPr="00830F92">
        <w:rPr>
          <w:rFonts w:asciiTheme="minorHAnsi" w:hAnsiTheme="minorHAnsi" w:cstheme="minorHAnsi"/>
          <w:b/>
          <w:bCs/>
          <w:u w:val="single"/>
        </w:rPr>
        <w:t xml:space="preserve">Práva žáků </w:t>
      </w:r>
      <w:r w:rsidRPr="00830F92">
        <w:rPr>
          <w:rFonts w:asciiTheme="minorHAnsi" w:hAnsiTheme="minorHAnsi" w:cstheme="minorHAnsi"/>
          <w:u w:val="single"/>
        </w:rPr>
        <w:t>(§21 školského zákona)</w:t>
      </w:r>
    </w:p>
    <w:p w14:paraId="7D2D913C" w14:textId="3A3DE6D3" w:rsidR="00AE65B6" w:rsidRPr="00830F92" w:rsidRDefault="00AE65B6" w:rsidP="00E3287F">
      <w:pPr>
        <w:pStyle w:val="Normlnweb"/>
        <w:numPr>
          <w:ilvl w:val="0"/>
          <w:numId w:val="20"/>
        </w:numPr>
        <w:spacing w:before="0" w:beforeAutospacing="0"/>
        <w:ind w:left="426" w:hanging="284"/>
        <w:jc w:val="both"/>
        <w:rPr>
          <w:rFonts w:asciiTheme="minorHAnsi" w:hAnsiTheme="minorHAnsi" w:cstheme="minorHAnsi"/>
        </w:rPr>
      </w:pPr>
      <w:r w:rsidRPr="00830F92">
        <w:rPr>
          <w:rFonts w:asciiTheme="minorHAnsi" w:hAnsiTheme="minorHAnsi" w:cstheme="minorHAnsi"/>
        </w:rPr>
        <w:t>Všechny děti mají v ČR právo na základní vzdělání. Do základní školy mohou chodit i v případě, že zde rodiče nepobývají legálně, do mateřské školy a na střední školu již musí rodiče v den nástupu doložit oprávnění k</w:t>
      </w:r>
      <w:r w:rsidR="00E3287F" w:rsidRPr="00830F92">
        <w:rPr>
          <w:rFonts w:asciiTheme="minorHAnsi" w:hAnsiTheme="minorHAnsi" w:cstheme="minorHAnsi"/>
        </w:rPr>
        <w:t> </w:t>
      </w:r>
      <w:r w:rsidRPr="00830F92">
        <w:rPr>
          <w:rFonts w:asciiTheme="minorHAnsi" w:hAnsiTheme="minorHAnsi" w:cstheme="minorHAnsi"/>
        </w:rPr>
        <w:t xml:space="preserve">pobytu. Vzdělání v ZŠ a SŠ je bezplatné. V MŠ se platí poplatky. </w:t>
      </w:r>
    </w:p>
    <w:p w14:paraId="7D2D913D" w14:textId="77777777" w:rsidR="00AE65B6" w:rsidRPr="00830F92" w:rsidRDefault="00AE65B6" w:rsidP="004A715A">
      <w:pPr>
        <w:pStyle w:val="Normlnweb"/>
        <w:numPr>
          <w:ilvl w:val="0"/>
          <w:numId w:val="20"/>
        </w:numPr>
        <w:ind w:left="426" w:hanging="283"/>
        <w:jc w:val="both"/>
        <w:rPr>
          <w:rFonts w:asciiTheme="minorHAnsi" w:hAnsiTheme="minorHAnsi" w:cstheme="minorHAnsi"/>
        </w:rPr>
      </w:pPr>
      <w:r w:rsidRPr="00830F92">
        <w:rPr>
          <w:rFonts w:asciiTheme="minorHAnsi" w:hAnsiTheme="minorHAnsi" w:cstheme="minorHAnsi"/>
        </w:rPr>
        <w:t>Děti (žáci) mají právo i na školské služby – tzn., že mohou chodit do</w:t>
      </w:r>
      <w:r w:rsidR="00E3287F" w:rsidRPr="00830F92">
        <w:rPr>
          <w:rFonts w:asciiTheme="minorHAnsi" w:hAnsiTheme="minorHAnsi" w:cstheme="minorHAnsi"/>
        </w:rPr>
        <w:t> </w:t>
      </w:r>
      <w:r w:rsidRPr="00830F92">
        <w:rPr>
          <w:rFonts w:asciiTheme="minorHAnsi" w:hAnsiTheme="minorHAnsi" w:cstheme="minorHAnsi"/>
        </w:rPr>
        <w:t>školní družiny, školní jídelny, využívat poradenská zařízení ve škole (např. školního psychologa, výchovného nebo kariérního poradce, metodika prevence) i mimo školu (např. pedagogicko-psychologické poradny). Za některé tyto služby se platí (např. za družinu i za stravování v jídelně).</w:t>
      </w:r>
    </w:p>
    <w:p w14:paraId="7D2D913E" w14:textId="77777777" w:rsidR="00AE65B6" w:rsidRPr="00830F92" w:rsidRDefault="00AE65B6" w:rsidP="004A715A">
      <w:pPr>
        <w:pStyle w:val="Normlnweb"/>
        <w:numPr>
          <w:ilvl w:val="0"/>
          <w:numId w:val="20"/>
        </w:numPr>
        <w:ind w:left="426" w:hanging="283"/>
        <w:jc w:val="both"/>
        <w:rPr>
          <w:rFonts w:asciiTheme="minorHAnsi" w:hAnsiTheme="minorHAnsi" w:cstheme="minorHAnsi"/>
        </w:rPr>
      </w:pPr>
      <w:r w:rsidRPr="00830F92">
        <w:rPr>
          <w:rFonts w:asciiTheme="minorHAnsi" w:hAnsiTheme="minorHAnsi" w:cstheme="minorHAnsi"/>
        </w:rPr>
        <w:t>Všichni žáci mají právo zakládat v rámci školy samosprávné orgány žáků a studentů, volit a být do nich voleni, pracovat v nich a jejich prostřednictvím se obracet na ředitele školy s tím, že ředitel školy je povinen se stanovisky a vyjádřeními těchto samosprávných orgánů zabývat.</w:t>
      </w:r>
    </w:p>
    <w:p w14:paraId="7D2D913F" w14:textId="77777777" w:rsidR="00F078BD" w:rsidRPr="00830F92" w:rsidRDefault="00EE2769" w:rsidP="00761775">
      <w:pPr>
        <w:pStyle w:val="Normlnweb"/>
        <w:spacing w:before="0" w:beforeAutospacing="0" w:after="0" w:afterAutospacing="0"/>
        <w:jc w:val="both"/>
        <w:rPr>
          <w:rFonts w:asciiTheme="minorHAnsi" w:hAnsiTheme="minorHAnsi" w:cstheme="minorHAnsi"/>
          <w:color w:val="0070C0"/>
        </w:rPr>
      </w:pPr>
      <w:r w:rsidRPr="00830F92">
        <w:rPr>
          <w:rStyle w:val="alt-edited"/>
          <w:rFonts w:asciiTheme="minorHAnsi" w:hAnsiTheme="minorHAnsi"/>
          <w:b/>
          <w:color w:val="0070C0"/>
          <w:sz w:val="28"/>
          <w:szCs w:val="28"/>
          <w:u w:val="single"/>
          <w:lang w:val="uk-UA"/>
        </w:rPr>
        <w:t>Перелік прав та обов'язків батьків та учнів</w:t>
      </w:r>
    </w:p>
    <w:p w14:paraId="7D2D9140" w14:textId="77777777" w:rsidR="00E3287F" w:rsidRPr="001D5464" w:rsidRDefault="00AF54DB" w:rsidP="00E3287F">
      <w:pPr>
        <w:pStyle w:val="Normlnweb"/>
        <w:spacing w:before="0" w:beforeAutospacing="0" w:after="0" w:afterAutospacing="0"/>
        <w:jc w:val="both"/>
        <w:rPr>
          <w:rStyle w:val="alt-edited"/>
          <w:rFonts w:asciiTheme="minorHAnsi" w:hAnsiTheme="minorHAnsi"/>
          <w:color w:val="0070C0"/>
          <w:sz w:val="22"/>
          <w:szCs w:val="23"/>
        </w:rPr>
      </w:pPr>
      <w:r w:rsidRPr="001D5464">
        <w:rPr>
          <w:rStyle w:val="alt-edited"/>
          <w:rFonts w:asciiTheme="minorHAnsi" w:hAnsiTheme="minorHAnsi"/>
          <w:color w:val="0070C0"/>
          <w:sz w:val="22"/>
          <w:szCs w:val="23"/>
          <w:lang w:val="uk-UA"/>
        </w:rPr>
        <w:t>Права та обов'язки батьків протягом навчання</w:t>
      </w:r>
      <w:r w:rsidR="008C2869" w:rsidRPr="001D5464">
        <w:rPr>
          <w:rStyle w:val="alt-edited"/>
          <w:rFonts w:asciiTheme="minorHAnsi" w:hAnsiTheme="minorHAnsi"/>
          <w:color w:val="0070C0"/>
          <w:sz w:val="22"/>
          <w:szCs w:val="23"/>
          <w:lang w:val="uk-UA"/>
        </w:rPr>
        <w:t xml:space="preserve"> в різних країнах мо</w:t>
      </w:r>
      <w:r w:rsidR="008F10AB" w:rsidRPr="001D5464">
        <w:rPr>
          <w:rStyle w:val="alt-edited"/>
          <w:rFonts w:asciiTheme="minorHAnsi" w:hAnsiTheme="minorHAnsi"/>
          <w:color w:val="0070C0"/>
          <w:sz w:val="22"/>
          <w:szCs w:val="23"/>
          <w:lang w:val="uk-UA"/>
        </w:rPr>
        <w:t>жуть відрізнятися від ситуації у</w:t>
      </w:r>
      <w:r w:rsidR="008C2869" w:rsidRPr="001D5464">
        <w:rPr>
          <w:rStyle w:val="alt-edited"/>
          <w:rFonts w:asciiTheme="minorHAnsi" w:hAnsiTheme="minorHAnsi"/>
          <w:color w:val="0070C0"/>
          <w:sz w:val="22"/>
          <w:szCs w:val="23"/>
          <w:lang w:val="uk-UA"/>
        </w:rPr>
        <w:t xml:space="preserve"> Чехії. Ми підготували перелік прав та обов'язків чеською мовою та Вашою рідною мовою. Ця тема тісно пов'язана з передачею інформації про можливості підтримки учнів з іншою рідною мовою (OMJ),</w:t>
      </w:r>
      <w:r w:rsidR="008F10AB" w:rsidRPr="001D5464">
        <w:rPr>
          <w:rStyle w:val="alt-edited"/>
          <w:rFonts w:asciiTheme="minorHAnsi" w:hAnsiTheme="minorHAnsi"/>
          <w:color w:val="0070C0"/>
          <w:sz w:val="22"/>
          <w:szCs w:val="23"/>
          <w:lang w:val="uk-UA"/>
        </w:rPr>
        <w:t xml:space="preserve"> </w:t>
      </w:r>
      <w:r w:rsidR="008C2869" w:rsidRPr="001D5464">
        <w:rPr>
          <w:rStyle w:val="alt-edited"/>
          <w:rFonts w:asciiTheme="minorHAnsi" w:hAnsiTheme="minorHAnsi"/>
          <w:color w:val="0070C0"/>
          <w:sz w:val="22"/>
          <w:szCs w:val="23"/>
          <w:lang w:val="uk-UA"/>
        </w:rPr>
        <w:t>з виясненням ролі школи-учня-батьків у вихованні учня з іншою рідною мовою (OMJ). Жоден із цих суб'єктів не несе виключної відповідальності за підтримку освіти дитини / учня. Якщо школа не надасть таку інформацію, запитайте про неї. При зустрічі переконайтеся, що всі сторони все зрозуміли.</w:t>
      </w:r>
    </w:p>
    <w:p w14:paraId="7D2D9141" w14:textId="77777777" w:rsidR="008C2869" w:rsidRPr="001D5464" w:rsidRDefault="008C2869" w:rsidP="00E3287F">
      <w:pPr>
        <w:pStyle w:val="Normlnweb"/>
        <w:spacing w:before="0" w:beforeAutospacing="0" w:after="0" w:afterAutospacing="0"/>
        <w:jc w:val="both"/>
        <w:rPr>
          <w:rFonts w:asciiTheme="minorHAnsi" w:hAnsiTheme="minorHAnsi" w:cstheme="minorHAnsi"/>
          <w:bCs/>
          <w:color w:val="0070C0"/>
          <w:sz w:val="22"/>
          <w:szCs w:val="23"/>
        </w:rPr>
      </w:pPr>
    </w:p>
    <w:p w14:paraId="7D2D9142" w14:textId="77777777" w:rsidR="00AE65B6" w:rsidRPr="001D5464" w:rsidRDefault="008C2869" w:rsidP="001D5464">
      <w:pPr>
        <w:pStyle w:val="Normlnweb"/>
        <w:spacing w:before="0" w:beforeAutospacing="0" w:after="0" w:afterAutospacing="0"/>
        <w:jc w:val="both"/>
        <w:rPr>
          <w:rStyle w:val="alt-edited"/>
          <w:rFonts w:asciiTheme="minorHAnsi" w:hAnsiTheme="minorHAnsi"/>
          <w:color w:val="0070C0"/>
          <w:sz w:val="22"/>
          <w:szCs w:val="23"/>
          <w:u w:val="single"/>
          <w:lang w:val="uk-UA"/>
        </w:rPr>
      </w:pPr>
      <w:r w:rsidRPr="001D5464">
        <w:rPr>
          <w:rStyle w:val="alt-edited"/>
          <w:rFonts w:asciiTheme="minorHAnsi" w:hAnsiTheme="minorHAnsi"/>
          <w:b/>
          <w:color w:val="0070C0"/>
          <w:sz w:val="22"/>
          <w:szCs w:val="23"/>
          <w:u w:val="single"/>
          <w:lang w:val="uk-UA"/>
        </w:rPr>
        <w:t xml:space="preserve">Права школярів </w:t>
      </w:r>
      <w:r w:rsidRPr="001D5464">
        <w:rPr>
          <w:rStyle w:val="alt-edited"/>
          <w:rFonts w:asciiTheme="minorHAnsi" w:hAnsiTheme="minorHAnsi"/>
          <w:color w:val="0070C0"/>
          <w:sz w:val="22"/>
          <w:szCs w:val="23"/>
          <w:u w:val="single"/>
          <w:lang w:val="uk-UA"/>
        </w:rPr>
        <w:t>(§ 21 Закону про освіту)</w:t>
      </w:r>
    </w:p>
    <w:p w14:paraId="7D2D9143" w14:textId="6C86A3C2" w:rsidR="00325FD8" w:rsidRPr="001D5464" w:rsidRDefault="00325FD8" w:rsidP="001D5464">
      <w:pPr>
        <w:pStyle w:val="Normlnweb"/>
        <w:numPr>
          <w:ilvl w:val="0"/>
          <w:numId w:val="25"/>
        </w:numPr>
        <w:spacing w:before="0" w:beforeAutospacing="0" w:after="0" w:afterAutospacing="0"/>
        <w:ind w:left="426" w:hanging="284"/>
        <w:jc w:val="both"/>
        <w:rPr>
          <w:rStyle w:val="alt-edited"/>
          <w:rFonts w:asciiTheme="minorHAnsi" w:hAnsiTheme="minorHAnsi" w:cstheme="minorHAnsi"/>
          <w:color w:val="0070C0"/>
          <w:sz w:val="22"/>
          <w:szCs w:val="23"/>
        </w:rPr>
      </w:pPr>
      <w:r w:rsidRPr="001D5464">
        <w:rPr>
          <w:rStyle w:val="alt-edited"/>
          <w:rFonts w:asciiTheme="minorHAnsi" w:hAnsiTheme="minorHAnsi"/>
          <w:color w:val="0070C0"/>
          <w:sz w:val="22"/>
          <w:szCs w:val="23"/>
          <w:lang w:val="uk-UA"/>
        </w:rPr>
        <w:t>Всі діти мають право на початкову освіту в Чеській Республіці. Вони можуть відвідувати початкову школу, навіть якщо їхні батьки проживають нелегально, в дитячий садок та середню школу батьки вже повинні принести дозвіл на проживання в день прийняття до школи. Освіта в початкових та середніх школах без</w:t>
      </w:r>
      <w:r w:rsidR="008F10AB" w:rsidRPr="001D5464">
        <w:rPr>
          <w:rStyle w:val="alt-edited"/>
          <w:rFonts w:asciiTheme="minorHAnsi" w:hAnsiTheme="minorHAnsi"/>
          <w:color w:val="0070C0"/>
          <w:sz w:val="22"/>
          <w:szCs w:val="23"/>
          <w:lang w:val="uk-UA"/>
        </w:rPr>
        <w:t>коштовна. За дитячий садок</w:t>
      </w:r>
      <w:r w:rsidRPr="001D5464">
        <w:rPr>
          <w:rStyle w:val="alt-edited"/>
          <w:rFonts w:asciiTheme="minorHAnsi" w:hAnsiTheme="minorHAnsi"/>
          <w:color w:val="0070C0"/>
          <w:sz w:val="22"/>
          <w:szCs w:val="23"/>
          <w:lang w:val="uk-UA"/>
        </w:rPr>
        <w:t xml:space="preserve"> вноситься оплата. </w:t>
      </w:r>
    </w:p>
    <w:p w14:paraId="7D2D9144" w14:textId="77777777" w:rsidR="006A7F52" w:rsidRPr="001D5464" w:rsidRDefault="006A7F52" w:rsidP="00523010">
      <w:pPr>
        <w:pStyle w:val="Normlnweb"/>
        <w:numPr>
          <w:ilvl w:val="0"/>
          <w:numId w:val="25"/>
        </w:numPr>
        <w:ind w:left="426" w:hanging="284"/>
        <w:jc w:val="both"/>
        <w:rPr>
          <w:rStyle w:val="alt-edited"/>
          <w:rFonts w:asciiTheme="minorHAnsi" w:hAnsiTheme="minorHAnsi" w:cstheme="minorHAnsi"/>
          <w:color w:val="0070C0"/>
          <w:sz w:val="22"/>
          <w:szCs w:val="23"/>
        </w:rPr>
      </w:pPr>
      <w:r w:rsidRPr="001D5464">
        <w:rPr>
          <w:rStyle w:val="alt-edited"/>
          <w:rFonts w:asciiTheme="minorHAnsi" w:hAnsiTheme="minorHAnsi"/>
          <w:color w:val="0070C0"/>
          <w:sz w:val="22"/>
          <w:szCs w:val="23"/>
          <w:lang w:val="uk-UA"/>
        </w:rPr>
        <w:t>Діти (учні) також мають право на отримання шкільних послуг, тобто вони можуть відвідувати</w:t>
      </w:r>
      <w:r w:rsidR="00A010B1" w:rsidRPr="001D5464">
        <w:rPr>
          <w:rStyle w:val="alt-edited"/>
          <w:rFonts w:asciiTheme="minorHAnsi" w:hAnsiTheme="minorHAnsi"/>
          <w:color w:val="0070C0"/>
          <w:sz w:val="22"/>
          <w:szCs w:val="23"/>
          <w:lang w:val="uk-UA"/>
        </w:rPr>
        <w:t xml:space="preserve"> групу продовженого дня, шкільної</w:t>
      </w:r>
      <w:r w:rsidRPr="001D5464">
        <w:rPr>
          <w:rStyle w:val="alt-edited"/>
          <w:rFonts w:asciiTheme="minorHAnsi" w:hAnsiTheme="minorHAnsi"/>
          <w:color w:val="0070C0"/>
          <w:sz w:val="22"/>
          <w:szCs w:val="23"/>
          <w:lang w:val="uk-UA"/>
        </w:rPr>
        <w:t xml:space="preserve"> їдальні, отримувати консультації у школі (наприклад, у шкільного психолога, вихователя або кар'єрного радника, методика профілактики) а також поза</w:t>
      </w:r>
      <w:r w:rsidR="00A010B1" w:rsidRPr="001D5464">
        <w:rPr>
          <w:rStyle w:val="alt-edited"/>
          <w:rFonts w:asciiTheme="minorHAnsi" w:hAnsiTheme="minorHAnsi"/>
          <w:color w:val="0070C0"/>
          <w:sz w:val="22"/>
          <w:szCs w:val="23"/>
          <w:lang w:val="uk-UA"/>
        </w:rPr>
        <w:t xml:space="preserve"> школою (наприклад, педагогічно-психологічні консультації</w:t>
      </w:r>
      <w:r w:rsidRPr="001D5464">
        <w:rPr>
          <w:rStyle w:val="alt-edited"/>
          <w:rFonts w:asciiTheme="minorHAnsi" w:hAnsiTheme="minorHAnsi"/>
          <w:color w:val="0070C0"/>
          <w:sz w:val="22"/>
          <w:szCs w:val="23"/>
          <w:lang w:val="uk-UA"/>
        </w:rPr>
        <w:t>). Деякі з цих послуг оплачуються (наприклад, група</w:t>
      </w:r>
      <w:r w:rsidR="00A010B1" w:rsidRPr="001D5464">
        <w:rPr>
          <w:rStyle w:val="alt-edited"/>
          <w:rFonts w:asciiTheme="minorHAnsi" w:hAnsiTheme="minorHAnsi"/>
          <w:color w:val="0070C0"/>
          <w:sz w:val="22"/>
          <w:szCs w:val="23"/>
          <w:lang w:val="uk-UA"/>
        </w:rPr>
        <w:t xml:space="preserve"> продовженого дня і харчування у</w:t>
      </w:r>
      <w:r w:rsidRPr="001D5464">
        <w:rPr>
          <w:rStyle w:val="alt-edited"/>
          <w:rFonts w:asciiTheme="minorHAnsi" w:hAnsiTheme="minorHAnsi"/>
          <w:color w:val="0070C0"/>
          <w:sz w:val="22"/>
          <w:szCs w:val="23"/>
          <w:lang w:val="uk-UA"/>
        </w:rPr>
        <w:t xml:space="preserve"> шкільній їдальні).</w:t>
      </w:r>
    </w:p>
    <w:p w14:paraId="7D2D9145" w14:textId="77777777" w:rsidR="000F1B8E" w:rsidRPr="001D5464" w:rsidRDefault="00F078BD" w:rsidP="00523010">
      <w:pPr>
        <w:pStyle w:val="Normlnweb"/>
        <w:numPr>
          <w:ilvl w:val="0"/>
          <w:numId w:val="25"/>
        </w:numPr>
        <w:ind w:left="426" w:hanging="284"/>
        <w:jc w:val="both"/>
        <w:rPr>
          <w:rFonts w:asciiTheme="minorHAnsi" w:hAnsiTheme="minorHAnsi" w:cstheme="minorHAnsi"/>
          <w:color w:val="0070C0"/>
          <w:sz w:val="22"/>
          <w:szCs w:val="23"/>
        </w:rPr>
        <w:sectPr w:rsidR="000F1B8E" w:rsidRPr="001D5464" w:rsidSect="0069106C">
          <w:headerReference w:type="default" r:id="rId12"/>
          <w:footerReference w:type="default" r:id="rId13"/>
          <w:headerReference w:type="first" r:id="rId14"/>
          <w:footerReference w:type="first" r:id="rId15"/>
          <w:pgSz w:w="16838" w:h="11906" w:orient="landscape"/>
          <w:pgMar w:top="1134" w:right="567" w:bottom="1134" w:left="567" w:header="284" w:footer="79" w:gutter="0"/>
          <w:pgNumType w:start="2"/>
          <w:cols w:num="2" w:space="708"/>
          <w:titlePg/>
          <w:docGrid w:linePitch="360"/>
        </w:sectPr>
      </w:pPr>
      <w:r w:rsidRPr="001D5464">
        <w:rPr>
          <w:rFonts w:asciiTheme="minorHAnsi" w:hAnsiTheme="minorHAnsi" w:cstheme="minorHAnsi"/>
          <w:color w:val="0070C0"/>
          <w:sz w:val="22"/>
          <w:szCs w:val="23"/>
          <w:lang w:val="uk-UA"/>
        </w:rPr>
        <w:t>Всі</w:t>
      </w:r>
      <w:r w:rsidRPr="001D5464">
        <w:rPr>
          <w:rStyle w:val="alt-edited"/>
          <w:rFonts w:asciiTheme="minorHAnsi" w:hAnsiTheme="minorHAnsi"/>
          <w:color w:val="0070C0"/>
          <w:sz w:val="22"/>
          <w:szCs w:val="23"/>
          <w:lang w:val="uk-UA"/>
        </w:rPr>
        <w:t xml:space="preserve"> учні мають право створювати в рамках школи органи самоврядування учнів та студентів, голосувати та бути обраними, працюв</w:t>
      </w:r>
      <w:r w:rsidR="00A010B1" w:rsidRPr="001D5464">
        <w:rPr>
          <w:rStyle w:val="alt-edited"/>
          <w:rFonts w:asciiTheme="minorHAnsi" w:hAnsiTheme="minorHAnsi"/>
          <w:color w:val="0070C0"/>
          <w:sz w:val="22"/>
          <w:szCs w:val="23"/>
          <w:lang w:val="uk-UA"/>
        </w:rPr>
        <w:t>ати в них та за їх посередництвом</w:t>
      </w:r>
      <w:r w:rsidRPr="001D5464">
        <w:rPr>
          <w:rStyle w:val="alt-edited"/>
          <w:rFonts w:asciiTheme="minorHAnsi" w:hAnsiTheme="minorHAnsi"/>
          <w:color w:val="0070C0"/>
          <w:sz w:val="22"/>
          <w:szCs w:val="23"/>
          <w:lang w:val="uk-UA"/>
        </w:rPr>
        <w:t xml:space="preserve"> звертатися до директора школи, причому директор школи повинен займатися заявами та позиціями цих органів самоврядування.</w:t>
      </w:r>
    </w:p>
    <w:p w14:paraId="7D2D9146" w14:textId="77777777" w:rsidR="00054BFD" w:rsidRPr="00830F92" w:rsidRDefault="00054BFD" w:rsidP="002547C4">
      <w:pPr>
        <w:pStyle w:val="Normlnweb"/>
        <w:numPr>
          <w:ilvl w:val="0"/>
          <w:numId w:val="25"/>
        </w:numPr>
        <w:ind w:left="426"/>
        <w:jc w:val="both"/>
        <w:rPr>
          <w:rFonts w:asciiTheme="minorHAnsi" w:hAnsiTheme="minorHAnsi" w:cstheme="minorHAnsi"/>
        </w:rPr>
      </w:pPr>
      <w:r w:rsidRPr="00830F92">
        <w:rPr>
          <w:rFonts w:asciiTheme="minorHAnsi" w:hAnsiTheme="minorHAnsi" w:cstheme="minorHAnsi"/>
        </w:rPr>
        <w:lastRenderedPageBreak/>
        <w:t>Žáci cizinci, kteří chodí do ZŠ a děti v posledním roce MŠ mají právo na</w:t>
      </w:r>
      <w:r w:rsidR="00E3287F" w:rsidRPr="00830F92">
        <w:rPr>
          <w:rFonts w:asciiTheme="minorHAnsi" w:hAnsiTheme="minorHAnsi" w:cstheme="minorHAnsi"/>
        </w:rPr>
        <w:t> </w:t>
      </w:r>
      <w:r w:rsidRPr="00830F92">
        <w:rPr>
          <w:rFonts w:asciiTheme="minorHAnsi" w:hAnsiTheme="minorHAnsi" w:cstheme="minorHAnsi"/>
        </w:rPr>
        <w:t>bezplatnou jazykovou přípravu, kterou zajišťuje ředitel školy ve</w:t>
      </w:r>
      <w:r w:rsidR="00E3287F" w:rsidRPr="00830F92">
        <w:rPr>
          <w:rFonts w:asciiTheme="minorHAnsi" w:hAnsiTheme="minorHAnsi" w:cstheme="minorHAnsi"/>
        </w:rPr>
        <w:t> </w:t>
      </w:r>
      <w:r w:rsidRPr="00830F92">
        <w:rPr>
          <w:rFonts w:asciiTheme="minorHAnsi" w:hAnsiTheme="minorHAnsi" w:cstheme="minorHAnsi"/>
        </w:rPr>
        <w:t>spolupráci se zřizovatelem (město, obec) a krajským úřadem (§20</w:t>
      </w:r>
      <w:r w:rsidR="00E3287F" w:rsidRPr="00830F92">
        <w:rPr>
          <w:rFonts w:asciiTheme="minorHAnsi" w:hAnsiTheme="minorHAnsi" w:cstheme="minorHAnsi"/>
        </w:rPr>
        <w:t> </w:t>
      </w:r>
      <w:r w:rsidRPr="00830F92">
        <w:rPr>
          <w:rFonts w:asciiTheme="minorHAnsi" w:hAnsiTheme="minorHAnsi" w:cstheme="minorHAnsi"/>
        </w:rPr>
        <w:t>školského zákona).</w:t>
      </w:r>
    </w:p>
    <w:p w14:paraId="7D2D9147" w14:textId="77777777" w:rsidR="00054BFD" w:rsidRPr="00830F92" w:rsidRDefault="00054BFD" w:rsidP="004A715A">
      <w:pPr>
        <w:pStyle w:val="Normlnweb"/>
        <w:numPr>
          <w:ilvl w:val="0"/>
          <w:numId w:val="25"/>
        </w:numPr>
        <w:ind w:left="426"/>
        <w:jc w:val="both"/>
        <w:rPr>
          <w:rFonts w:asciiTheme="minorHAnsi" w:hAnsiTheme="minorHAnsi" w:cstheme="minorHAnsi"/>
        </w:rPr>
      </w:pPr>
      <w:r w:rsidRPr="00830F92">
        <w:rPr>
          <w:rFonts w:asciiTheme="minorHAnsi" w:hAnsiTheme="minorHAnsi" w:cstheme="minorHAnsi"/>
        </w:rPr>
        <w:t>Děti a žáci mají právo na podporu také v případě, že pochází z odlišného kulturního prostředí a/nebo nedostatečně znají vyučovací jazyk a/nebo mají další specifické potřeby. V takovém případě mají právo na vyšetření v pedagogicko-psychologické poradně a na doporučení podpůrných opatření. Více viz ….................(§16 školského zákona).</w:t>
      </w:r>
    </w:p>
    <w:p w14:paraId="7D2D9148" w14:textId="77777777" w:rsidR="00054BFD" w:rsidRPr="00830F92" w:rsidRDefault="00054BFD" w:rsidP="00054BFD">
      <w:pPr>
        <w:pStyle w:val="Normlnweb"/>
        <w:jc w:val="both"/>
        <w:rPr>
          <w:rStyle w:val="Siln"/>
          <w:rFonts w:asciiTheme="minorHAnsi" w:hAnsiTheme="minorHAnsi" w:cstheme="minorHAnsi"/>
          <w:u w:val="single"/>
        </w:rPr>
      </w:pPr>
      <w:r w:rsidRPr="00830F92">
        <w:rPr>
          <w:rStyle w:val="Siln"/>
          <w:rFonts w:asciiTheme="minorHAnsi" w:hAnsiTheme="minorHAnsi" w:cstheme="minorHAnsi"/>
          <w:u w:val="single"/>
        </w:rPr>
        <w:t xml:space="preserve">Společná práva žáků a jejich rodičů (zákonných zástupců) </w:t>
      </w:r>
    </w:p>
    <w:p w14:paraId="7D2D9149" w14:textId="77777777" w:rsidR="00054BFD" w:rsidRPr="00830F92" w:rsidRDefault="00054BFD" w:rsidP="004A715A">
      <w:pPr>
        <w:pStyle w:val="Normlnweb"/>
        <w:numPr>
          <w:ilvl w:val="0"/>
          <w:numId w:val="21"/>
        </w:numPr>
        <w:ind w:left="426"/>
        <w:jc w:val="both"/>
        <w:rPr>
          <w:rFonts w:asciiTheme="minorHAnsi" w:hAnsiTheme="minorHAnsi" w:cstheme="minorHAnsi"/>
        </w:rPr>
      </w:pPr>
      <w:r w:rsidRPr="00830F92">
        <w:rPr>
          <w:rStyle w:val="Siln"/>
          <w:rFonts w:asciiTheme="minorHAnsi" w:hAnsiTheme="minorHAnsi" w:cstheme="minorHAnsi"/>
        </w:rPr>
        <w:t xml:space="preserve">Rodiče i žáci </w:t>
      </w:r>
      <w:r w:rsidRPr="00830F92">
        <w:rPr>
          <w:rFonts w:asciiTheme="minorHAnsi" w:hAnsiTheme="minorHAnsi" w:cstheme="minorHAnsi"/>
        </w:rPr>
        <w:t>mají právo</w:t>
      </w:r>
      <w:r w:rsidRPr="00830F92">
        <w:rPr>
          <w:rFonts w:asciiTheme="minorHAnsi" w:hAnsiTheme="minorHAnsi" w:cstheme="minorHAnsi"/>
          <w:b/>
        </w:rPr>
        <w:t xml:space="preserve"> na informace</w:t>
      </w:r>
      <w:r w:rsidRPr="00830F92">
        <w:rPr>
          <w:rFonts w:asciiTheme="minorHAnsi" w:hAnsiTheme="minorHAnsi" w:cstheme="minorHAnsi"/>
        </w:rPr>
        <w:t xml:space="preserve"> o průběhu a výsledcích vzdělávání svých dětí.</w:t>
      </w:r>
    </w:p>
    <w:p w14:paraId="7D2D914A" w14:textId="77777777" w:rsidR="00054BFD" w:rsidRPr="00830F92" w:rsidRDefault="00054BFD" w:rsidP="004A715A">
      <w:pPr>
        <w:pStyle w:val="Normlnweb"/>
        <w:numPr>
          <w:ilvl w:val="0"/>
          <w:numId w:val="21"/>
        </w:numPr>
        <w:ind w:left="426"/>
        <w:jc w:val="both"/>
        <w:rPr>
          <w:rFonts w:asciiTheme="minorHAnsi" w:hAnsiTheme="minorHAnsi" w:cstheme="minorHAnsi"/>
        </w:rPr>
      </w:pPr>
      <w:r w:rsidRPr="00830F92">
        <w:rPr>
          <w:rFonts w:asciiTheme="minorHAnsi" w:hAnsiTheme="minorHAnsi" w:cstheme="minorHAnsi"/>
        </w:rPr>
        <w:t>Rodiče mají právo kontaktovat školu a žádat informace o prospěchu a</w:t>
      </w:r>
      <w:r w:rsidR="00E3287F" w:rsidRPr="00830F92">
        <w:rPr>
          <w:rFonts w:asciiTheme="minorHAnsi" w:hAnsiTheme="minorHAnsi" w:cstheme="minorHAnsi"/>
        </w:rPr>
        <w:t> </w:t>
      </w:r>
      <w:r w:rsidRPr="00830F92">
        <w:rPr>
          <w:rFonts w:asciiTheme="minorHAnsi" w:hAnsiTheme="minorHAnsi" w:cstheme="minorHAnsi"/>
        </w:rPr>
        <w:t>chování svého dítěte.</w:t>
      </w:r>
    </w:p>
    <w:p w14:paraId="7D2D914B" w14:textId="77777777" w:rsidR="00054BFD" w:rsidRPr="00830F92" w:rsidRDefault="00054BFD" w:rsidP="004A715A">
      <w:pPr>
        <w:pStyle w:val="Normlnweb"/>
        <w:numPr>
          <w:ilvl w:val="0"/>
          <w:numId w:val="21"/>
        </w:numPr>
        <w:ind w:left="426"/>
        <w:jc w:val="both"/>
        <w:rPr>
          <w:rFonts w:asciiTheme="minorHAnsi" w:hAnsiTheme="minorHAnsi" w:cstheme="minorHAnsi"/>
        </w:rPr>
      </w:pPr>
      <w:r w:rsidRPr="00830F92">
        <w:rPr>
          <w:rStyle w:val="Siln"/>
          <w:rFonts w:asciiTheme="minorHAnsi" w:hAnsiTheme="minorHAnsi" w:cstheme="minorHAnsi"/>
        </w:rPr>
        <w:t xml:space="preserve">Rodiče i žáci </w:t>
      </w:r>
      <w:r w:rsidRPr="00830F92">
        <w:rPr>
          <w:rFonts w:asciiTheme="minorHAnsi" w:hAnsiTheme="minorHAnsi" w:cstheme="minorHAnsi"/>
        </w:rPr>
        <w:t>mají právo vyjadřovat se ke všem rozhodnutím týkajícím se podstatných záležitostí jejich vzdělávání, přičemž jejich vyjádřením musí být věnována pozornost. Jakékoliv změny ve vzdělávání dítěte (přeřazení do jiné třídy, přeřazení do jiné školy apod.) musí být uskutečněny se souhlasem rodičů,</w:t>
      </w:r>
    </w:p>
    <w:p w14:paraId="7D2D914C" w14:textId="77777777" w:rsidR="00054BFD" w:rsidRPr="00830F92" w:rsidRDefault="00054BFD" w:rsidP="004A715A">
      <w:pPr>
        <w:pStyle w:val="Normlnweb"/>
        <w:numPr>
          <w:ilvl w:val="0"/>
          <w:numId w:val="21"/>
        </w:numPr>
        <w:ind w:left="426"/>
        <w:jc w:val="both"/>
        <w:rPr>
          <w:rFonts w:asciiTheme="minorHAnsi" w:hAnsiTheme="minorHAnsi" w:cstheme="minorHAnsi"/>
        </w:rPr>
      </w:pPr>
      <w:r w:rsidRPr="00830F92">
        <w:rPr>
          <w:rFonts w:asciiTheme="minorHAnsi" w:hAnsiTheme="minorHAnsi" w:cstheme="minorHAnsi"/>
        </w:rPr>
        <w:t>Rodiče mají právo žádat o přezkoušení svého dítěte, pokud mají pochybnosti o správnosti hodnocení na konci prvního nebo druhého pololetí, a to nejpozději do 3 pracovních dnů od vydání vysvědčení. V</w:t>
      </w:r>
      <w:r w:rsidR="00E3287F" w:rsidRPr="00830F92">
        <w:rPr>
          <w:rFonts w:asciiTheme="minorHAnsi" w:hAnsiTheme="minorHAnsi" w:cstheme="minorHAnsi"/>
        </w:rPr>
        <w:t> </w:t>
      </w:r>
      <w:r w:rsidRPr="00830F92">
        <w:rPr>
          <w:rFonts w:asciiTheme="minorHAnsi" w:hAnsiTheme="minorHAnsi" w:cstheme="minorHAnsi"/>
        </w:rPr>
        <w:t xml:space="preserve">takovém případě písemně požádají ředitele školy o přezkoumání výsledků hodnocení žáka. Žádost je ke stažení v části </w:t>
      </w:r>
      <w:r w:rsidRPr="00830F92">
        <w:rPr>
          <w:rFonts w:asciiTheme="minorHAnsi" w:hAnsiTheme="minorHAnsi" w:cstheme="minorHAnsi"/>
          <w:i/>
          <w:iCs/>
          <w:color w:val="FF0000"/>
        </w:rPr>
        <w:t>žádosti</w:t>
      </w:r>
      <w:r w:rsidRPr="00830F92">
        <w:rPr>
          <w:rFonts w:asciiTheme="minorHAnsi" w:hAnsiTheme="minorHAnsi" w:cstheme="minorHAnsi"/>
          <w:i/>
          <w:iCs/>
        </w:rPr>
        <w:t>.</w:t>
      </w:r>
    </w:p>
    <w:p w14:paraId="7D2D914D" w14:textId="77777777" w:rsidR="00054BFD" w:rsidRPr="00830F92" w:rsidRDefault="00054BFD" w:rsidP="004A715A">
      <w:pPr>
        <w:pStyle w:val="Normlnweb"/>
        <w:numPr>
          <w:ilvl w:val="0"/>
          <w:numId w:val="21"/>
        </w:numPr>
        <w:ind w:left="426"/>
        <w:jc w:val="both"/>
        <w:rPr>
          <w:rFonts w:asciiTheme="minorHAnsi" w:hAnsiTheme="minorHAnsi" w:cstheme="minorHAnsi"/>
        </w:rPr>
      </w:pPr>
      <w:r w:rsidRPr="00830F92">
        <w:rPr>
          <w:rFonts w:asciiTheme="minorHAnsi" w:hAnsiTheme="minorHAnsi" w:cstheme="minorHAnsi"/>
        </w:rPr>
        <w:t xml:space="preserve">Rodiče mají právo nesouhlasit se zařazením do ročníku, který neodpovídá věku jejich dítěte. Optimální je zařazení do ročníku vzhledem k počtu již absolvovaných ročníků, maximálně o rok níž. </w:t>
      </w:r>
    </w:p>
    <w:p w14:paraId="7D2D914E" w14:textId="77777777" w:rsidR="004A715A" w:rsidRPr="00830F92" w:rsidRDefault="004A715A" w:rsidP="004A715A">
      <w:pPr>
        <w:pStyle w:val="Normlnweb"/>
        <w:ind w:left="426"/>
        <w:jc w:val="both"/>
        <w:rPr>
          <w:rFonts w:asciiTheme="minorHAnsi" w:hAnsiTheme="minorHAnsi" w:cstheme="minorHAnsi"/>
          <w:sz w:val="16"/>
          <w:szCs w:val="16"/>
        </w:rPr>
      </w:pPr>
    </w:p>
    <w:p w14:paraId="7D2D914F" w14:textId="77777777" w:rsidR="00F078BD" w:rsidRPr="001D5464" w:rsidRDefault="00F078BD" w:rsidP="004A715A">
      <w:pPr>
        <w:pStyle w:val="Normlnweb"/>
        <w:numPr>
          <w:ilvl w:val="0"/>
          <w:numId w:val="20"/>
        </w:numPr>
        <w:ind w:left="426"/>
        <w:jc w:val="both"/>
        <w:rPr>
          <w:rStyle w:val="alt-edited"/>
          <w:rFonts w:asciiTheme="minorHAnsi" w:hAnsiTheme="minorHAnsi" w:cstheme="minorHAnsi"/>
          <w:color w:val="0070C0"/>
          <w:sz w:val="22"/>
        </w:rPr>
      </w:pPr>
      <w:r w:rsidRPr="001D5464">
        <w:rPr>
          <w:rStyle w:val="alt-edited"/>
          <w:rFonts w:asciiTheme="minorHAnsi" w:hAnsiTheme="minorHAnsi"/>
          <w:color w:val="0070C0"/>
          <w:sz w:val="22"/>
          <w:lang w:val="uk-UA"/>
        </w:rPr>
        <w:t>Учні іноземці, які відвідують початкову школу та діти в останньому році дитячого садка, мають право на безкоштовну мовну підготовку, яка надається директором школи разом із організатором (містом, населеним пунктом) та регіональним органом влади (§ 20 Закону про освіту).</w:t>
      </w:r>
    </w:p>
    <w:p w14:paraId="7D2D9150" w14:textId="77777777" w:rsidR="000F4D94" w:rsidRPr="001D5464" w:rsidRDefault="000F4D94" w:rsidP="00952259">
      <w:pPr>
        <w:pStyle w:val="Normlnweb"/>
        <w:numPr>
          <w:ilvl w:val="0"/>
          <w:numId w:val="20"/>
        </w:numPr>
        <w:ind w:left="426"/>
        <w:jc w:val="both"/>
        <w:rPr>
          <w:rStyle w:val="alt-edited"/>
          <w:rFonts w:asciiTheme="minorHAnsi" w:hAnsiTheme="minorHAnsi" w:cstheme="minorHAnsi"/>
          <w:bCs/>
          <w:color w:val="0070C0"/>
          <w:sz w:val="22"/>
          <w:u w:val="single"/>
          <w:lang w:val="uk-UA"/>
        </w:rPr>
      </w:pPr>
      <w:r w:rsidRPr="001D5464">
        <w:rPr>
          <w:rStyle w:val="alt-edited"/>
          <w:rFonts w:asciiTheme="minorHAnsi" w:hAnsiTheme="minorHAnsi"/>
          <w:color w:val="0070C0"/>
          <w:sz w:val="22"/>
          <w:lang w:val="uk-UA"/>
        </w:rPr>
        <w:t xml:space="preserve">Діти та учні також мають право на підтримку, якщо вони походять з іншого культурного середовища та / або не недостатньо знають мову навчання та / або мають інші особливі потреби. У цьому випадку вони мають право на експертизу в педагогічно-психологічній консультації та на рекомендацію заходів підтримки. Для отримання додаткової інформації див </w:t>
      </w:r>
      <w:r w:rsidRPr="001D5464">
        <w:rPr>
          <w:rFonts w:asciiTheme="minorHAnsi" w:hAnsiTheme="minorHAnsi" w:cstheme="minorHAnsi"/>
          <w:color w:val="0070C0"/>
          <w:sz w:val="22"/>
        </w:rPr>
        <w:t xml:space="preserve">….................  </w:t>
      </w:r>
      <w:r w:rsidRPr="001D5464">
        <w:rPr>
          <w:rStyle w:val="alt-edited"/>
          <w:rFonts w:asciiTheme="minorHAnsi" w:hAnsiTheme="minorHAnsi"/>
          <w:color w:val="0070C0"/>
          <w:sz w:val="22"/>
          <w:lang w:val="uk-UA"/>
        </w:rPr>
        <w:t>(§ 16 Закону про освіту).</w:t>
      </w:r>
    </w:p>
    <w:p w14:paraId="7D2D9151" w14:textId="77777777" w:rsidR="000F4D94" w:rsidRPr="001D5464" w:rsidRDefault="000F4D94" w:rsidP="000F4D94">
      <w:pPr>
        <w:pStyle w:val="Normlnweb"/>
        <w:ind w:left="426"/>
        <w:jc w:val="both"/>
        <w:rPr>
          <w:rStyle w:val="Siln"/>
          <w:rFonts w:asciiTheme="minorHAnsi" w:hAnsiTheme="minorHAnsi" w:cstheme="minorHAnsi"/>
          <w:b w:val="0"/>
          <w:color w:val="0070C0"/>
          <w:sz w:val="22"/>
          <w:u w:val="single"/>
          <w:lang w:val="uk-UA"/>
        </w:rPr>
      </w:pPr>
      <w:r w:rsidRPr="001D5464">
        <w:rPr>
          <w:rStyle w:val="alt-edited"/>
          <w:rFonts w:asciiTheme="minorHAnsi" w:hAnsiTheme="minorHAnsi"/>
          <w:b/>
          <w:color w:val="0070C0"/>
          <w:sz w:val="22"/>
          <w:u w:val="single"/>
          <w:lang w:val="uk-UA"/>
        </w:rPr>
        <w:t>Спільні права учнів та їхніх батьків (законних представників)</w:t>
      </w:r>
    </w:p>
    <w:p w14:paraId="7D2D9152" w14:textId="77777777" w:rsidR="000F4D94" w:rsidRPr="001D5464" w:rsidRDefault="00A010B1" w:rsidP="004A715A">
      <w:pPr>
        <w:pStyle w:val="Normlnweb"/>
        <w:numPr>
          <w:ilvl w:val="0"/>
          <w:numId w:val="28"/>
        </w:numPr>
        <w:ind w:left="426"/>
        <w:jc w:val="both"/>
        <w:rPr>
          <w:rStyle w:val="alt-edited"/>
          <w:rFonts w:asciiTheme="minorHAnsi" w:hAnsiTheme="minorHAnsi" w:cstheme="minorHAnsi"/>
          <w:color w:val="0070C0"/>
          <w:sz w:val="22"/>
        </w:rPr>
      </w:pPr>
      <w:r w:rsidRPr="001D5464">
        <w:rPr>
          <w:rStyle w:val="alt-edited"/>
          <w:rFonts w:asciiTheme="minorHAnsi" w:hAnsiTheme="minorHAnsi"/>
          <w:b/>
          <w:color w:val="0070C0"/>
          <w:sz w:val="22"/>
          <w:lang w:val="uk-UA"/>
        </w:rPr>
        <w:t>Батьки та</w:t>
      </w:r>
      <w:r w:rsidR="000F4D94" w:rsidRPr="001D5464">
        <w:rPr>
          <w:rStyle w:val="alt-edited"/>
          <w:rFonts w:asciiTheme="minorHAnsi" w:hAnsiTheme="minorHAnsi"/>
          <w:b/>
          <w:color w:val="0070C0"/>
          <w:sz w:val="22"/>
          <w:lang w:val="uk-UA"/>
        </w:rPr>
        <w:t xml:space="preserve"> учні</w:t>
      </w:r>
      <w:r w:rsidR="000F4D94" w:rsidRPr="001D5464">
        <w:rPr>
          <w:rStyle w:val="alt-edited"/>
          <w:rFonts w:asciiTheme="minorHAnsi" w:hAnsiTheme="minorHAnsi"/>
          <w:color w:val="0070C0"/>
          <w:sz w:val="22"/>
          <w:lang w:val="uk-UA"/>
        </w:rPr>
        <w:t xml:space="preserve"> мають право </w:t>
      </w:r>
      <w:r w:rsidR="000F4D94" w:rsidRPr="001D5464">
        <w:rPr>
          <w:rStyle w:val="alt-edited"/>
          <w:rFonts w:asciiTheme="minorHAnsi" w:hAnsiTheme="minorHAnsi"/>
          <w:b/>
          <w:color w:val="0070C0"/>
          <w:sz w:val="22"/>
          <w:lang w:val="uk-UA"/>
        </w:rPr>
        <w:t>на отримання інформації</w:t>
      </w:r>
      <w:r w:rsidR="000F4D94" w:rsidRPr="001D5464">
        <w:rPr>
          <w:rStyle w:val="alt-edited"/>
          <w:rFonts w:asciiTheme="minorHAnsi" w:hAnsiTheme="minorHAnsi"/>
          <w:color w:val="0070C0"/>
          <w:sz w:val="22"/>
          <w:lang w:val="uk-UA"/>
        </w:rPr>
        <w:t xml:space="preserve"> про перебіг та результати навчання своїх дітей.</w:t>
      </w:r>
    </w:p>
    <w:p w14:paraId="7D2D9153" w14:textId="77777777" w:rsidR="00B5348C" w:rsidRPr="001D5464" w:rsidRDefault="00B5348C" w:rsidP="004A715A">
      <w:pPr>
        <w:pStyle w:val="Normlnweb"/>
        <w:numPr>
          <w:ilvl w:val="0"/>
          <w:numId w:val="28"/>
        </w:numPr>
        <w:ind w:left="426"/>
        <w:jc w:val="both"/>
        <w:rPr>
          <w:rStyle w:val="alt-edited"/>
          <w:rFonts w:asciiTheme="minorHAnsi" w:hAnsiTheme="minorHAnsi" w:cstheme="minorHAnsi"/>
          <w:color w:val="0070C0"/>
          <w:sz w:val="22"/>
        </w:rPr>
      </w:pPr>
      <w:r w:rsidRPr="001D5464">
        <w:rPr>
          <w:rStyle w:val="alt-edited"/>
          <w:rFonts w:asciiTheme="minorHAnsi" w:hAnsiTheme="minorHAnsi"/>
          <w:color w:val="0070C0"/>
          <w:sz w:val="22"/>
          <w:lang w:val="uk-UA"/>
        </w:rPr>
        <w:t>Батьки мають право звернутися до школи та попросити надати інформацію про успішність та поведінку своєї дитини.</w:t>
      </w:r>
    </w:p>
    <w:p w14:paraId="7D2D9154" w14:textId="77777777" w:rsidR="00B5348C" w:rsidRPr="001D5464" w:rsidRDefault="00B5348C" w:rsidP="004A715A">
      <w:pPr>
        <w:pStyle w:val="Normlnweb"/>
        <w:numPr>
          <w:ilvl w:val="0"/>
          <w:numId w:val="28"/>
        </w:numPr>
        <w:ind w:left="426"/>
        <w:jc w:val="both"/>
        <w:rPr>
          <w:rStyle w:val="alt-edited"/>
          <w:rFonts w:asciiTheme="minorHAnsi" w:hAnsiTheme="minorHAnsi" w:cstheme="minorHAnsi"/>
          <w:color w:val="0070C0"/>
          <w:sz w:val="22"/>
        </w:rPr>
      </w:pPr>
      <w:r w:rsidRPr="001D5464">
        <w:rPr>
          <w:rStyle w:val="alt-edited"/>
          <w:rFonts w:asciiTheme="minorHAnsi" w:hAnsiTheme="minorHAnsi"/>
          <w:b/>
          <w:color w:val="0070C0"/>
          <w:sz w:val="22"/>
          <w:lang w:val="uk-UA"/>
        </w:rPr>
        <w:t>Батьки та учні</w:t>
      </w:r>
      <w:r w:rsidRPr="001D5464">
        <w:rPr>
          <w:rStyle w:val="alt-edited"/>
          <w:rFonts w:asciiTheme="minorHAnsi" w:hAnsiTheme="minorHAnsi"/>
          <w:color w:val="0070C0"/>
          <w:sz w:val="22"/>
          <w:lang w:val="uk-UA"/>
        </w:rPr>
        <w:t xml:space="preserve"> мають право висловлювати свої погляди на всі рішення, які стосуються основних питань їхньої освіти, при цьому має приділяється увага їхнім поглядам. Будь-які зміни в освіті дитини (переведення в інший клас, переведення в іншу школу тощо) повинно бути зроб</w:t>
      </w:r>
      <w:r w:rsidR="00A010B1" w:rsidRPr="001D5464">
        <w:rPr>
          <w:rStyle w:val="alt-edited"/>
          <w:rFonts w:asciiTheme="minorHAnsi" w:hAnsiTheme="minorHAnsi"/>
          <w:color w:val="0070C0"/>
          <w:sz w:val="22"/>
          <w:lang w:val="uk-UA"/>
        </w:rPr>
        <w:t>лено зі</w:t>
      </w:r>
      <w:r w:rsidRPr="001D5464">
        <w:rPr>
          <w:rStyle w:val="alt-edited"/>
          <w:rFonts w:asciiTheme="minorHAnsi" w:hAnsiTheme="minorHAnsi"/>
          <w:color w:val="0070C0"/>
          <w:sz w:val="22"/>
          <w:lang w:val="uk-UA"/>
        </w:rPr>
        <w:t xml:space="preserve"> згодою батьків.</w:t>
      </w:r>
    </w:p>
    <w:p w14:paraId="7D2D9155" w14:textId="77777777" w:rsidR="00326E21" w:rsidRPr="001D5464" w:rsidRDefault="00326E21" w:rsidP="004A715A">
      <w:pPr>
        <w:pStyle w:val="Normlnweb"/>
        <w:numPr>
          <w:ilvl w:val="0"/>
          <w:numId w:val="28"/>
        </w:numPr>
        <w:ind w:left="426"/>
        <w:jc w:val="both"/>
        <w:rPr>
          <w:rStyle w:val="alt-edited"/>
          <w:rFonts w:asciiTheme="minorHAnsi" w:hAnsiTheme="minorHAnsi" w:cstheme="minorHAnsi"/>
          <w:color w:val="0070C0"/>
          <w:sz w:val="22"/>
        </w:rPr>
      </w:pPr>
      <w:r w:rsidRPr="001D5464">
        <w:rPr>
          <w:rStyle w:val="alt-edited"/>
          <w:rFonts w:asciiTheme="minorHAnsi" w:hAnsiTheme="minorHAnsi"/>
          <w:color w:val="0070C0"/>
          <w:sz w:val="22"/>
          <w:lang w:val="uk-UA"/>
        </w:rPr>
        <w:t>Батьки мають право звернуися з проханням про перескладання іспиту для своєї дитини, якщо вони сумніваються в правильності оцінки в кінці першого або другого півріччя, не пізніше, ніж протягом 3 робочих днів після видачі табеля. У цьому випадку вони письмово звернуться до директора школи з проханням переглянути результати оцінки студента. З</w:t>
      </w:r>
      <w:r w:rsidR="00A010B1" w:rsidRPr="001D5464">
        <w:rPr>
          <w:rStyle w:val="alt-edited"/>
          <w:rFonts w:asciiTheme="minorHAnsi" w:hAnsiTheme="minorHAnsi"/>
          <w:color w:val="0070C0"/>
          <w:sz w:val="22"/>
          <w:lang w:val="uk-UA"/>
        </w:rPr>
        <w:t>аява доступна для завантаження у</w:t>
      </w:r>
      <w:r w:rsidRPr="001D5464">
        <w:rPr>
          <w:rStyle w:val="alt-edited"/>
          <w:rFonts w:asciiTheme="minorHAnsi" w:hAnsiTheme="minorHAnsi"/>
          <w:color w:val="0070C0"/>
          <w:sz w:val="22"/>
          <w:lang w:val="uk-UA"/>
        </w:rPr>
        <w:t xml:space="preserve"> розділі </w:t>
      </w:r>
      <w:r w:rsidRPr="001D5464">
        <w:rPr>
          <w:rStyle w:val="alt-edited"/>
          <w:rFonts w:asciiTheme="minorHAnsi" w:hAnsiTheme="minorHAnsi"/>
          <w:i/>
          <w:color w:val="FF0000"/>
          <w:sz w:val="22"/>
          <w:lang w:val="uk-UA"/>
        </w:rPr>
        <w:t>заяви.</w:t>
      </w:r>
    </w:p>
    <w:p w14:paraId="7D2D9156" w14:textId="77777777" w:rsidR="00952259" w:rsidRPr="001D5464" w:rsidRDefault="00961667" w:rsidP="004A715A">
      <w:pPr>
        <w:pStyle w:val="Normlnweb"/>
        <w:numPr>
          <w:ilvl w:val="0"/>
          <w:numId w:val="28"/>
        </w:numPr>
        <w:ind w:left="426"/>
        <w:jc w:val="both"/>
        <w:rPr>
          <w:rFonts w:asciiTheme="minorHAnsi" w:hAnsiTheme="minorHAnsi" w:cstheme="minorHAnsi"/>
          <w:color w:val="0070C0"/>
          <w:sz w:val="22"/>
        </w:rPr>
      </w:pPr>
      <w:r w:rsidRPr="001D5464">
        <w:rPr>
          <w:rStyle w:val="alt-edited"/>
          <w:rFonts w:asciiTheme="minorHAnsi" w:hAnsiTheme="minorHAnsi"/>
          <w:color w:val="0070C0"/>
          <w:sz w:val="22"/>
          <w:lang w:val="uk-UA"/>
        </w:rPr>
        <w:t>Батьки мають право не погодитися з зарахуванням до класу, який не відповідає віку їх дитини. Оптима</w:t>
      </w:r>
      <w:r w:rsidR="00406709" w:rsidRPr="001D5464">
        <w:rPr>
          <w:rStyle w:val="alt-edited"/>
          <w:rFonts w:asciiTheme="minorHAnsi" w:hAnsiTheme="minorHAnsi"/>
          <w:color w:val="0070C0"/>
          <w:sz w:val="22"/>
          <w:lang w:val="uk-UA"/>
        </w:rPr>
        <w:t>льним рішенням є</w:t>
      </w:r>
      <w:r w:rsidRPr="001D5464">
        <w:rPr>
          <w:rStyle w:val="alt-edited"/>
          <w:rFonts w:asciiTheme="minorHAnsi" w:hAnsiTheme="minorHAnsi"/>
          <w:color w:val="0070C0"/>
          <w:sz w:val="22"/>
          <w:lang w:val="uk-UA"/>
        </w:rPr>
        <w:t xml:space="preserve"> бути зарахованим до класу відповідно до кількісті класів, які вже було закінчено, максимально на клас нижче.</w:t>
      </w:r>
    </w:p>
    <w:p w14:paraId="7D2D9157" w14:textId="77777777" w:rsidR="00952259" w:rsidRPr="00830F92" w:rsidRDefault="00952259" w:rsidP="00952259">
      <w:pPr>
        <w:pStyle w:val="Normlnweb"/>
        <w:ind w:left="360"/>
        <w:jc w:val="both"/>
        <w:rPr>
          <w:rFonts w:asciiTheme="minorHAnsi" w:hAnsiTheme="minorHAnsi" w:cstheme="minorHAnsi"/>
        </w:rPr>
      </w:pPr>
    </w:p>
    <w:p w14:paraId="7D2D9158" w14:textId="77777777" w:rsidR="00E3287F" w:rsidRPr="00830F92" w:rsidRDefault="00E3287F" w:rsidP="00952259">
      <w:pPr>
        <w:pStyle w:val="Normlnweb"/>
        <w:ind w:left="360"/>
        <w:jc w:val="both"/>
        <w:rPr>
          <w:rFonts w:asciiTheme="minorHAnsi" w:hAnsiTheme="minorHAnsi" w:cstheme="minorHAnsi"/>
        </w:rPr>
      </w:pPr>
    </w:p>
    <w:p w14:paraId="7D2D9159" w14:textId="77777777" w:rsidR="00054BFD" w:rsidRPr="00830F92" w:rsidRDefault="00054BFD" w:rsidP="004A715A">
      <w:pPr>
        <w:pStyle w:val="Normlnweb"/>
        <w:numPr>
          <w:ilvl w:val="0"/>
          <w:numId w:val="21"/>
        </w:numPr>
        <w:ind w:left="426"/>
        <w:jc w:val="both"/>
        <w:rPr>
          <w:rFonts w:asciiTheme="minorHAnsi" w:hAnsiTheme="minorHAnsi" w:cstheme="minorHAnsi"/>
        </w:rPr>
      </w:pPr>
      <w:r w:rsidRPr="00830F92">
        <w:rPr>
          <w:rStyle w:val="Siln"/>
          <w:rFonts w:asciiTheme="minorHAnsi" w:hAnsiTheme="minorHAnsi" w:cstheme="minorHAnsi"/>
        </w:rPr>
        <w:t xml:space="preserve">Rodiče i žáci </w:t>
      </w:r>
      <w:r w:rsidRPr="00830F92">
        <w:rPr>
          <w:rFonts w:asciiTheme="minorHAnsi" w:hAnsiTheme="minorHAnsi" w:cstheme="minorHAnsi"/>
        </w:rPr>
        <w:t>mají právo na informace a poradenskou pomoc školy nebo školského poradenského zařízení (PPP – pedagogicko-psychologická poradna, SPC – speciálně-pedagogické centrum) v záležitostech týkajících se vzdělávání.</w:t>
      </w:r>
    </w:p>
    <w:p w14:paraId="7D2D915A" w14:textId="77777777" w:rsidR="00054BFD" w:rsidRPr="00830F92" w:rsidRDefault="00054BFD" w:rsidP="004A715A">
      <w:pPr>
        <w:pStyle w:val="Normlnweb"/>
        <w:numPr>
          <w:ilvl w:val="0"/>
          <w:numId w:val="21"/>
        </w:numPr>
        <w:ind w:left="426"/>
        <w:jc w:val="both"/>
        <w:rPr>
          <w:rFonts w:asciiTheme="minorHAnsi" w:hAnsiTheme="minorHAnsi" w:cstheme="minorHAnsi"/>
        </w:rPr>
      </w:pPr>
      <w:r w:rsidRPr="00830F92">
        <w:rPr>
          <w:rFonts w:asciiTheme="minorHAnsi" w:hAnsiTheme="minorHAnsi" w:cstheme="minorHAnsi"/>
        </w:rPr>
        <w:t>Vyšetření v pedagogicko-psychologické poradně může proběhnout na</w:t>
      </w:r>
      <w:r w:rsidR="00E3287F" w:rsidRPr="00830F92">
        <w:rPr>
          <w:rFonts w:asciiTheme="minorHAnsi" w:hAnsiTheme="minorHAnsi" w:cstheme="minorHAnsi"/>
        </w:rPr>
        <w:t> </w:t>
      </w:r>
      <w:r w:rsidRPr="00830F92">
        <w:rPr>
          <w:rFonts w:asciiTheme="minorHAnsi" w:hAnsiTheme="minorHAnsi" w:cstheme="minorHAnsi"/>
        </w:rPr>
        <w:t>základě přímé žádosti rodičů/zákonných zástupců nebo na</w:t>
      </w:r>
      <w:r w:rsidR="00E3287F" w:rsidRPr="00830F92">
        <w:rPr>
          <w:rFonts w:asciiTheme="minorHAnsi" w:hAnsiTheme="minorHAnsi" w:cstheme="minorHAnsi"/>
        </w:rPr>
        <w:t> </w:t>
      </w:r>
      <w:r w:rsidRPr="00830F92">
        <w:rPr>
          <w:rFonts w:asciiTheme="minorHAnsi" w:hAnsiTheme="minorHAnsi" w:cstheme="minorHAnsi"/>
        </w:rPr>
        <w:t>doporučení školy. S vyšetřením musejí dát vždy souhlas rodiče. Výsledky vyšetření patří výhradně do rukou rodičů žáka a ti pak rozhodují, zda škole výsledky poskytnou nebo ne.</w:t>
      </w:r>
    </w:p>
    <w:p w14:paraId="7D2D915B" w14:textId="77777777" w:rsidR="00054BFD" w:rsidRPr="00830F92" w:rsidRDefault="00054BFD" w:rsidP="00E3287F">
      <w:pPr>
        <w:pStyle w:val="Normlnweb"/>
        <w:spacing w:before="0" w:beforeAutospacing="0" w:after="0" w:afterAutospacing="0"/>
        <w:ind w:left="720"/>
        <w:jc w:val="both"/>
        <w:rPr>
          <w:rFonts w:asciiTheme="minorHAnsi" w:hAnsiTheme="minorHAnsi" w:cstheme="minorHAnsi"/>
        </w:rPr>
      </w:pPr>
    </w:p>
    <w:p w14:paraId="7D2D915C" w14:textId="77777777" w:rsidR="00054BFD" w:rsidRPr="00830F92" w:rsidRDefault="00054BFD" w:rsidP="00054BFD">
      <w:pPr>
        <w:pStyle w:val="Normlnweb"/>
        <w:jc w:val="both"/>
        <w:rPr>
          <w:rStyle w:val="Siln"/>
          <w:rFonts w:asciiTheme="minorHAnsi" w:hAnsiTheme="minorHAnsi" w:cstheme="minorHAnsi"/>
          <w:u w:val="single"/>
        </w:rPr>
      </w:pPr>
      <w:r w:rsidRPr="00830F92">
        <w:rPr>
          <w:rStyle w:val="Siln"/>
          <w:rFonts w:asciiTheme="minorHAnsi" w:hAnsiTheme="minorHAnsi" w:cstheme="minorHAnsi"/>
          <w:u w:val="single"/>
        </w:rPr>
        <w:t>Povinnosti žáků (§22 školského zákona)</w:t>
      </w:r>
    </w:p>
    <w:p w14:paraId="7D2D915D" w14:textId="77777777" w:rsidR="00054BFD" w:rsidRPr="00830F92" w:rsidRDefault="00054BFD" w:rsidP="00054BFD">
      <w:pPr>
        <w:pStyle w:val="Normlnweb"/>
        <w:jc w:val="both"/>
        <w:rPr>
          <w:rStyle w:val="Siln"/>
          <w:rFonts w:asciiTheme="minorHAnsi" w:hAnsiTheme="minorHAnsi" w:cstheme="minorHAnsi"/>
        </w:rPr>
      </w:pPr>
      <w:r w:rsidRPr="00830F92">
        <w:rPr>
          <w:rStyle w:val="Siln"/>
          <w:rFonts w:asciiTheme="minorHAnsi" w:hAnsiTheme="minorHAnsi" w:cstheme="minorHAnsi"/>
        </w:rPr>
        <w:t>Žáci musí:</w:t>
      </w:r>
    </w:p>
    <w:p w14:paraId="7D2D915E" w14:textId="77777777" w:rsidR="00054BFD" w:rsidRPr="00830F92" w:rsidRDefault="00054BFD" w:rsidP="004A715A">
      <w:pPr>
        <w:pStyle w:val="Normlnweb"/>
        <w:numPr>
          <w:ilvl w:val="0"/>
          <w:numId w:val="22"/>
        </w:numPr>
        <w:ind w:left="426"/>
        <w:jc w:val="both"/>
        <w:rPr>
          <w:rFonts w:asciiTheme="minorHAnsi" w:hAnsiTheme="minorHAnsi" w:cstheme="minorHAnsi"/>
        </w:rPr>
      </w:pPr>
      <w:r w:rsidRPr="00830F92">
        <w:rPr>
          <w:rFonts w:asciiTheme="minorHAnsi" w:hAnsiTheme="minorHAnsi" w:cstheme="minorHAnsi"/>
        </w:rPr>
        <w:t>Řádně docházet do školy a řádně se vzdělávat.</w:t>
      </w:r>
    </w:p>
    <w:p w14:paraId="7D2D915F" w14:textId="77777777" w:rsidR="00054BFD" w:rsidRPr="00830F92" w:rsidRDefault="00054BFD" w:rsidP="00E3287F">
      <w:pPr>
        <w:pStyle w:val="Normlnweb"/>
        <w:numPr>
          <w:ilvl w:val="0"/>
          <w:numId w:val="22"/>
        </w:numPr>
        <w:spacing w:before="120" w:beforeAutospacing="0" w:after="0" w:afterAutospacing="0"/>
        <w:ind w:left="425" w:hanging="357"/>
        <w:jc w:val="both"/>
        <w:rPr>
          <w:rFonts w:asciiTheme="minorHAnsi" w:hAnsiTheme="minorHAnsi" w:cstheme="minorHAnsi"/>
        </w:rPr>
      </w:pPr>
      <w:r w:rsidRPr="00830F92">
        <w:rPr>
          <w:rFonts w:asciiTheme="minorHAnsi" w:hAnsiTheme="minorHAnsi" w:cstheme="minorHAnsi"/>
        </w:rPr>
        <w:t>Dodržovat školní a vnitřní řád a předpisy a pokyny školy k ochraně zdraví a bezpečnosti, s nimiž byli seznámeni.</w:t>
      </w:r>
    </w:p>
    <w:p w14:paraId="7D2D9160" w14:textId="77777777" w:rsidR="00054BFD" w:rsidRPr="00830F92" w:rsidRDefault="00054BFD" w:rsidP="00054BFD">
      <w:pPr>
        <w:pStyle w:val="Normlnweb"/>
        <w:ind w:left="360"/>
        <w:jc w:val="both"/>
        <w:rPr>
          <w:rFonts w:asciiTheme="minorHAnsi" w:hAnsiTheme="minorHAnsi" w:cstheme="minorHAnsi"/>
        </w:rPr>
      </w:pPr>
      <w:r w:rsidRPr="00830F92">
        <w:rPr>
          <w:rFonts w:asciiTheme="minorHAnsi" w:hAnsiTheme="minorHAnsi" w:cstheme="minorHAnsi"/>
        </w:rPr>
        <w:t>Pokud tato pravidla a předpisy nedodržují, mohou být vyloučeni například z ozdravného pobytu, školy v přírodě, výletu nebo školní družiny. Ze základní školy být vyloučeni nemohou, ale hrozí jim kázeňský postih (důtka, horší známka z chování), což ovlivňuje přijetí na střední školu. V krajním případě mohou být žáci umístěni na diagnostický pobyt do škol pro žáky s poruchami chování.</w:t>
      </w:r>
    </w:p>
    <w:p w14:paraId="7D2D9161" w14:textId="77777777" w:rsidR="00054BFD" w:rsidRPr="00830F92" w:rsidRDefault="00054BFD" w:rsidP="004A715A">
      <w:pPr>
        <w:pStyle w:val="Normlnweb"/>
        <w:numPr>
          <w:ilvl w:val="0"/>
          <w:numId w:val="22"/>
        </w:numPr>
        <w:ind w:left="426"/>
        <w:jc w:val="both"/>
        <w:rPr>
          <w:rFonts w:asciiTheme="minorHAnsi" w:hAnsiTheme="minorHAnsi" w:cstheme="minorHAnsi"/>
        </w:rPr>
      </w:pPr>
      <w:r w:rsidRPr="00830F92">
        <w:rPr>
          <w:rFonts w:asciiTheme="minorHAnsi" w:hAnsiTheme="minorHAnsi" w:cstheme="minorHAnsi"/>
        </w:rPr>
        <w:t>Plnit pokyny pedagogických pracovníků škol vydané v souladu s právními předpisy a školním nebo vnitřním řádem školy.</w:t>
      </w:r>
    </w:p>
    <w:p w14:paraId="7D2D9162" w14:textId="77777777" w:rsidR="002272E1" w:rsidRPr="00830F92" w:rsidRDefault="002272E1" w:rsidP="002272E1">
      <w:pPr>
        <w:pStyle w:val="Normlnweb"/>
        <w:jc w:val="both"/>
        <w:rPr>
          <w:rFonts w:asciiTheme="minorHAnsi" w:hAnsiTheme="minorHAnsi" w:cstheme="minorHAnsi"/>
          <w:color w:val="0070C0"/>
        </w:rPr>
      </w:pPr>
    </w:p>
    <w:p w14:paraId="7D2D9163" w14:textId="77777777" w:rsidR="002272E1" w:rsidRPr="001D5464" w:rsidRDefault="002272E1" w:rsidP="004A715A">
      <w:pPr>
        <w:pStyle w:val="Normlnweb"/>
        <w:numPr>
          <w:ilvl w:val="0"/>
          <w:numId w:val="28"/>
        </w:numPr>
        <w:ind w:left="426"/>
        <w:jc w:val="both"/>
        <w:rPr>
          <w:rStyle w:val="alt-edited"/>
          <w:rFonts w:asciiTheme="minorHAnsi" w:hAnsiTheme="minorHAnsi" w:cstheme="minorHAnsi"/>
          <w:color w:val="0070C0"/>
          <w:sz w:val="22"/>
        </w:rPr>
      </w:pPr>
      <w:r w:rsidRPr="001D5464">
        <w:rPr>
          <w:rStyle w:val="Siln"/>
          <w:rFonts w:asciiTheme="minorHAnsi" w:hAnsiTheme="minorHAnsi" w:cstheme="minorHAnsi"/>
          <w:color w:val="0070C0"/>
          <w:sz w:val="22"/>
        </w:rPr>
        <w:t xml:space="preserve"> </w:t>
      </w:r>
      <w:r w:rsidR="007967BF" w:rsidRPr="001D5464">
        <w:rPr>
          <w:rStyle w:val="alt-edited"/>
          <w:rFonts w:asciiTheme="minorHAnsi" w:hAnsiTheme="minorHAnsi"/>
          <w:b/>
          <w:color w:val="0070C0"/>
          <w:sz w:val="22"/>
          <w:lang w:val="uk-UA"/>
        </w:rPr>
        <w:t>Батьки та учні</w:t>
      </w:r>
      <w:r w:rsidR="007967BF" w:rsidRPr="001D5464">
        <w:rPr>
          <w:rStyle w:val="alt-edited"/>
          <w:rFonts w:asciiTheme="minorHAnsi" w:hAnsiTheme="minorHAnsi"/>
          <w:color w:val="0070C0"/>
          <w:sz w:val="22"/>
          <w:lang w:val="uk-UA"/>
        </w:rPr>
        <w:t xml:space="preserve"> мають право на інформаційну та консультативну допомогу від школи або шкільного консультаційного закладу (PPP - Педагогічно-психологічна консультація) стосовно питань освіти.</w:t>
      </w:r>
    </w:p>
    <w:p w14:paraId="7D2D9164" w14:textId="77777777" w:rsidR="002272E1" w:rsidRPr="001D5464" w:rsidRDefault="00672199" w:rsidP="00672199">
      <w:pPr>
        <w:pStyle w:val="Normlnweb"/>
        <w:numPr>
          <w:ilvl w:val="0"/>
          <w:numId w:val="28"/>
        </w:numPr>
        <w:ind w:left="426"/>
        <w:jc w:val="both"/>
        <w:rPr>
          <w:rFonts w:asciiTheme="minorHAnsi" w:hAnsiTheme="minorHAnsi" w:cstheme="minorHAnsi"/>
          <w:color w:val="0070C0"/>
          <w:sz w:val="22"/>
        </w:rPr>
      </w:pPr>
      <w:r w:rsidRPr="001D5464">
        <w:rPr>
          <w:rStyle w:val="alt-edited"/>
          <w:rFonts w:asciiTheme="minorHAnsi" w:hAnsiTheme="minorHAnsi"/>
          <w:color w:val="0070C0"/>
          <w:sz w:val="22"/>
          <w:lang w:val="uk-UA"/>
        </w:rPr>
        <w:t>Обстеження в педагогічно-психологічній консультації може здійснюватися за безпосереднім запитом батьків / законних представників або за рекомендацією школи. Обстеження завжди повинно проходити за згодою батьків. Результати обстеження отримають</w:t>
      </w:r>
      <w:r w:rsidR="00BE69C6" w:rsidRPr="001D5464">
        <w:rPr>
          <w:rStyle w:val="alt-edited"/>
          <w:rFonts w:asciiTheme="minorHAnsi" w:hAnsiTheme="minorHAnsi"/>
          <w:color w:val="0070C0"/>
          <w:sz w:val="22"/>
          <w:lang w:val="uk-UA"/>
        </w:rPr>
        <w:t xml:space="preserve"> виключно в руки батьки учня, а </w:t>
      </w:r>
      <w:r w:rsidRPr="001D5464">
        <w:rPr>
          <w:rStyle w:val="alt-edited"/>
          <w:rFonts w:asciiTheme="minorHAnsi" w:hAnsiTheme="minorHAnsi"/>
          <w:color w:val="0070C0"/>
          <w:sz w:val="22"/>
          <w:lang w:val="uk-UA"/>
        </w:rPr>
        <w:t>вони</w:t>
      </w:r>
      <w:r w:rsidR="00BE69C6" w:rsidRPr="001D5464">
        <w:rPr>
          <w:rStyle w:val="alt-edited"/>
          <w:rFonts w:asciiTheme="minorHAnsi" w:hAnsiTheme="minorHAnsi"/>
          <w:color w:val="0070C0"/>
          <w:sz w:val="22"/>
          <w:lang w:val="uk-UA"/>
        </w:rPr>
        <w:t xml:space="preserve"> потім</w:t>
      </w:r>
      <w:r w:rsidRPr="001D5464">
        <w:rPr>
          <w:rStyle w:val="alt-edited"/>
          <w:rFonts w:asciiTheme="minorHAnsi" w:hAnsiTheme="minorHAnsi"/>
          <w:color w:val="0070C0"/>
          <w:sz w:val="22"/>
          <w:lang w:val="uk-UA"/>
        </w:rPr>
        <w:t xml:space="preserve"> вирішують, чи школа отримає результати</w:t>
      </w:r>
      <w:r w:rsidR="002272E1" w:rsidRPr="001D5464">
        <w:rPr>
          <w:rFonts w:asciiTheme="minorHAnsi" w:hAnsiTheme="minorHAnsi" w:cstheme="minorHAnsi"/>
          <w:color w:val="0070C0"/>
          <w:sz w:val="22"/>
        </w:rPr>
        <w:t>.</w:t>
      </w:r>
    </w:p>
    <w:p w14:paraId="7D2D9165" w14:textId="77777777" w:rsidR="002272E1" w:rsidRPr="001D5464" w:rsidRDefault="002272E1" w:rsidP="00E3287F">
      <w:pPr>
        <w:pStyle w:val="Normlnweb"/>
        <w:spacing w:before="0" w:beforeAutospacing="0" w:after="0" w:afterAutospacing="0"/>
        <w:ind w:left="720"/>
        <w:jc w:val="both"/>
        <w:rPr>
          <w:rFonts w:asciiTheme="minorHAnsi" w:hAnsiTheme="minorHAnsi" w:cstheme="minorHAnsi"/>
          <w:sz w:val="22"/>
        </w:rPr>
      </w:pPr>
    </w:p>
    <w:p w14:paraId="3795F14A" w14:textId="77777777" w:rsidR="001D5464" w:rsidRDefault="001D5464" w:rsidP="002272E1">
      <w:pPr>
        <w:pStyle w:val="Normlnweb"/>
        <w:jc w:val="both"/>
        <w:rPr>
          <w:rStyle w:val="alt-edited"/>
          <w:rFonts w:asciiTheme="minorHAnsi" w:hAnsiTheme="minorHAnsi"/>
          <w:b/>
          <w:color w:val="0070C0"/>
          <w:u w:val="single"/>
        </w:rPr>
      </w:pPr>
    </w:p>
    <w:p w14:paraId="7D2D9166" w14:textId="77777777" w:rsidR="00672199" w:rsidRPr="001D5464" w:rsidRDefault="00672199" w:rsidP="002272E1">
      <w:pPr>
        <w:pStyle w:val="Normlnweb"/>
        <w:jc w:val="both"/>
        <w:rPr>
          <w:rStyle w:val="alt-edited"/>
          <w:rFonts w:asciiTheme="minorHAnsi" w:hAnsiTheme="minorHAnsi"/>
          <w:b/>
          <w:color w:val="0070C0"/>
          <w:u w:val="single"/>
          <w:lang w:val="uk-UA"/>
        </w:rPr>
      </w:pPr>
      <w:r w:rsidRPr="001D5464">
        <w:rPr>
          <w:rStyle w:val="alt-edited"/>
          <w:rFonts w:asciiTheme="minorHAnsi" w:hAnsiTheme="minorHAnsi"/>
          <w:b/>
          <w:color w:val="0070C0"/>
          <w:u w:val="single"/>
          <w:lang w:val="uk-UA"/>
        </w:rPr>
        <w:t>Обов'язки учнів (§ 22 Закону про освіту)</w:t>
      </w:r>
    </w:p>
    <w:p w14:paraId="7D2D9167" w14:textId="77777777" w:rsidR="002272E1" w:rsidRPr="001D5464" w:rsidRDefault="00672199" w:rsidP="002272E1">
      <w:pPr>
        <w:pStyle w:val="Normlnweb"/>
        <w:jc w:val="both"/>
        <w:rPr>
          <w:rStyle w:val="Siln"/>
          <w:rFonts w:asciiTheme="minorHAnsi" w:hAnsiTheme="minorHAnsi" w:cstheme="minorHAnsi"/>
          <w:b w:val="0"/>
          <w:color w:val="0070C0"/>
          <w:sz w:val="22"/>
        </w:rPr>
      </w:pPr>
      <w:r w:rsidRPr="001D5464">
        <w:rPr>
          <w:rStyle w:val="shorttext"/>
          <w:rFonts w:asciiTheme="minorHAnsi" w:hAnsiTheme="minorHAnsi"/>
          <w:b/>
          <w:color w:val="0070C0"/>
          <w:sz w:val="22"/>
          <w:lang w:val="uk-UA"/>
        </w:rPr>
        <w:t>Учні повинні</w:t>
      </w:r>
      <w:r w:rsidR="002272E1" w:rsidRPr="001D5464">
        <w:rPr>
          <w:rStyle w:val="Siln"/>
          <w:rFonts w:asciiTheme="minorHAnsi" w:hAnsiTheme="minorHAnsi" w:cstheme="minorHAnsi"/>
          <w:b w:val="0"/>
          <w:color w:val="0070C0"/>
          <w:sz w:val="22"/>
        </w:rPr>
        <w:t>:</w:t>
      </w:r>
    </w:p>
    <w:p w14:paraId="7D2D9168" w14:textId="77777777" w:rsidR="00B10695" w:rsidRPr="001D5464" w:rsidRDefault="00B10695" w:rsidP="00E3287F">
      <w:pPr>
        <w:pStyle w:val="Normlnweb"/>
        <w:numPr>
          <w:ilvl w:val="0"/>
          <w:numId w:val="29"/>
        </w:numPr>
        <w:spacing w:before="120" w:beforeAutospacing="0"/>
        <w:ind w:left="425" w:hanging="357"/>
        <w:jc w:val="both"/>
        <w:rPr>
          <w:rStyle w:val="alt-edited"/>
          <w:rFonts w:asciiTheme="minorHAnsi" w:hAnsiTheme="minorHAnsi" w:cstheme="minorHAnsi"/>
          <w:color w:val="0070C0"/>
          <w:sz w:val="22"/>
        </w:rPr>
      </w:pPr>
      <w:r w:rsidRPr="001D5464">
        <w:rPr>
          <w:rStyle w:val="alt-edited"/>
          <w:rFonts w:asciiTheme="minorHAnsi" w:hAnsiTheme="minorHAnsi"/>
          <w:color w:val="0070C0"/>
          <w:sz w:val="22"/>
          <w:lang w:val="uk-UA"/>
        </w:rPr>
        <w:t>Сумлінно відвідувати школу та сумлінно навчатися.</w:t>
      </w:r>
    </w:p>
    <w:p w14:paraId="7D2D9169" w14:textId="77777777" w:rsidR="002272E1" w:rsidRPr="001D5464" w:rsidRDefault="00B10695" w:rsidP="00E3287F">
      <w:pPr>
        <w:pStyle w:val="Normlnweb"/>
        <w:numPr>
          <w:ilvl w:val="0"/>
          <w:numId w:val="29"/>
        </w:numPr>
        <w:spacing w:before="120" w:beforeAutospacing="0"/>
        <w:ind w:left="425" w:hanging="357"/>
        <w:jc w:val="both"/>
        <w:rPr>
          <w:rFonts w:asciiTheme="minorHAnsi" w:hAnsiTheme="minorHAnsi" w:cstheme="minorHAnsi"/>
          <w:color w:val="0070C0"/>
          <w:sz w:val="22"/>
        </w:rPr>
      </w:pPr>
      <w:r w:rsidRPr="001D5464">
        <w:rPr>
          <w:rStyle w:val="alt-edited"/>
          <w:rFonts w:asciiTheme="minorHAnsi" w:hAnsiTheme="minorHAnsi"/>
          <w:color w:val="0070C0"/>
          <w:sz w:val="22"/>
          <w:lang w:val="uk-UA"/>
        </w:rPr>
        <w:t>Дотримуватися шкільних та внутрішніх правил та інструкцій щодо захисту здоров'я та безпеки, з яким</w:t>
      </w:r>
      <w:r w:rsidR="006869DF" w:rsidRPr="001D5464">
        <w:rPr>
          <w:rStyle w:val="alt-edited"/>
          <w:rFonts w:asciiTheme="minorHAnsi" w:hAnsiTheme="minorHAnsi"/>
          <w:color w:val="0070C0"/>
          <w:sz w:val="22"/>
          <w:lang w:val="uk-UA"/>
        </w:rPr>
        <w:t xml:space="preserve"> вони були </w:t>
      </w:r>
      <w:r w:rsidRPr="001D5464">
        <w:rPr>
          <w:rStyle w:val="alt-edited"/>
          <w:rFonts w:asciiTheme="minorHAnsi" w:hAnsiTheme="minorHAnsi"/>
          <w:color w:val="0070C0"/>
          <w:sz w:val="22"/>
          <w:lang w:val="uk-UA"/>
        </w:rPr>
        <w:t>ознайомлені.</w:t>
      </w:r>
    </w:p>
    <w:p w14:paraId="7D2D916A" w14:textId="77777777" w:rsidR="002272E1" w:rsidRPr="001D5464" w:rsidRDefault="006869DF" w:rsidP="002272E1">
      <w:pPr>
        <w:pStyle w:val="Normlnweb"/>
        <w:ind w:left="426"/>
        <w:jc w:val="both"/>
        <w:rPr>
          <w:rFonts w:asciiTheme="minorHAnsi" w:hAnsiTheme="minorHAnsi" w:cstheme="minorHAnsi"/>
          <w:color w:val="0070C0"/>
          <w:sz w:val="22"/>
        </w:rPr>
      </w:pPr>
      <w:r w:rsidRPr="001D5464">
        <w:rPr>
          <w:rStyle w:val="alt-edited"/>
          <w:rFonts w:asciiTheme="minorHAnsi" w:hAnsiTheme="minorHAnsi"/>
          <w:color w:val="0070C0"/>
          <w:sz w:val="22"/>
          <w:lang w:val="uk-UA"/>
        </w:rPr>
        <w:t xml:space="preserve">Якщо вони не дотримуються цих правил та положень, їх можна виключити, наприклад, з оздоровчої поїздки, школи на природі, екскурсії або групи продовженого дня. Вони не можуть бути виключені з початкової школи, але їм загрожує дисциплінарне покарання (догана, гірша оцінка з поведінки), що впливає на вступ до середньої школи. У крайніх випадках, </w:t>
      </w:r>
      <w:r w:rsidRPr="001D5464">
        <w:rPr>
          <w:rStyle w:val="alt-edited"/>
          <w:rFonts w:asciiTheme="minorHAnsi" w:hAnsiTheme="minorHAnsi"/>
          <w:color w:val="0070C0"/>
          <w:sz w:val="22"/>
          <w:lang w:val="uk-UA"/>
        </w:rPr>
        <w:lastRenderedPageBreak/>
        <w:t>учнів можуть послати на діагностичне перебування в школах для дітей з</w:t>
      </w:r>
      <w:r w:rsidR="00BE69C6" w:rsidRPr="001D5464">
        <w:rPr>
          <w:rStyle w:val="alt-edited"/>
          <w:rFonts w:asciiTheme="minorHAnsi" w:hAnsiTheme="minorHAnsi"/>
          <w:color w:val="0070C0"/>
          <w:sz w:val="22"/>
          <w:lang w:val="uk-UA"/>
        </w:rPr>
        <w:t xml:space="preserve"> </w:t>
      </w:r>
      <w:r w:rsidRPr="001D5464">
        <w:rPr>
          <w:rStyle w:val="alt-edited"/>
          <w:rFonts w:asciiTheme="minorHAnsi" w:hAnsiTheme="minorHAnsi"/>
          <w:color w:val="0070C0"/>
          <w:sz w:val="22"/>
          <w:lang w:val="uk-UA"/>
        </w:rPr>
        <w:t>розладами поведінки.</w:t>
      </w:r>
    </w:p>
    <w:p w14:paraId="7D2D916B" w14:textId="77777777" w:rsidR="002272E1" w:rsidRPr="001D5464" w:rsidRDefault="00545E88" w:rsidP="004A715A">
      <w:pPr>
        <w:pStyle w:val="Normlnweb"/>
        <w:numPr>
          <w:ilvl w:val="0"/>
          <w:numId w:val="29"/>
        </w:numPr>
        <w:ind w:left="426" w:hanging="426"/>
        <w:jc w:val="both"/>
        <w:rPr>
          <w:rFonts w:asciiTheme="minorHAnsi" w:hAnsiTheme="minorHAnsi" w:cstheme="minorHAnsi"/>
          <w:color w:val="0070C0"/>
          <w:sz w:val="22"/>
        </w:rPr>
      </w:pPr>
      <w:r w:rsidRPr="001D5464">
        <w:rPr>
          <w:rStyle w:val="alt-edited"/>
          <w:rFonts w:asciiTheme="minorHAnsi" w:hAnsiTheme="minorHAnsi"/>
          <w:color w:val="0070C0"/>
          <w:sz w:val="22"/>
          <w:lang w:val="uk-UA"/>
        </w:rPr>
        <w:t>Дотримуватися вказівок педагогічного персоналу шкіл, виданих відповідно до закону та шкільних і внутрішніх правил школи.</w:t>
      </w:r>
    </w:p>
    <w:p w14:paraId="7D2D916D" w14:textId="77777777" w:rsidR="00054BFD" w:rsidRPr="00830F92" w:rsidRDefault="00054BFD" w:rsidP="00054BFD">
      <w:pPr>
        <w:pStyle w:val="Normlnweb"/>
        <w:jc w:val="both"/>
        <w:rPr>
          <w:rFonts w:asciiTheme="minorHAnsi" w:hAnsiTheme="minorHAnsi" w:cstheme="minorHAnsi"/>
          <w:b/>
          <w:bCs/>
        </w:rPr>
      </w:pPr>
      <w:r w:rsidRPr="00830F92">
        <w:rPr>
          <w:rStyle w:val="Siln"/>
          <w:rFonts w:asciiTheme="minorHAnsi" w:hAnsiTheme="minorHAnsi" w:cstheme="minorHAnsi"/>
        </w:rPr>
        <w:t>Povinnosti rodičů (zákonných zástupců)</w:t>
      </w:r>
    </w:p>
    <w:p w14:paraId="7D2D916E" w14:textId="77777777" w:rsidR="00054BFD" w:rsidRPr="00830F92" w:rsidRDefault="00054BFD" w:rsidP="004A715A">
      <w:pPr>
        <w:pStyle w:val="Normlnweb"/>
        <w:numPr>
          <w:ilvl w:val="0"/>
          <w:numId w:val="23"/>
        </w:numPr>
        <w:ind w:left="426"/>
        <w:jc w:val="both"/>
        <w:rPr>
          <w:rStyle w:val="Siln"/>
          <w:rFonts w:asciiTheme="minorHAnsi" w:hAnsiTheme="minorHAnsi" w:cstheme="minorHAnsi"/>
        </w:rPr>
      </w:pPr>
      <w:r w:rsidRPr="00830F92">
        <w:rPr>
          <w:rStyle w:val="Siln"/>
          <w:rFonts w:asciiTheme="minorHAnsi" w:hAnsiTheme="minorHAnsi" w:cstheme="minorHAnsi"/>
        </w:rPr>
        <w:t xml:space="preserve">Rodiče mají povinnost </w:t>
      </w:r>
      <w:r w:rsidRPr="00830F92">
        <w:rPr>
          <w:rFonts w:asciiTheme="minorHAnsi" w:hAnsiTheme="minorHAnsi" w:cstheme="minorHAnsi"/>
        </w:rPr>
        <w:t>zajistit, aby dítě docházelo řádně do školy. Povinná školní docházka trvá deset let a po tu dobu dítě musí chodit do</w:t>
      </w:r>
      <w:r w:rsidR="00E3287F" w:rsidRPr="00830F92">
        <w:rPr>
          <w:rFonts w:asciiTheme="minorHAnsi" w:hAnsiTheme="minorHAnsi" w:cstheme="minorHAnsi"/>
        </w:rPr>
        <w:t> </w:t>
      </w:r>
      <w:r w:rsidRPr="00830F92">
        <w:rPr>
          <w:rFonts w:asciiTheme="minorHAnsi" w:hAnsiTheme="minorHAnsi" w:cstheme="minorHAnsi"/>
        </w:rPr>
        <w:t xml:space="preserve">školy (posledního ročníku MŠ a 9 let v ZŠ). Rodiče za jeho docházku nesou odpovědnost a musí nepřítomnost dětí včas omlouvat. </w:t>
      </w:r>
    </w:p>
    <w:p w14:paraId="7D2D916F" w14:textId="77777777" w:rsidR="00054BFD" w:rsidRPr="00830F92" w:rsidRDefault="00054BFD" w:rsidP="004A715A">
      <w:pPr>
        <w:pStyle w:val="Normlnweb"/>
        <w:numPr>
          <w:ilvl w:val="0"/>
          <w:numId w:val="23"/>
        </w:numPr>
        <w:ind w:left="426"/>
        <w:jc w:val="both"/>
        <w:rPr>
          <w:rStyle w:val="Siln"/>
          <w:rFonts w:asciiTheme="minorHAnsi" w:hAnsiTheme="minorHAnsi" w:cstheme="minorHAnsi"/>
          <w:b w:val="0"/>
          <w:bCs w:val="0"/>
        </w:rPr>
      </w:pPr>
      <w:r w:rsidRPr="00830F92">
        <w:rPr>
          <w:rFonts w:asciiTheme="minorHAnsi" w:hAnsiTheme="minorHAnsi" w:cstheme="minorHAnsi"/>
        </w:rPr>
        <w:t>Rodiče mají povinnost</w:t>
      </w:r>
      <w:r w:rsidR="00690153" w:rsidRPr="00830F92">
        <w:rPr>
          <w:rFonts w:asciiTheme="minorHAnsi" w:hAnsiTheme="minorHAnsi" w:cstheme="minorHAnsi"/>
        </w:rPr>
        <w:t xml:space="preserve"> </w:t>
      </w:r>
      <w:r w:rsidRPr="00830F92">
        <w:rPr>
          <w:rFonts w:asciiTheme="minorHAnsi" w:hAnsiTheme="minorHAnsi" w:cstheme="minorHAnsi"/>
        </w:rPr>
        <w:t>se na vyzvání ředitele školy nebo školského zařízení osobně zúčastnit projednání závažných otázek týkajících se</w:t>
      </w:r>
      <w:r w:rsidR="00E3287F" w:rsidRPr="00830F92">
        <w:rPr>
          <w:rFonts w:asciiTheme="minorHAnsi" w:hAnsiTheme="minorHAnsi" w:cstheme="minorHAnsi"/>
        </w:rPr>
        <w:t> </w:t>
      </w:r>
      <w:r w:rsidRPr="00830F92">
        <w:rPr>
          <w:rFonts w:asciiTheme="minorHAnsi" w:hAnsiTheme="minorHAnsi" w:cstheme="minorHAnsi"/>
        </w:rPr>
        <w:t>vzdělávání dítěte nebo žáka.</w:t>
      </w:r>
    </w:p>
    <w:p w14:paraId="7D2D9170" w14:textId="77777777" w:rsidR="00054BFD" w:rsidRPr="00830F92" w:rsidRDefault="00054BFD" w:rsidP="004A715A">
      <w:pPr>
        <w:numPr>
          <w:ilvl w:val="0"/>
          <w:numId w:val="23"/>
        </w:numPr>
        <w:spacing w:after="0" w:line="240" w:lineRule="auto"/>
        <w:ind w:left="426"/>
        <w:rPr>
          <w:rFonts w:asciiTheme="minorHAnsi" w:hAnsiTheme="minorHAnsi" w:cstheme="minorHAnsi"/>
        </w:rPr>
      </w:pPr>
      <w:r w:rsidRPr="00830F92">
        <w:rPr>
          <w:rStyle w:val="Siln"/>
          <w:rFonts w:asciiTheme="minorHAnsi" w:hAnsiTheme="minorHAnsi" w:cstheme="minorHAnsi"/>
        </w:rPr>
        <w:t xml:space="preserve">Rodiče mají povinnost </w:t>
      </w:r>
      <w:r w:rsidRPr="00830F92">
        <w:rPr>
          <w:rFonts w:asciiTheme="minorHAnsi" w:hAnsiTheme="minorHAnsi" w:cstheme="minorHAnsi"/>
        </w:rPr>
        <w:t>informovat školu o změně zdravotní způsobilosti, zdravotních obtížích dítěte nebo žáka nebo jiných závažných skutečnostech, které by mohly mít vliv na průběh jeho vzdělávání.</w:t>
      </w:r>
    </w:p>
    <w:p w14:paraId="7D2D9171" w14:textId="77777777" w:rsidR="00054BFD" w:rsidRPr="00830F92" w:rsidRDefault="00054BFD" w:rsidP="004A715A">
      <w:pPr>
        <w:numPr>
          <w:ilvl w:val="0"/>
          <w:numId w:val="23"/>
        </w:numPr>
        <w:spacing w:after="0" w:line="240" w:lineRule="auto"/>
        <w:ind w:left="426"/>
        <w:rPr>
          <w:rFonts w:asciiTheme="minorHAnsi" w:hAnsiTheme="minorHAnsi" w:cstheme="minorHAnsi"/>
        </w:rPr>
      </w:pPr>
      <w:r w:rsidRPr="00830F92">
        <w:rPr>
          <w:rFonts w:asciiTheme="minorHAnsi" w:hAnsiTheme="minorHAnsi" w:cstheme="minorHAnsi"/>
        </w:rPr>
        <w:t>Jakékoliv změny bydliště, zdravotního pojištění, telefonu a jiných kontaktních údajů a další závažné okolnosti je nutné hlásit třídnímu učiteli, aby je zaznamenal do školní evidence.</w:t>
      </w:r>
    </w:p>
    <w:p w14:paraId="7D2D9172" w14:textId="77777777" w:rsidR="00054BFD" w:rsidRPr="00830F92" w:rsidRDefault="00054BFD" w:rsidP="004A715A">
      <w:pPr>
        <w:pStyle w:val="Odstavecseseznamem"/>
        <w:numPr>
          <w:ilvl w:val="0"/>
          <w:numId w:val="23"/>
        </w:numPr>
        <w:spacing w:after="0" w:line="240" w:lineRule="auto"/>
        <w:ind w:left="426"/>
        <w:rPr>
          <w:rFonts w:asciiTheme="minorHAnsi" w:hAnsiTheme="minorHAnsi" w:cstheme="minorHAnsi"/>
          <w:szCs w:val="24"/>
        </w:rPr>
      </w:pPr>
      <w:r w:rsidRPr="00830F92">
        <w:rPr>
          <w:rFonts w:asciiTheme="minorHAnsi" w:hAnsiTheme="minorHAnsi" w:cstheme="minorHAnsi"/>
        </w:rPr>
        <w:t>V případě, že se z jakéhokoliv důvodu rozhodnete pro změnu školy během školního roku, informujte o tom vedení školy a požádejte si o</w:t>
      </w:r>
      <w:r w:rsidR="00E3287F" w:rsidRPr="00830F92">
        <w:rPr>
          <w:rFonts w:asciiTheme="minorHAnsi" w:hAnsiTheme="minorHAnsi" w:cstheme="minorHAnsi"/>
        </w:rPr>
        <w:t> </w:t>
      </w:r>
      <w:r w:rsidRPr="00830F92">
        <w:rPr>
          <w:rFonts w:asciiTheme="minorHAnsi" w:hAnsiTheme="minorHAnsi" w:cstheme="minorHAnsi"/>
        </w:rPr>
        <w:t xml:space="preserve">dokumentaci. </w:t>
      </w:r>
    </w:p>
    <w:p w14:paraId="7D2D9173" w14:textId="77777777" w:rsidR="00054BFD" w:rsidRPr="00830F92" w:rsidRDefault="00054BFD" w:rsidP="007A4CF7">
      <w:pPr>
        <w:spacing w:after="0" w:line="240" w:lineRule="auto"/>
        <w:ind w:left="426"/>
        <w:rPr>
          <w:rFonts w:asciiTheme="minorHAnsi" w:hAnsiTheme="minorHAnsi" w:cstheme="minorHAnsi"/>
        </w:rPr>
      </w:pPr>
      <w:r w:rsidRPr="00830F92">
        <w:rPr>
          <w:rFonts w:asciiTheme="minorHAnsi" w:eastAsia="Arial" w:hAnsiTheme="minorHAnsi" w:cstheme="minorHAnsi"/>
          <w:sz w:val="19"/>
          <w:szCs w:val="19"/>
        </w:rPr>
        <w:t>POZOR! Pokud se dítě, které nemá trvalý pobyt na území České republiky, neúčastní vyučování nepřetržitě po dobu nejméně 60 vyučovacích dnů, nedoloží důvody své nepřítomnosti v souladu s podmínkami stanovenými školním řádem a ani po písemné výzvě ředitele školy zaslané na poslední známou adresu zákonného zástupce cizince nesdělí, že</w:t>
      </w:r>
      <w:r w:rsidR="00E3287F" w:rsidRPr="00830F92">
        <w:rPr>
          <w:rFonts w:asciiTheme="minorHAnsi" w:eastAsia="Arial" w:hAnsiTheme="minorHAnsi" w:cstheme="minorHAnsi"/>
          <w:sz w:val="19"/>
          <w:szCs w:val="19"/>
        </w:rPr>
        <w:t> </w:t>
      </w:r>
      <w:r w:rsidRPr="00830F92">
        <w:rPr>
          <w:rFonts w:asciiTheme="minorHAnsi" w:eastAsia="Arial" w:hAnsiTheme="minorHAnsi" w:cstheme="minorHAnsi"/>
          <w:sz w:val="19"/>
          <w:szCs w:val="19"/>
        </w:rPr>
        <w:t>bude i nadále navštěvovat danou školu, přestává být dnem následujícím po uplynutí této doby žákem školy (§50 školského zákona).</w:t>
      </w:r>
    </w:p>
    <w:p w14:paraId="7D2D9174" w14:textId="77777777" w:rsidR="00054BFD" w:rsidRPr="00830F92" w:rsidRDefault="00054BFD" w:rsidP="004A715A">
      <w:pPr>
        <w:numPr>
          <w:ilvl w:val="0"/>
          <w:numId w:val="23"/>
        </w:numPr>
        <w:spacing w:after="0" w:line="240" w:lineRule="auto"/>
        <w:ind w:left="426"/>
        <w:rPr>
          <w:rFonts w:asciiTheme="minorHAnsi" w:hAnsiTheme="minorHAnsi" w:cstheme="minorHAnsi"/>
        </w:rPr>
      </w:pPr>
      <w:r w:rsidRPr="00830F92">
        <w:rPr>
          <w:rFonts w:asciiTheme="minorHAnsi" w:hAnsiTheme="minorHAnsi" w:cstheme="minorHAnsi"/>
        </w:rPr>
        <w:t xml:space="preserve">Když dítě nechodí do školy, musí rodiče dítě omlouvat. Každá škola má svůj školní řád, kde je tato povinnost specifikována, ale zpravidla se musí </w:t>
      </w:r>
      <w:r w:rsidRPr="00830F92">
        <w:rPr>
          <w:rFonts w:asciiTheme="minorHAnsi" w:hAnsiTheme="minorHAnsi" w:cstheme="minorHAnsi"/>
        </w:rPr>
        <w:t xml:space="preserve">omluvit do druhého dne. Pokud dítě např. odjíždí na ozdravný pobyt, zůstává doma z rodinných důvodů (dovolená, oslava svátků) musí rodiče většinou žádat školu předem o uvolnění. </w:t>
      </w:r>
      <w:r w:rsidRPr="00830F92">
        <w:rPr>
          <w:rFonts w:asciiTheme="minorHAnsi" w:hAnsiTheme="minorHAnsi" w:cstheme="minorHAnsi"/>
          <w:color w:val="FF0000"/>
        </w:rPr>
        <w:t>Viz žádosti.</w:t>
      </w:r>
    </w:p>
    <w:p w14:paraId="7D2D9175" w14:textId="77777777" w:rsidR="002272E1" w:rsidRPr="00830F92" w:rsidRDefault="002272E1" w:rsidP="002272E1">
      <w:pPr>
        <w:pStyle w:val="Normlnweb"/>
        <w:jc w:val="both"/>
        <w:rPr>
          <w:rStyle w:val="Siln"/>
          <w:rFonts w:asciiTheme="minorHAnsi" w:hAnsiTheme="minorHAnsi" w:cstheme="minorHAnsi"/>
        </w:rPr>
      </w:pPr>
    </w:p>
    <w:p w14:paraId="7D2D9176" w14:textId="77777777" w:rsidR="00EB60A8" w:rsidRPr="00830F92" w:rsidRDefault="00EB60A8" w:rsidP="00EB60A8">
      <w:pPr>
        <w:pStyle w:val="Normlnweb"/>
        <w:jc w:val="both"/>
        <w:rPr>
          <w:rStyle w:val="alt-edited"/>
          <w:rFonts w:asciiTheme="minorHAnsi" w:hAnsiTheme="minorHAnsi"/>
          <w:b/>
          <w:color w:val="0070C0"/>
          <w:lang w:val="uk-UA"/>
        </w:rPr>
      </w:pPr>
      <w:r w:rsidRPr="00830F92">
        <w:rPr>
          <w:rStyle w:val="alt-edited"/>
          <w:rFonts w:asciiTheme="minorHAnsi" w:hAnsiTheme="minorHAnsi"/>
          <w:b/>
          <w:color w:val="0070C0"/>
          <w:lang w:val="uk-UA"/>
        </w:rPr>
        <w:t>Обов'язки батьків (законних представників)</w:t>
      </w:r>
    </w:p>
    <w:p w14:paraId="7D2D9177" w14:textId="77777777" w:rsidR="00791C46" w:rsidRPr="001D5464" w:rsidRDefault="00791C46" w:rsidP="00791C46">
      <w:pPr>
        <w:pStyle w:val="Normlnweb"/>
        <w:numPr>
          <w:ilvl w:val="0"/>
          <w:numId w:val="30"/>
        </w:numPr>
        <w:jc w:val="both"/>
        <w:rPr>
          <w:rStyle w:val="Siln"/>
          <w:rFonts w:asciiTheme="minorHAnsi" w:hAnsiTheme="minorHAnsi" w:cstheme="minorHAnsi"/>
          <w:color w:val="0070C0"/>
          <w:sz w:val="22"/>
        </w:rPr>
      </w:pPr>
      <w:r w:rsidRPr="001D5464">
        <w:rPr>
          <w:rStyle w:val="Siln"/>
          <w:rFonts w:asciiTheme="minorHAnsi" w:hAnsiTheme="minorHAnsi" w:cstheme="minorHAnsi"/>
          <w:color w:val="0070C0"/>
          <w:sz w:val="22"/>
        </w:rPr>
        <w:t xml:space="preserve"> </w:t>
      </w:r>
      <w:r w:rsidRPr="001D5464">
        <w:rPr>
          <w:rStyle w:val="alt-edited"/>
          <w:rFonts w:asciiTheme="minorHAnsi" w:hAnsiTheme="minorHAnsi"/>
          <w:b/>
          <w:color w:val="0070C0"/>
          <w:sz w:val="22"/>
          <w:lang w:val="uk-UA"/>
        </w:rPr>
        <w:t>Батьки зобов'язані</w:t>
      </w:r>
      <w:r w:rsidR="00BE69C6" w:rsidRPr="001D5464">
        <w:rPr>
          <w:rStyle w:val="alt-edited"/>
          <w:rFonts w:asciiTheme="minorHAnsi" w:hAnsiTheme="minorHAnsi"/>
          <w:color w:val="0070C0"/>
          <w:sz w:val="22"/>
          <w:lang w:val="uk-UA"/>
        </w:rPr>
        <w:t xml:space="preserve"> потурбуватися про те, щоб дитина відвідувала</w:t>
      </w:r>
      <w:r w:rsidRPr="001D5464">
        <w:rPr>
          <w:rStyle w:val="alt-edited"/>
          <w:rFonts w:asciiTheme="minorHAnsi" w:hAnsiTheme="minorHAnsi"/>
          <w:color w:val="0070C0"/>
          <w:sz w:val="22"/>
          <w:lang w:val="uk-UA"/>
        </w:rPr>
        <w:t xml:space="preserve"> школу належним чином. Обов'язкове навчання триває десять років, увесь цей час дитина мусить ходити до школи (останній р</w:t>
      </w:r>
      <w:r w:rsidR="00BE69C6" w:rsidRPr="001D5464">
        <w:rPr>
          <w:rStyle w:val="alt-edited"/>
          <w:rFonts w:asciiTheme="minorHAnsi" w:hAnsiTheme="minorHAnsi"/>
          <w:color w:val="0070C0"/>
          <w:sz w:val="22"/>
          <w:lang w:val="uk-UA"/>
        </w:rPr>
        <w:t>ік в дитячому садку та 9 років у</w:t>
      </w:r>
      <w:r w:rsidRPr="001D5464">
        <w:rPr>
          <w:rStyle w:val="alt-edited"/>
          <w:rFonts w:asciiTheme="minorHAnsi" w:hAnsiTheme="minorHAnsi"/>
          <w:color w:val="0070C0"/>
          <w:sz w:val="22"/>
          <w:lang w:val="uk-UA"/>
        </w:rPr>
        <w:t xml:space="preserve"> початковій та основній школі). Батьки несуть відповідальність за відвідування, вони повинні вчасно пояснювати відсутність дітей.</w:t>
      </w:r>
    </w:p>
    <w:p w14:paraId="7D2D9178" w14:textId="77777777" w:rsidR="002272E1" w:rsidRPr="001D5464" w:rsidRDefault="00791C46" w:rsidP="007A4CF7">
      <w:pPr>
        <w:pStyle w:val="Normlnweb"/>
        <w:numPr>
          <w:ilvl w:val="0"/>
          <w:numId w:val="30"/>
        </w:numPr>
        <w:ind w:left="426"/>
        <w:jc w:val="both"/>
        <w:rPr>
          <w:rStyle w:val="Siln"/>
          <w:rFonts w:asciiTheme="minorHAnsi" w:hAnsiTheme="minorHAnsi" w:cstheme="minorHAnsi"/>
          <w:b w:val="0"/>
          <w:bCs w:val="0"/>
          <w:color w:val="0070C0"/>
          <w:sz w:val="22"/>
        </w:rPr>
      </w:pPr>
      <w:r w:rsidRPr="001D5464">
        <w:rPr>
          <w:rStyle w:val="alt-edited"/>
          <w:rFonts w:asciiTheme="minorHAnsi" w:hAnsiTheme="minorHAnsi"/>
          <w:color w:val="0070C0"/>
          <w:sz w:val="22"/>
          <w:lang w:val="uk-UA"/>
        </w:rPr>
        <w:t>Батьки зобов'язані особисто брати участь у обговоренні важливих питань, пов'язаних з навчанням дитини чи учня, на вимогу директора школи або навчального закладу.</w:t>
      </w:r>
    </w:p>
    <w:p w14:paraId="7D2D9179" w14:textId="77777777" w:rsidR="00632A8E" w:rsidRPr="001D5464" w:rsidRDefault="00632A8E" w:rsidP="007A4CF7">
      <w:pPr>
        <w:numPr>
          <w:ilvl w:val="0"/>
          <w:numId w:val="30"/>
        </w:numPr>
        <w:spacing w:after="0" w:line="240" w:lineRule="auto"/>
        <w:ind w:left="426"/>
        <w:rPr>
          <w:rStyle w:val="alt-edited"/>
          <w:rFonts w:asciiTheme="minorHAnsi" w:hAnsiTheme="minorHAnsi" w:cstheme="minorHAnsi"/>
          <w:color w:val="0070C0"/>
          <w:sz w:val="22"/>
        </w:rPr>
      </w:pPr>
      <w:r w:rsidRPr="001D5464">
        <w:rPr>
          <w:rStyle w:val="alt-edited"/>
          <w:rFonts w:asciiTheme="minorHAnsi" w:hAnsiTheme="minorHAnsi"/>
          <w:b/>
          <w:color w:val="0070C0"/>
          <w:sz w:val="22"/>
          <w:lang w:val="uk-UA"/>
        </w:rPr>
        <w:t>Батьки зобов'язані</w:t>
      </w:r>
      <w:r w:rsidRPr="001D5464">
        <w:rPr>
          <w:rStyle w:val="alt-edited"/>
          <w:rFonts w:asciiTheme="minorHAnsi" w:hAnsiTheme="minorHAnsi"/>
          <w:color w:val="0070C0"/>
          <w:sz w:val="22"/>
          <w:lang w:val="uk-UA"/>
        </w:rPr>
        <w:t xml:space="preserve"> інформувати школу про зміни стану здоров'я, про проблеми із здоров'ям дитини чи учня або про інші серйозні факти, які можуть вплинути на перебіг навчання.</w:t>
      </w:r>
    </w:p>
    <w:p w14:paraId="7D2D917A" w14:textId="77777777" w:rsidR="006D4FCE" w:rsidRPr="001D5464" w:rsidRDefault="006D4FCE" w:rsidP="007A4CF7">
      <w:pPr>
        <w:numPr>
          <w:ilvl w:val="0"/>
          <w:numId w:val="30"/>
        </w:numPr>
        <w:spacing w:after="0" w:line="240" w:lineRule="auto"/>
        <w:ind w:left="426"/>
        <w:rPr>
          <w:rStyle w:val="alt-edited"/>
          <w:rFonts w:asciiTheme="minorHAnsi" w:hAnsiTheme="minorHAnsi" w:cstheme="minorHAnsi"/>
          <w:color w:val="0070C0"/>
          <w:sz w:val="22"/>
          <w:szCs w:val="24"/>
        </w:rPr>
      </w:pPr>
      <w:r w:rsidRPr="001D5464">
        <w:rPr>
          <w:rStyle w:val="alt-edited"/>
          <w:rFonts w:asciiTheme="minorHAnsi" w:hAnsiTheme="minorHAnsi"/>
          <w:color w:val="0070C0"/>
          <w:sz w:val="22"/>
          <w:lang w:val="uk-UA"/>
        </w:rPr>
        <w:t>Слід повідомити класного керівника про будь-які зміни місця проживання, медичного страхування, телефону та інших контактних даних, а також про інші серйозні обставини, щоб він їх записав до шкільного обліку.</w:t>
      </w:r>
    </w:p>
    <w:p w14:paraId="7D2D917B" w14:textId="77777777" w:rsidR="002272E1" w:rsidRPr="001D5464" w:rsidRDefault="00BE69C6" w:rsidP="007A4CF7">
      <w:pPr>
        <w:numPr>
          <w:ilvl w:val="0"/>
          <w:numId w:val="30"/>
        </w:numPr>
        <w:spacing w:after="0" w:line="240" w:lineRule="auto"/>
        <w:ind w:left="426"/>
        <w:rPr>
          <w:rFonts w:asciiTheme="minorHAnsi" w:hAnsiTheme="minorHAnsi" w:cstheme="minorHAnsi"/>
          <w:color w:val="0070C0"/>
          <w:sz w:val="22"/>
          <w:szCs w:val="24"/>
        </w:rPr>
      </w:pPr>
      <w:r w:rsidRPr="001D5464">
        <w:rPr>
          <w:rStyle w:val="alt-edited"/>
          <w:rFonts w:asciiTheme="minorHAnsi" w:hAnsiTheme="minorHAnsi"/>
          <w:color w:val="0070C0"/>
          <w:sz w:val="22"/>
          <w:lang w:val="uk-UA"/>
        </w:rPr>
        <w:t>Якщо з будь-якої причини В</w:t>
      </w:r>
      <w:r w:rsidR="006D4FCE" w:rsidRPr="001D5464">
        <w:rPr>
          <w:rStyle w:val="alt-edited"/>
          <w:rFonts w:asciiTheme="minorHAnsi" w:hAnsiTheme="minorHAnsi"/>
          <w:color w:val="0070C0"/>
          <w:sz w:val="22"/>
          <w:lang w:val="uk-UA"/>
        </w:rPr>
        <w:t>и вирішили змінити школу протягом навчального року, будь ласка, повідомте про це керівництво школи та попросіть документацію.</w:t>
      </w:r>
    </w:p>
    <w:p w14:paraId="7D2D917C" w14:textId="77777777" w:rsidR="00EA4034" w:rsidRPr="001D5464" w:rsidRDefault="00EA4034" w:rsidP="001D5464">
      <w:pPr>
        <w:spacing w:before="120" w:after="0" w:line="240" w:lineRule="auto"/>
        <w:ind w:left="425"/>
        <w:rPr>
          <w:rStyle w:val="alt-edited"/>
          <w:rFonts w:asciiTheme="minorHAnsi" w:hAnsiTheme="minorHAnsi"/>
          <w:color w:val="0070C0"/>
          <w:sz w:val="18"/>
          <w:szCs w:val="19"/>
        </w:rPr>
      </w:pPr>
      <w:r w:rsidRPr="001D5464">
        <w:rPr>
          <w:rStyle w:val="alt-edited"/>
          <w:rFonts w:asciiTheme="minorHAnsi" w:hAnsiTheme="minorHAnsi"/>
          <w:color w:val="0070C0"/>
          <w:sz w:val="18"/>
          <w:szCs w:val="19"/>
          <w:lang w:val="uk-UA"/>
        </w:rPr>
        <w:t>УВАГА! Якщо дитина, яка не має постійного місця проживання на території Чеської Республіки, не відвідує школу безперервно протягом щонайменше 60 навчальних днів, і не пояснить причини своєї відсутності відповідно до умов, передбачених шкільними правилами, а також навіть за письмовим запитом директора школи, відправленого на останню відому адресу законного представника іноземця, не повідомить, що і надалі продовжуватиме відвідувати дану школу, перестає бути</w:t>
      </w:r>
      <w:r w:rsidR="004B1DB8" w:rsidRPr="001D5464">
        <w:rPr>
          <w:rStyle w:val="alt-edited"/>
          <w:rFonts w:asciiTheme="minorHAnsi" w:hAnsiTheme="minorHAnsi"/>
          <w:color w:val="0070C0"/>
          <w:sz w:val="18"/>
          <w:szCs w:val="19"/>
          <w:lang w:val="uk-UA"/>
        </w:rPr>
        <w:t xml:space="preserve"> на наступний</w:t>
      </w:r>
      <w:r w:rsidRPr="001D5464">
        <w:rPr>
          <w:rStyle w:val="alt-edited"/>
          <w:rFonts w:asciiTheme="minorHAnsi" w:hAnsiTheme="minorHAnsi"/>
          <w:color w:val="0070C0"/>
          <w:sz w:val="18"/>
          <w:szCs w:val="19"/>
          <w:lang w:val="uk-UA"/>
        </w:rPr>
        <w:t xml:space="preserve"> день після закінчення цього терміну учнем школи (§ 50 Закону про освіту).</w:t>
      </w:r>
    </w:p>
    <w:p w14:paraId="7D2D917D" w14:textId="77777777" w:rsidR="002272E1" w:rsidRPr="001D5464" w:rsidRDefault="00C1344A" w:rsidP="007A4CF7">
      <w:pPr>
        <w:pStyle w:val="Odstavecseseznamem"/>
        <w:numPr>
          <w:ilvl w:val="0"/>
          <w:numId w:val="30"/>
        </w:numPr>
        <w:spacing w:after="0" w:line="240" w:lineRule="auto"/>
        <w:ind w:left="426"/>
        <w:rPr>
          <w:rFonts w:asciiTheme="minorHAnsi" w:hAnsiTheme="minorHAnsi" w:cstheme="minorHAnsi"/>
          <w:color w:val="0070C0"/>
          <w:sz w:val="22"/>
        </w:rPr>
      </w:pPr>
      <w:r w:rsidRPr="001D5464">
        <w:rPr>
          <w:rStyle w:val="alt-edited"/>
          <w:rFonts w:asciiTheme="minorHAnsi" w:hAnsiTheme="minorHAnsi"/>
          <w:color w:val="0070C0"/>
          <w:sz w:val="22"/>
          <w:lang w:val="uk-UA"/>
        </w:rPr>
        <w:lastRenderedPageBreak/>
        <w:t>Коли дитина не ходить до школи, батьки повинні пояснювати відсутність дитини. Кожна школа має власні правила школи, де це зобов'язання специфіковано, але, як правило, вони повинні</w:t>
      </w:r>
      <w:r w:rsidR="004B1DB8" w:rsidRPr="001D5464">
        <w:rPr>
          <w:rStyle w:val="alt-edited"/>
          <w:rFonts w:asciiTheme="minorHAnsi" w:hAnsiTheme="minorHAnsi"/>
          <w:color w:val="0070C0"/>
          <w:sz w:val="22"/>
          <w:lang w:val="uk-UA"/>
        </w:rPr>
        <w:t xml:space="preserve"> пояснити відсутність до наступного</w:t>
      </w:r>
      <w:r w:rsidRPr="001D5464">
        <w:rPr>
          <w:rStyle w:val="alt-edited"/>
          <w:rFonts w:asciiTheme="minorHAnsi" w:hAnsiTheme="minorHAnsi"/>
          <w:color w:val="0070C0"/>
          <w:sz w:val="22"/>
          <w:lang w:val="uk-UA"/>
        </w:rPr>
        <w:t xml:space="preserve"> дня. Якщо дитина, наприклад, виїжджає на лікування, залишається вдома за сімейними обставинами (відпустка, святкування свят), батьки, як правило, повинні заздалегідь попросити школу про звільнення від уроків. </w:t>
      </w:r>
      <w:r w:rsidRPr="001D5464">
        <w:rPr>
          <w:rStyle w:val="alt-edited"/>
          <w:rFonts w:asciiTheme="minorHAnsi" w:hAnsiTheme="minorHAnsi"/>
          <w:color w:val="FF0000"/>
          <w:sz w:val="22"/>
          <w:lang w:val="uk-UA"/>
        </w:rPr>
        <w:t>Див</w:t>
      </w:r>
      <w:r w:rsidRPr="001D5464">
        <w:rPr>
          <w:rStyle w:val="alt-edited"/>
          <w:rFonts w:asciiTheme="minorHAnsi" w:hAnsiTheme="minorHAnsi"/>
          <w:color w:val="FF0000"/>
          <w:sz w:val="22"/>
        </w:rPr>
        <w:t>.</w:t>
      </w:r>
      <w:r w:rsidRPr="001D5464">
        <w:rPr>
          <w:rStyle w:val="alt-edited"/>
          <w:rFonts w:asciiTheme="minorHAnsi" w:hAnsiTheme="minorHAnsi"/>
          <w:color w:val="FF0000"/>
          <w:sz w:val="22"/>
          <w:lang w:val="uk-UA"/>
        </w:rPr>
        <w:t xml:space="preserve"> заяви.</w:t>
      </w:r>
    </w:p>
    <w:p w14:paraId="7D2D917E" w14:textId="77777777" w:rsidR="007A4CF7" w:rsidRPr="00830F92" w:rsidRDefault="007A4CF7" w:rsidP="007A4CF7">
      <w:pPr>
        <w:spacing w:after="0" w:line="240" w:lineRule="auto"/>
        <w:rPr>
          <w:rFonts w:asciiTheme="minorHAnsi" w:hAnsiTheme="minorHAnsi" w:cstheme="minorHAnsi"/>
        </w:rPr>
      </w:pPr>
    </w:p>
    <w:p w14:paraId="0813879A" w14:textId="77777777" w:rsidR="001D5464" w:rsidRDefault="00054BFD" w:rsidP="001D5464">
      <w:pPr>
        <w:pStyle w:val="Odstavecseseznamem"/>
        <w:numPr>
          <w:ilvl w:val="0"/>
          <w:numId w:val="31"/>
        </w:numPr>
        <w:spacing w:after="0" w:line="240" w:lineRule="auto"/>
        <w:rPr>
          <w:rFonts w:asciiTheme="minorHAnsi" w:hAnsiTheme="minorHAnsi" w:cstheme="minorHAnsi"/>
        </w:rPr>
      </w:pPr>
      <w:r w:rsidRPr="001D5464">
        <w:rPr>
          <w:rFonts w:asciiTheme="minorHAnsi" w:hAnsiTheme="minorHAnsi" w:cstheme="minorHAnsi"/>
        </w:rPr>
        <w:t>Rodiče mají povinnost sledovat prospěch svých dětí v žákovských knížkách, je nutné známky podepisovat, aby učitelé věděli, že je rodiče viděli.</w:t>
      </w:r>
    </w:p>
    <w:p w14:paraId="21ED389B" w14:textId="77777777" w:rsidR="001D5464" w:rsidRDefault="00054BFD" w:rsidP="001D5464">
      <w:pPr>
        <w:pStyle w:val="Odstavecseseznamem"/>
        <w:numPr>
          <w:ilvl w:val="0"/>
          <w:numId w:val="31"/>
        </w:numPr>
        <w:spacing w:after="0" w:line="240" w:lineRule="auto"/>
        <w:rPr>
          <w:rFonts w:asciiTheme="minorHAnsi" w:hAnsiTheme="minorHAnsi" w:cstheme="minorHAnsi"/>
        </w:rPr>
      </w:pPr>
      <w:r w:rsidRPr="001D5464">
        <w:rPr>
          <w:rFonts w:asciiTheme="minorHAnsi" w:hAnsiTheme="minorHAnsi" w:cstheme="minorHAnsi"/>
        </w:rPr>
        <w:t>Je zapotřebí kontrolovat přípravu dětí do školy a psaní domácích úkolů, které musí rodiče podepisovat.</w:t>
      </w:r>
    </w:p>
    <w:p w14:paraId="7D2D9181" w14:textId="24A151C6" w:rsidR="00054BFD" w:rsidRPr="001D5464" w:rsidRDefault="00054BFD" w:rsidP="001D5464">
      <w:pPr>
        <w:pStyle w:val="Odstavecseseznamem"/>
        <w:numPr>
          <w:ilvl w:val="0"/>
          <w:numId w:val="31"/>
        </w:numPr>
        <w:spacing w:after="0" w:line="240" w:lineRule="auto"/>
        <w:rPr>
          <w:rFonts w:asciiTheme="minorHAnsi" w:hAnsiTheme="minorHAnsi" w:cstheme="minorHAnsi"/>
        </w:rPr>
      </w:pPr>
      <w:r w:rsidRPr="001D5464">
        <w:rPr>
          <w:rFonts w:asciiTheme="minorHAnsi" w:hAnsiTheme="minorHAnsi" w:cstheme="minorHAnsi"/>
        </w:rPr>
        <w:t>Školy organizují rodičovské schůzky, na kterých jsou rodiče informováni o prospěchu a chování svých dětí. Tyto schůzky většinou nejsou povinné, ale je v zájmu všech spolupracovat se školou a informovat se o</w:t>
      </w:r>
      <w:r w:rsidR="00E3287F" w:rsidRPr="001D5464">
        <w:rPr>
          <w:rFonts w:asciiTheme="minorHAnsi" w:hAnsiTheme="minorHAnsi" w:cstheme="minorHAnsi"/>
        </w:rPr>
        <w:t> </w:t>
      </w:r>
      <w:r w:rsidRPr="001D5464">
        <w:rPr>
          <w:rFonts w:asciiTheme="minorHAnsi" w:hAnsiTheme="minorHAnsi" w:cstheme="minorHAnsi"/>
        </w:rPr>
        <w:t>svých dětech.</w:t>
      </w:r>
    </w:p>
    <w:p w14:paraId="7D2D9182" w14:textId="77777777" w:rsidR="00D81983" w:rsidRPr="00830F92" w:rsidRDefault="00D81983" w:rsidP="0078442F">
      <w:pPr>
        <w:spacing w:before="120" w:after="120"/>
        <w:jc w:val="center"/>
        <w:rPr>
          <w:rFonts w:asciiTheme="minorHAnsi" w:hAnsiTheme="minorHAnsi" w:cstheme="minorHAnsi"/>
          <w:b/>
          <w:noProof/>
          <w:color w:val="FF0000"/>
          <w:sz w:val="28"/>
          <w:szCs w:val="24"/>
          <w:u w:val="single"/>
          <w:lang w:eastAsia="cs-CZ"/>
        </w:rPr>
      </w:pPr>
    </w:p>
    <w:p w14:paraId="7D2D9183" w14:textId="77777777" w:rsidR="00194EA1" w:rsidRPr="00830F92" w:rsidRDefault="00194EA1" w:rsidP="0078442F">
      <w:pPr>
        <w:spacing w:before="120" w:after="120"/>
        <w:jc w:val="center"/>
        <w:rPr>
          <w:rFonts w:asciiTheme="minorHAnsi" w:hAnsiTheme="minorHAnsi" w:cstheme="minorHAnsi"/>
          <w:b/>
          <w:noProof/>
          <w:color w:val="FF0000"/>
          <w:sz w:val="28"/>
          <w:szCs w:val="24"/>
          <w:u w:val="single"/>
          <w:lang w:eastAsia="cs-CZ"/>
        </w:rPr>
      </w:pPr>
    </w:p>
    <w:p w14:paraId="7D2D9184" w14:textId="77777777" w:rsidR="00194EA1" w:rsidRPr="00830F92" w:rsidRDefault="00194EA1" w:rsidP="0078442F">
      <w:pPr>
        <w:spacing w:before="120" w:after="120"/>
        <w:jc w:val="center"/>
        <w:rPr>
          <w:rFonts w:asciiTheme="minorHAnsi" w:hAnsiTheme="minorHAnsi" w:cstheme="minorHAnsi"/>
          <w:b/>
          <w:noProof/>
          <w:color w:val="FF0000"/>
          <w:sz w:val="28"/>
          <w:szCs w:val="24"/>
          <w:u w:val="single"/>
          <w:lang w:eastAsia="cs-CZ"/>
        </w:rPr>
      </w:pPr>
    </w:p>
    <w:p w14:paraId="7D2D9185" w14:textId="77777777" w:rsidR="00194EA1" w:rsidRPr="00830F92" w:rsidRDefault="00194EA1" w:rsidP="0078442F">
      <w:pPr>
        <w:spacing w:before="120" w:after="120"/>
        <w:jc w:val="center"/>
        <w:rPr>
          <w:rFonts w:asciiTheme="minorHAnsi" w:hAnsiTheme="minorHAnsi" w:cstheme="minorHAnsi"/>
          <w:b/>
          <w:noProof/>
          <w:color w:val="FF0000"/>
          <w:sz w:val="28"/>
          <w:szCs w:val="24"/>
          <w:u w:val="single"/>
          <w:lang w:eastAsia="cs-CZ"/>
        </w:rPr>
      </w:pPr>
    </w:p>
    <w:p w14:paraId="7D2D9186" w14:textId="77777777" w:rsidR="00194EA1" w:rsidRPr="00830F92" w:rsidRDefault="00194EA1" w:rsidP="0078442F">
      <w:pPr>
        <w:spacing w:before="120" w:after="120"/>
        <w:jc w:val="center"/>
        <w:rPr>
          <w:rFonts w:asciiTheme="minorHAnsi" w:hAnsiTheme="minorHAnsi" w:cstheme="minorHAnsi"/>
          <w:b/>
          <w:noProof/>
          <w:color w:val="FF0000"/>
          <w:sz w:val="28"/>
          <w:szCs w:val="24"/>
          <w:u w:val="single"/>
          <w:lang w:eastAsia="cs-CZ"/>
        </w:rPr>
      </w:pPr>
    </w:p>
    <w:p w14:paraId="7D2D9187" w14:textId="77777777" w:rsidR="00194EA1" w:rsidRPr="00830F92" w:rsidRDefault="00194EA1" w:rsidP="0078442F">
      <w:pPr>
        <w:spacing w:before="120" w:after="120"/>
        <w:jc w:val="center"/>
        <w:rPr>
          <w:rFonts w:asciiTheme="minorHAnsi" w:hAnsiTheme="minorHAnsi" w:cstheme="minorHAnsi"/>
          <w:b/>
          <w:noProof/>
          <w:color w:val="FF0000"/>
          <w:sz w:val="28"/>
          <w:szCs w:val="24"/>
          <w:u w:val="single"/>
          <w:lang w:eastAsia="cs-CZ"/>
        </w:rPr>
      </w:pPr>
    </w:p>
    <w:p w14:paraId="7D2D9188" w14:textId="77777777" w:rsidR="00194EA1" w:rsidRPr="00830F92" w:rsidRDefault="00194EA1" w:rsidP="0078442F">
      <w:pPr>
        <w:spacing w:before="120" w:after="120"/>
        <w:jc w:val="center"/>
        <w:rPr>
          <w:rFonts w:asciiTheme="minorHAnsi" w:hAnsiTheme="minorHAnsi" w:cstheme="minorHAnsi"/>
          <w:b/>
          <w:noProof/>
          <w:color w:val="FF0000"/>
          <w:sz w:val="28"/>
          <w:szCs w:val="24"/>
          <w:u w:val="single"/>
          <w:lang w:eastAsia="cs-CZ"/>
        </w:rPr>
      </w:pPr>
    </w:p>
    <w:p w14:paraId="7D2D9189" w14:textId="77777777" w:rsidR="00194EA1" w:rsidRPr="00830F92" w:rsidRDefault="00194EA1" w:rsidP="0078442F">
      <w:pPr>
        <w:spacing w:before="120" w:after="120"/>
        <w:jc w:val="center"/>
        <w:rPr>
          <w:rFonts w:asciiTheme="minorHAnsi" w:hAnsiTheme="minorHAnsi" w:cstheme="minorHAnsi"/>
          <w:b/>
          <w:noProof/>
          <w:color w:val="FF0000"/>
          <w:sz w:val="28"/>
          <w:szCs w:val="24"/>
          <w:u w:val="single"/>
          <w:lang w:eastAsia="cs-CZ"/>
        </w:rPr>
      </w:pPr>
    </w:p>
    <w:p w14:paraId="7D2D918A" w14:textId="77777777" w:rsidR="00194EA1" w:rsidRPr="00830F92" w:rsidRDefault="00194EA1" w:rsidP="0078442F">
      <w:pPr>
        <w:spacing w:before="120" w:after="120"/>
        <w:jc w:val="center"/>
        <w:rPr>
          <w:rFonts w:asciiTheme="minorHAnsi" w:hAnsiTheme="minorHAnsi" w:cstheme="minorHAnsi"/>
          <w:b/>
          <w:noProof/>
          <w:color w:val="FF0000"/>
          <w:sz w:val="28"/>
          <w:szCs w:val="24"/>
          <w:u w:val="single"/>
          <w:lang w:eastAsia="cs-CZ"/>
        </w:rPr>
      </w:pPr>
    </w:p>
    <w:p w14:paraId="7D2D918B" w14:textId="77777777" w:rsidR="00194EA1" w:rsidRPr="00830F92" w:rsidRDefault="00194EA1" w:rsidP="00AE65B6">
      <w:pPr>
        <w:spacing w:before="120" w:after="120"/>
        <w:rPr>
          <w:rFonts w:asciiTheme="minorHAnsi" w:hAnsiTheme="minorHAnsi" w:cstheme="minorHAnsi"/>
          <w:b/>
          <w:noProof/>
          <w:color w:val="FF0000"/>
          <w:sz w:val="28"/>
          <w:szCs w:val="24"/>
          <w:u w:val="single"/>
          <w:lang w:eastAsia="cs-CZ"/>
        </w:rPr>
      </w:pPr>
    </w:p>
    <w:p w14:paraId="7D2D918C" w14:textId="77777777" w:rsidR="00C1344A" w:rsidRPr="00830F92" w:rsidRDefault="00C1344A" w:rsidP="007A4CF7">
      <w:pPr>
        <w:pStyle w:val="Odstavecseseznamem"/>
        <w:numPr>
          <w:ilvl w:val="0"/>
          <w:numId w:val="23"/>
        </w:numPr>
        <w:spacing w:after="0" w:line="240" w:lineRule="auto"/>
        <w:ind w:left="426"/>
        <w:rPr>
          <w:rStyle w:val="alt-edited"/>
          <w:rFonts w:asciiTheme="minorHAnsi" w:hAnsiTheme="minorHAnsi" w:cstheme="minorHAnsi"/>
          <w:color w:val="0070C0"/>
        </w:rPr>
      </w:pPr>
      <w:r w:rsidRPr="00830F92">
        <w:rPr>
          <w:rStyle w:val="alt-edited"/>
          <w:rFonts w:asciiTheme="minorHAnsi" w:hAnsiTheme="minorHAnsi"/>
          <w:color w:val="0070C0"/>
          <w:lang w:val="uk-UA"/>
        </w:rPr>
        <w:t>Батьки зобов'язані контролювати успішність своїх дітей у щоденниках, необхідно підписувати оцінки, щоб вчителі знали, що батьки їх бачили.</w:t>
      </w:r>
    </w:p>
    <w:p w14:paraId="7D2D918D" w14:textId="77777777" w:rsidR="002272E1" w:rsidRPr="00830F92" w:rsidRDefault="00DD21F0" w:rsidP="007A4CF7">
      <w:pPr>
        <w:pStyle w:val="Odstavecseseznamem"/>
        <w:numPr>
          <w:ilvl w:val="0"/>
          <w:numId w:val="23"/>
        </w:numPr>
        <w:spacing w:after="0" w:line="240" w:lineRule="auto"/>
        <w:ind w:left="426"/>
        <w:rPr>
          <w:rFonts w:asciiTheme="minorHAnsi" w:hAnsiTheme="minorHAnsi" w:cstheme="minorHAnsi"/>
          <w:color w:val="0070C0"/>
        </w:rPr>
      </w:pPr>
      <w:r w:rsidRPr="00830F92">
        <w:rPr>
          <w:rStyle w:val="alt-edited"/>
          <w:rFonts w:asciiTheme="minorHAnsi" w:hAnsiTheme="minorHAnsi"/>
          <w:color w:val="0070C0"/>
          <w:lang w:val="uk-UA"/>
        </w:rPr>
        <w:t>Необхідно контролювати підготовку дітей до школи та напис</w:t>
      </w:r>
      <w:r w:rsidR="00FF076B" w:rsidRPr="00830F92">
        <w:rPr>
          <w:rStyle w:val="alt-edited"/>
          <w:rFonts w:asciiTheme="minorHAnsi" w:hAnsiTheme="minorHAnsi"/>
          <w:color w:val="0070C0"/>
          <w:lang w:val="uk-UA"/>
        </w:rPr>
        <w:t>ання домашніх завдань, які повинні</w:t>
      </w:r>
      <w:r w:rsidRPr="00830F92">
        <w:rPr>
          <w:rStyle w:val="alt-edited"/>
          <w:rFonts w:asciiTheme="minorHAnsi" w:hAnsiTheme="minorHAnsi"/>
          <w:color w:val="0070C0"/>
          <w:lang w:val="uk-UA"/>
        </w:rPr>
        <w:t xml:space="preserve"> підписати батьки.</w:t>
      </w:r>
    </w:p>
    <w:p w14:paraId="7D2D918E" w14:textId="77777777" w:rsidR="00194EA1" w:rsidRPr="00830F92" w:rsidRDefault="002272E1" w:rsidP="007A4CF7">
      <w:pPr>
        <w:pStyle w:val="Odstavecseseznamem"/>
        <w:numPr>
          <w:ilvl w:val="0"/>
          <w:numId w:val="23"/>
        </w:numPr>
        <w:spacing w:after="0" w:line="240" w:lineRule="auto"/>
        <w:ind w:left="426"/>
        <w:rPr>
          <w:rFonts w:asciiTheme="minorHAnsi" w:hAnsiTheme="minorHAnsi" w:cstheme="minorHAnsi"/>
          <w:color w:val="0070C0"/>
        </w:rPr>
      </w:pPr>
      <w:r w:rsidRPr="00830F92">
        <w:rPr>
          <w:rFonts w:asciiTheme="minorHAnsi" w:hAnsiTheme="minorHAnsi" w:cstheme="minorHAnsi"/>
          <w:color w:val="0070C0"/>
        </w:rPr>
        <w:t xml:space="preserve"> </w:t>
      </w:r>
      <w:r w:rsidR="00B20929" w:rsidRPr="00830F92">
        <w:rPr>
          <w:rStyle w:val="alt-edited"/>
          <w:rFonts w:asciiTheme="minorHAnsi" w:hAnsiTheme="minorHAnsi"/>
          <w:color w:val="0070C0"/>
          <w:lang w:val="uk-UA"/>
        </w:rPr>
        <w:t>Школи організовують батьківські збори, де батьки дізнаються про успішність та поведінку своїх дітей. Ці збори, як правило, не є</w:t>
      </w:r>
      <w:r w:rsidR="00FF076B" w:rsidRPr="00830F92">
        <w:rPr>
          <w:rStyle w:val="alt-edited"/>
          <w:rFonts w:asciiTheme="minorHAnsi" w:hAnsiTheme="minorHAnsi"/>
          <w:color w:val="0070C0"/>
          <w:lang w:val="uk-UA"/>
        </w:rPr>
        <w:t xml:space="preserve"> обов'язковими, але в спільних інтересах </w:t>
      </w:r>
      <w:r w:rsidR="00B20929" w:rsidRPr="00830F92">
        <w:rPr>
          <w:rStyle w:val="alt-edited"/>
          <w:rFonts w:asciiTheme="minorHAnsi" w:hAnsiTheme="minorHAnsi"/>
          <w:color w:val="0070C0"/>
          <w:lang w:val="uk-UA"/>
        </w:rPr>
        <w:t>є співпрацювати зі школою і запитувати про своїх дітей.</w:t>
      </w:r>
    </w:p>
    <w:p w14:paraId="7D2D918F" w14:textId="77777777" w:rsidR="00194EA1" w:rsidRPr="00406709" w:rsidRDefault="00194EA1" w:rsidP="0078442F">
      <w:pPr>
        <w:spacing w:before="120" w:after="120"/>
        <w:jc w:val="center"/>
        <w:rPr>
          <w:rFonts w:asciiTheme="minorHAnsi" w:hAnsiTheme="minorHAnsi" w:cstheme="minorHAnsi"/>
          <w:b/>
          <w:noProof/>
          <w:color w:val="FF0000"/>
          <w:sz w:val="28"/>
          <w:szCs w:val="24"/>
          <w:u w:val="single"/>
          <w:lang w:eastAsia="cs-CZ"/>
        </w:rPr>
      </w:pPr>
    </w:p>
    <w:p w14:paraId="7D2D9190" w14:textId="77777777" w:rsidR="00194EA1" w:rsidRPr="00406709" w:rsidRDefault="00194EA1" w:rsidP="0078442F">
      <w:pPr>
        <w:spacing w:before="120" w:after="120"/>
        <w:jc w:val="center"/>
        <w:rPr>
          <w:rFonts w:asciiTheme="minorHAnsi" w:hAnsiTheme="minorHAnsi" w:cstheme="minorHAnsi"/>
          <w:b/>
          <w:noProof/>
          <w:color w:val="FF0000"/>
          <w:sz w:val="28"/>
          <w:szCs w:val="24"/>
          <w:u w:val="single"/>
          <w:lang w:eastAsia="cs-CZ"/>
        </w:rPr>
      </w:pPr>
    </w:p>
    <w:p w14:paraId="7D2D9191" w14:textId="77777777" w:rsidR="00194EA1" w:rsidRPr="00406709" w:rsidRDefault="00194EA1" w:rsidP="0078442F">
      <w:pPr>
        <w:spacing w:before="120" w:after="120"/>
        <w:jc w:val="center"/>
        <w:rPr>
          <w:rFonts w:asciiTheme="minorHAnsi" w:hAnsiTheme="minorHAnsi" w:cstheme="minorHAnsi"/>
          <w:b/>
          <w:noProof/>
          <w:color w:val="FF0000"/>
          <w:sz w:val="28"/>
          <w:szCs w:val="24"/>
          <w:u w:val="single"/>
          <w:lang w:eastAsia="cs-CZ"/>
        </w:rPr>
      </w:pPr>
    </w:p>
    <w:p w14:paraId="7D2D9192" w14:textId="77777777" w:rsidR="00194EA1" w:rsidRPr="00406709" w:rsidRDefault="00194EA1" w:rsidP="0078442F">
      <w:pPr>
        <w:spacing w:before="120" w:after="120"/>
        <w:jc w:val="center"/>
        <w:rPr>
          <w:rFonts w:asciiTheme="minorHAnsi" w:hAnsiTheme="minorHAnsi" w:cstheme="minorHAnsi"/>
          <w:b/>
          <w:noProof/>
          <w:color w:val="FF0000"/>
          <w:sz w:val="28"/>
          <w:szCs w:val="24"/>
          <w:u w:val="single"/>
          <w:lang w:eastAsia="cs-CZ"/>
        </w:rPr>
      </w:pPr>
    </w:p>
    <w:p w14:paraId="7D2D9193" w14:textId="77777777" w:rsidR="00194EA1" w:rsidRPr="00406709" w:rsidRDefault="00194EA1" w:rsidP="0078442F">
      <w:pPr>
        <w:spacing w:before="120" w:after="120"/>
        <w:jc w:val="center"/>
        <w:rPr>
          <w:rFonts w:asciiTheme="minorHAnsi" w:hAnsiTheme="minorHAnsi" w:cstheme="minorHAnsi"/>
          <w:b/>
          <w:noProof/>
          <w:color w:val="FF0000"/>
          <w:sz w:val="28"/>
          <w:szCs w:val="24"/>
          <w:u w:val="single"/>
          <w:lang w:eastAsia="cs-CZ"/>
        </w:rPr>
      </w:pPr>
    </w:p>
    <w:p w14:paraId="7D2D9195" w14:textId="77777777" w:rsidR="00194EA1" w:rsidRPr="00406709" w:rsidRDefault="00194EA1" w:rsidP="0069106C">
      <w:pPr>
        <w:spacing w:before="120" w:after="120"/>
        <w:rPr>
          <w:rFonts w:asciiTheme="minorHAnsi" w:hAnsiTheme="minorHAnsi" w:cstheme="minorHAnsi"/>
          <w:b/>
          <w:noProof/>
          <w:color w:val="FF0000"/>
          <w:sz w:val="28"/>
          <w:szCs w:val="24"/>
          <w:u w:val="single"/>
          <w:lang w:eastAsia="cs-CZ"/>
        </w:rPr>
      </w:pPr>
      <w:bookmarkStart w:id="0" w:name="_GoBack"/>
      <w:bookmarkEnd w:id="0"/>
    </w:p>
    <w:sectPr w:rsidR="00194EA1" w:rsidRPr="00406709" w:rsidSect="00952259">
      <w:headerReference w:type="default" r:id="rId16"/>
      <w:footerReference w:type="default" r:id="rId17"/>
      <w:pgSz w:w="16838" w:h="11906" w:orient="landscape"/>
      <w:pgMar w:top="1134" w:right="567" w:bottom="1134" w:left="567" w:header="284" w:footer="283" w:gutter="0"/>
      <w:pgNumType w:start="2"/>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3F4B15" w14:textId="77777777" w:rsidR="00F25288" w:rsidRDefault="00F25288">
      <w:pPr>
        <w:spacing w:after="0" w:line="240" w:lineRule="auto"/>
      </w:pPr>
      <w:r>
        <w:separator/>
      </w:r>
    </w:p>
  </w:endnote>
  <w:endnote w:type="continuationSeparator" w:id="0">
    <w:p w14:paraId="05D0DF2B" w14:textId="77777777" w:rsidR="00F25288" w:rsidRDefault="00F25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B3070" w14:textId="0BE3D2BE" w:rsidR="001C195D" w:rsidRDefault="001C195D" w:rsidP="001C195D">
    <w:pPr>
      <w:pStyle w:val="Zpat"/>
      <w:tabs>
        <w:tab w:val="clear" w:pos="4536"/>
        <w:tab w:val="clear" w:pos="9072"/>
        <w:tab w:val="center" w:pos="1985"/>
        <w:tab w:val="right" w:pos="3119"/>
        <w:tab w:val="left" w:pos="4980"/>
        <w:tab w:val="center" w:pos="5387"/>
        <w:tab w:val="right" w:pos="9638"/>
      </w:tabs>
      <w:jc w:val="center"/>
      <w:rPr>
        <w:i/>
        <w:sz w:val="20"/>
      </w:rPr>
    </w:pPr>
  </w:p>
  <w:p w14:paraId="7D2D91A4" w14:textId="77777777" w:rsidR="00C86BB2" w:rsidRPr="002A4349" w:rsidRDefault="00C86BB2" w:rsidP="0093783D">
    <w:pPr>
      <w:pStyle w:val="Zpat"/>
      <w:tabs>
        <w:tab w:val="clear" w:pos="4536"/>
        <w:tab w:val="clear" w:pos="9072"/>
        <w:tab w:val="center" w:pos="1134"/>
        <w:tab w:val="right" w:pos="3119"/>
      </w:tabs>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1EFE1" w14:textId="00E42BF9" w:rsidR="001C195D" w:rsidRPr="0069106C" w:rsidRDefault="001C195D" w:rsidP="001C195D">
    <w:pPr>
      <w:spacing w:after="0" w:line="240" w:lineRule="auto"/>
      <w:jc w:val="center"/>
      <w:rPr>
        <w:rFonts w:asciiTheme="minorHAnsi" w:eastAsia="Times New Roman" w:hAnsiTheme="minorHAnsi" w:cstheme="minorHAnsi"/>
        <w:i/>
        <w:sz w:val="20"/>
        <w:szCs w:val="20"/>
        <w:lang w:eastAsia="cs-CZ"/>
      </w:rPr>
    </w:pPr>
    <w:proofErr w:type="spellStart"/>
    <w:r w:rsidRPr="0069106C">
      <w:rPr>
        <w:rFonts w:asciiTheme="minorHAnsi" w:eastAsia="Times New Roman" w:hAnsiTheme="minorHAnsi" w:cstheme="minorHAnsi"/>
        <w:i/>
        <w:sz w:val="20"/>
        <w:szCs w:val="20"/>
        <w:shd w:val="clear" w:color="auto" w:fill="FFFFFF"/>
        <w:lang w:eastAsia="cs-CZ"/>
      </w:rPr>
      <w:t>Створено</w:t>
    </w:r>
    <w:proofErr w:type="spellEnd"/>
    <w:r w:rsidRPr="0069106C">
      <w:rPr>
        <w:rFonts w:asciiTheme="minorHAnsi" w:eastAsia="Times New Roman" w:hAnsiTheme="minorHAnsi" w:cstheme="minorHAnsi"/>
        <w:i/>
        <w:sz w:val="20"/>
        <w:szCs w:val="20"/>
        <w:shd w:val="clear" w:color="auto" w:fill="FFFFFF"/>
        <w:lang w:eastAsia="cs-CZ"/>
      </w:rPr>
      <w:t xml:space="preserve"> в </w:t>
    </w:r>
    <w:proofErr w:type="spellStart"/>
    <w:r w:rsidRPr="0069106C">
      <w:rPr>
        <w:rFonts w:asciiTheme="minorHAnsi" w:eastAsia="Times New Roman" w:hAnsiTheme="minorHAnsi" w:cstheme="minorHAnsi"/>
        <w:i/>
        <w:sz w:val="20"/>
        <w:szCs w:val="20"/>
        <w:shd w:val="clear" w:color="auto" w:fill="FFFFFF"/>
        <w:lang w:eastAsia="cs-CZ"/>
      </w:rPr>
      <w:t>рамках</w:t>
    </w:r>
    <w:proofErr w:type="spellEnd"/>
    <w:r w:rsidRPr="0069106C">
      <w:rPr>
        <w:rFonts w:asciiTheme="minorHAnsi" w:eastAsia="Times New Roman" w:hAnsiTheme="minorHAnsi" w:cstheme="minorHAnsi"/>
        <w:i/>
        <w:sz w:val="20"/>
        <w:szCs w:val="20"/>
        <w:shd w:val="clear" w:color="auto" w:fill="FFFFFF"/>
        <w:lang w:eastAsia="cs-CZ"/>
      </w:rPr>
      <w:t xml:space="preserve"> </w:t>
    </w:r>
    <w:proofErr w:type="spellStart"/>
    <w:r w:rsidRPr="0069106C">
      <w:rPr>
        <w:rFonts w:asciiTheme="minorHAnsi" w:eastAsia="Times New Roman" w:hAnsiTheme="minorHAnsi" w:cstheme="minorHAnsi"/>
        <w:i/>
        <w:sz w:val="20"/>
        <w:szCs w:val="20"/>
        <w:shd w:val="clear" w:color="auto" w:fill="FFFFFF"/>
        <w:lang w:eastAsia="cs-CZ"/>
      </w:rPr>
      <w:t>проекту</w:t>
    </w:r>
    <w:proofErr w:type="spellEnd"/>
    <w:r w:rsidRPr="0069106C">
      <w:rPr>
        <w:rFonts w:asciiTheme="minorHAnsi" w:eastAsia="Times New Roman" w:hAnsiTheme="minorHAnsi" w:cstheme="minorHAnsi"/>
        <w:i/>
        <w:sz w:val="20"/>
        <w:szCs w:val="20"/>
        <w:shd w:val="clear" w:color="auto" w:fill="FFFFFF"/>
        <w:lang w:eastAsia="cs-CZ"/>
      </w:rPr>
      <w:t xml:space="preserve"> </w:t>
    </w:r>
    <w:proofErr w:type="spellStart"/>
    <w:r w:rsidRPr="0069106C">
      <w:rPr>
        <w:rFonts w:asciiTheme="minorHAnsi" w:eastAsia="Times New Roman" w:hAnsiTheme="minorHAnsi" w:cstheme="minorHAnsi"/>
        <w:i/>
        <w:sz w:val="20"/>
        <w:szCs w:val="20"/>
        <w:shd w:val="clear" w:color="auto" w:fill="FFFFFF"/>
        <w:lang w:eastAsia="cs-CZ"/>
      </w:rPr>
      <w:t>міського</w:t>
    </w:r>
    <w:proofErr w:type="spellEnd"/>
    <w:r w:rsidRPr="0069106C">
      <w:rPr>
        <w:rFonts w:asciiTheme="minorHAnsi" w:eastAsia="Times New Roman" w:hAnsiTheme="minorHAnsi" w:cstheme="minorHAnsi"/>
        <w:i/>
        <w:sz w:val="20"/>
        <w:szCs w:val="20"/>
        <w:shd w:val="clear" w:color="auto" w:fill="FFFFFF"/>
        <w:lang w:eastAsia="cs-CZ"/>
      </w:rPr>
      <w:t xml:space="preserve"> </w:t>
    </w:r>
    <w:proofErr w:type="spellStart"/>
    <w:r w:rsidRPr="0069106C">
      <w:rPr>
        <w:rFonts w:asciiTheme="minorHAnsi" w:eastAsia="Times New Roman" w:hAnsiTheme="minorHAnsi" w:cstheme="minorHAnsi"/>
        <w:i/>
        <w:sz w:val="20"/>
        <w:szCs w:val="20"/>
        <w:shd w:val="clear" w:color="auto" w:fill="FFFFFF"/>
        <w:lang w:eastAsia="cs-CZ"/>
      </w:rPr>
      <w:t>району</w:t>
    </w:r>
    <w:proofErr w:type="spellEnd"/>
    <w:r w:rsidRPr="0069106C">
      <w:rPr>
        <w:rFonts w:asciiTheme="minorHAnsi" w:eastAsia="Times New Roman" w:hAnsiTheme="minorHAnsi" w:cstheme="minorHAnsi"/>
        <w:i/>
        <w:sz w:val="20"/>
        <w:szCs w:val="20"/>
        <w:shd w:val="clear" w:color="auto" w:fill="FFFFFF"/>
        <w:lang w:eastAsia="cs-CZ"/>
      </w:rPr>
      <w:t xml:space="preserve"> </w:t>
    </w:r>
    <w:proofErr w:type="spellStart"/>
    <w:r w:rsidRPr="0069106C">
      <w:rPr>
        <w:rFonts w:asciiTheme="minorHAnsi" w:eastAsia="Times New Roman" w:hAnsiTheme="minorHAnsi" w:cstheme="minorHAnsi"/>
        <w:i/>
        <w:sz w:val="20"/>
        <w:szCs w:val="20"/>
        <w:shd w:val="clear" w:color="auto" w:fill="FFFFFF"/>
        <w:lang w:eastAsia="cs-CZ"/>
      </w:rPr>
      <w:t>Праги</w:t>
    </w:r>
    <w:proofErr w:type="spellEnd"/>
    <w:r w:rsidRPr="0069106C">
      <w:rPr>
        <w:rFonts w:asciiTheme="minorHAnsi" w:eastAsia="Times New Roman" w:hAnsiTheme="minorHAnsi" w:cstheme="minorHAnsi"/>
        <w:i/>
        <w:sz w:val="20"/>
        <w:szCs w:val="20"/>
        <w:shd w:val="clear" w:color="auto" w:fill="FFFFFF"/>
        <w:lang w:eastAsia="cs-CZ"/>
      </w:rPr>
      <w:t xml:space="preserve"> 12 </w:t>
    </w:r>
    <w:r w:rsidRPr="0069106C">
      <w:rPr>
        <w:rFonts w:asciiTheme="minorHAnsi" w:eastAsia="Times New Roman" w:hAnsiTheme="minorHAnsi" w:cstheme="minorHAnsi"/>
        <w:b/>
        <w:bCs/>
        <w:i/>
        <w:sz w:val="20"/>
        <w:szCs w:val="20"/>
        <w:shd w:val="clear" w:color="auto" w:fill="FFFFFF"/>
        <w:lang w:eastAsia="cs-CZ"/>
      </w:rPr>
      <w:t>"</w:t>
    </w:r>
    <w:proofErr w:type="spellStart"/>
    <w:r w:rsidRPr="0069106C">
      <w:rPr>
        <w:rFonts w:asciiTheme="minorHAnsi" w:eastAsia="Times New Roman" w:hAnsiTheme="minorHAnsi" w:cstheme="minorHAnsi"/>
        <w:b/>
        <w:bCs/>
        <w:i/>
        <w:sz w:val="20"/>
        <w:szCs w:val="20"/>
        <w:shd w:val="clear" w:color="auto" w:fill="FFFFFF"/>
        <w:lang w:eastAsia="cs-CZ"/>
      </w:rPr>
      <w:t>Підтримка</w:t>
    </w:r>
    <w:proofErr w:type="spellEnd"/>
    <w:r w:rsidRPr="0069106C">
      <w:rPr>
        <w:rFonts w:asciiTheme="minorHAnsi" w:eastAsia="Times New Roman" w:hAnsiTheme="minorHAnsi" w:cstheme="minorHAnsi"/>
        <w:b/>
        <w:bCs/>
        <w:i/>
        <w:sz w:val="20"/>
        <w:szCs w:val="20"/>
        <w:shd w:val="clear" w:color="auto" w:fill="FFFFFF"/>
        <w:lang w:eastAsia="cs-CZ"/>
      </w:rPr>
      <w:t xml:space="preserve"> </w:t>
    </w:r>
    <w:proofErr w:type="spellStart"/>
    <w:r w:rsidRPr="0069106C">
      <w:rPr>
        <w:rFonts w:asciiTheme="minorHAnsi" w:eastAsia="Times New Roman" w:hAnsiTheme="minorHAnsi" w:cstheme="minorHAnsi"/>
        <w:b/>
        <w:bCs/>
        <w:i/>
        <w:sz w:val="20"/>
        <w:szCs w:val="20"/>
        <w:shd w:val="clear" w:color="auto" w:fill="FFFFFF"/>
        <w:lang w:eastAsia="cs-CZ"/>
      </w:rPr>
      <w:t>інтеграції</w:t>
    </w:r>
    <w:proofErr w:type="spellEnd"/>
    <w:r w:rsidRPr="0069106C">
      <w:rPr>
        <w:rFonts w:asciiTheme="minorHAnsi" w:eastAsia="Times New Roman" w:hAnsiTheme="minorHAnsi" w:cstheme="minorHAnsi"/>
        <w:b/>
        <w:bCs/>
        <w:i/>
        <w:sz w:val="20"/>
        <w:szCs w:val="20"/>
        <w:shd w:val="clear" w:color="auto" w:fill="FFFFFF"/>
        <w:lang w:eastAsia="cs-CZ"/>
      </w:rPr>
      <w:t xml:space="preserve"> </w:t>
    </w:r>
    <w:proofErr w:type="spellStart"/>
    <w:r w:rsidRPr="0069106C">
      <w:rPr>
        <w:rFonts w:asciiTheme="minorHAnsi" w:eastAsia="Times New Roman" w:hAnsiTheme="minorHAnsi" w:cstheme="minorHAnsi"/>
        <w:b/>
        <w:bCs/>
        <w:i/>
        <w:sz w:val="20"/>
        <w:szCs w:val="20"/>
        <w:shd w:val="clear" w:color="auto" w:fill="FFFFFF"/>
        <w:lang w:eastAsia="cs-CZ"/>
      </w:rPr>
      <w:t>іноземців</w:t>
    </w:r>
    <w:proofErr w:type="spellEnd"/>
    <w:r w:rsidRPr="0069106C">
      <w:rPr>
        <w:rFonts w:asciiTheme="minorHAnsi" w:eastAsia="Times New Roman" w:hAnsiTheme="minorHAnsi" w:cstheme="minorHAnsi"/>
        <w:b/>
        <w:bCs/>
        <w:i/>
        <w:sz w:val="20"/>
        <w:szCs w:val="20"/>
        <w:shd w:val="clear" w:color="auto" w:fill="FFFFFF"/>
        <w:lang w:eastAsia="cs-CZ"/>
      </w:rPr>
      <w:t xml:space="preserve"> </w:t>
    </w:r>
    <w:proofErr w:type="spellStart"/>
    <w:r w:rsidRPr="0069106C">
      <w:rPr>
        <w:rFonts w:asciiTheme="minorHAnsi" w:eastAsia="Times New Roman" w:hAnsiTheme="minorHAnsi" w:cstheme="minorHAnsi"/>
        <w:b/>
        <w:bCs/>
        <w:i/>
        <w:sz w:val="20"/>
        <w:szCs w:val="20"/>
        <w:shd w:val="clear" w:color="auto" w:fill="FFFFFF"/>
        <w:lang w:eastAsia="cs-CZ"/>
      </w:rPr>
      <w:t>міського</w:t>
    </w:r>
    <w:proofErr w:type="spellEnd"/>
    <w:r w:rsidRPr="0069106C">
      <w:rPr>
        <w:rFonts w:asciiTheme="minorHAnsi" w:eastAsia="Times New Roman" w:hAnsiTheme="minorHAnsi" w:cstheme="minorHAnsi"/>
        <w:b/>
        <w:bCs/>
        <w:i/>
        <w:sz w:val="20"/>
        <w:szCs w:val="20"/>
        <w:shd w:val="clear" w:color="auto" w:fill="FFFFFF"/>
        <w:lang w:eastAsia="cs-CZ"/>
      </w:rPr>
      <w:t xml:space="preserve"> </w:t>
    </w:r>
    <w:proofErr w:type="spellStart"/>
    <w:r w:rsidRPr="0069106C">
      <w:rPr>
        <w:rFonts w:asciiTheme="minorHAnsi" w:eastAsia="Times New Roman" w:hAnsiTheme="minorHAnsi" w:cstheme="minorHAnsi"/>
        <w:b/>
        <w:bCs/>
        <w:i/>
        <w:sz w:val="20"/>
        <w:szCs w:val="20"/>
        <w:shd w:val="clear" w:color="auto" w:fill="FFFFFF"/>
        <w:lang w:eastAsia="cs-CZ"/>
      </w:rPr>
      <w:t>району</w:t>
    </w:r>
    <w:proofErr w:type="spellEnd"/>
    <w:r w:rsidRPr="0069106C">
      <w:rPr>
        <w:rFonts w:asciiTheme="minorHAnsi" w:eastAsia="Times New Roman" w:hAnsiTheme="minorHAnsi" w:cstheme="minorHAnsi"/>
        <w:b/>
        <w:bCs/>
        <w:i/>
        <w:sz w:val="20"/>
        <w:szCs w:val="20"/>
        <w:shd w:val="clear" w:color="auto" w:fill="FFFFFF"/>
        <w:lang w:eastAsia="cs-CZ"/>
      </w:rPr>
      <w:t xml:space="preserve"> </w:t>
    </w:r>
    <w:proofErr w:type="spellStart"/>
    <w:r w:rsidRPr="0069106C">
      <w:rPr>
        <w:rFonts w:asciiTheme="minorHAnsi" w:eastAsia="Times New Roman" w:hAnsiTheme="minorHAnsi" w:cstheme="minorHAnsi"/>
        <w:b/>
        <w:bCs/>
        <w:i/>
        <w:sz w:val="20"/>
        <w:szCs w:val="20"/>
        <w:shd w:val="clear" w:color="auto" w:fill="FFFFFF"/>
        <w:lang w:eastAsia="cs-CZ"/>
      </w:rPr>
      <w:t>Праги</w:t>
    </w:r>
    <w:proofErr w:type="spellEnd"/>
    <w:r w:rsidRPr="0069106C">
      <w:rPr>
        <w:rFonts w:asciiTheme="minorHAnsi" w:eastAsia="Times New Roman" w:hAnsiTheme="minorHAnsi" w:cstheme="minorHAnsi"/>
        <w:b/>
        <w:bCs/>
        <w:i/>
        <w:sz w:val="20"/>
        <w:szCs w:val="20"/>
        <w:shd w:val="clear" w:color="auto" w:fill="FFFFFF"/>
        <w:lang w:eastAsia="cs-CZ"/>
      </w:rPr>
      <w:t xml:space="preserve"> 12 у 2018 </w:t>
    </w:r>
    <w:proofErr w:type="spellStart"/>
    <w:r w:rsidRPr="0069106C">
      <w:rPr>
        <w:rFonts w:asciiTheme="minorHAnsi" w:eastAsia="Times New Roman" w:hAnsiTheme="minorHAnsi" w:cstheme="minorHAnsi"/>
        <w:b/>
        <w:bCs/>
        <w:i/>
        <w:sz w:val="20"/>
        <w:szCs w:val="20"/>
        <w:shd w:val="clear" w:color="auto" w:fill="FFFFFF"/>
        <w:lang w:eastAsia="cs-CZ"/>
      </w:rPr>
      <w:t>році</w:t>
    </w:r>
    <w:proofErr w:type="spellEnd"/>
    <w:r w:rsidRPr="0069106C">
      <w:rPr>
        <w:rFonts w:asciiTheme="minorHAnsi" w:eastAsia="Times New Roman" w:hAnsiTheme="minorHAnsi" w:cstheme="minorHAnsi"/>
        <w:b/>
        <w:bCs/>
        <w:i/>
        <w:sz w:val="20"/>
        <w:szCs w:val="20"/>
        <w:shd w:val="clear" w:color="auto" w:fill="FFFFFF"/>
        <w:lang w:eastAsia="cs-CZ"/>
      </w:rPr>
      <w:t>"</w:t>
    </w:r>
    <w:r w:rsidRPr="0069106C">
      <w:rPr>
        <w:rFonts w:asciiTheme="minorHAnsi" w:eastAsia="Times New Roman" w:hAnsiTheme="minorHAnsi" w:cstheme="minorHAnsi"/>
        <w:i/>
        <w:sz w:val="20"/>
        <w:szCs w:val="20"/>
        <w:shd w:val="clear" w:color="auto" w:fill="FFFFFF"/>
        <w:lang w:eastAsia="cs-CZ"/>
      </w:rPr>
      <w:t xml:space="preserve"> </w:t>
    </w:r>
    <w:proofErr w:type="spellStart"/>
    <w:r w:rsidRPr="0069106C">
      <w:rPr>
        <w:rFonts w:asciiTheme="minorHAnsi" w:eastAsia="Times New Roman" w:hAnsiTheme="minorHAnsi" w:cstheme="minorHAnsi"/>
        <w:i/>
        <w:sz w:val="20"/>
        <w:szCs w:val="20"/>
        <w:shd w:val="clear" w:color="auto" w:fill="FFFFFF"/>
        <w:lang w:eastAsia="cs-CZ"/>
      </w:rPr>
      <w:t>за</w:t>
    </w:r>
    <w:proofErr w:type="spellEnd"/>
    <w:r w:rsidRPr="0069106C">
      <w:rPr>
        <w:rFonts w:asciiTheme="minorHAnsi" w:eastAsia="Times New Roman" w:hAnsiTheme="minorHAnsi" w:cstheme="minorHAnsi"/>
        <w:i/>
        <w:sz w:val="20"/>
        <w:szCs w:val="20"/>
        <w:shd w:val="clear" w:color="auto" w:fill="FFFFFF"/>
        <w:lang w:eastAsia="cs-CZ"/>
      </w:rPr>
      <w:t xml:space="preserve"> </w:t>
    </w:r>
    <w:proofErr w:type="spellStart"/>
    <w:r w:rsidRPr="0069106C">
      <w:rPr>
        <w:rFonts w:asciiTheme="minorHAnsi" w:eastAsia="Times New Roman" w:hAnsiTheme="minorHAnsi" w:cstheme="minorHAnsi"/>
        <w:i/>
        <w:sz w:val="20"/>
        <w:szCs w:val="20"/>
        <w:shd w:val="clear" w:color="auto" w:fill="FFFFFF"/>
        <w:lang w:eastAsia="cs-CZ"/>
      </w:rPr>
      <w:t>фінансової</w:t>
    </w:r>
    <w:proofErr w:type="spellEnd"/>
    <w:r w:rsidRPr="0069106C">
      <w:rPr>
        <w:rFonts w:asciiTheme="minorHAnsi" w:eastAsia="Times New Roman" w:hAnsiTheme="minorHAnsi" w:cstheme="minorHAnsi"/>
        <w:i/>
        <w:sz w:val="20"/>
        <w:szCs w:val="20"/>
        <w:shd w:val="clear" w:color="auto" w:fill="FFFFFF"/>
        <w:lang w:eastAsia="cs-CZ"/>
      </w:rPr>
      <w:t xml:space="preserve"> </w:t>
    </w:r>
    <w:proofErr w:type="spellStart"/>
    <w:r w:rsidRPr="0069106C">
      <w:rPr>
        <w:rFonts w:asciiTheme="minorHAnsi" w:eastAsia="Times New Roman" w:hAnsiTheme="minorHAnsi" w:cstheme="minorHAnsi"/>
        <w:i/>
        <w:sz w:val="20"/>
        <w:szCs w:val="20"/>
        <w:shd w:val="clear" w:color="auto" w:fill="FFFFFF"/>
        <w:lang w:eastAsia="cs-CZ"/>
      </w:rPr>
      <w:t>підтримки</w:t>
    </w:r>
    <w:proofErr w:type="spellEnd"/>
    <w:r w:rsidRPr="0069106C">
      <w:rPr>
        <w:rFonts w:asciiTheme="minorHAnsi" w:eastAsia="Times New Roman" w:hAnsiTheme="minorHAnsi" w:cstheme="minorHAnsi"/>
        <w:i/>
        <w:sz w:val="20"/>
        <w:szCs w:val="20"/>
        <w:shd w:val="clear" w:color="auto" w:fill="FFFFFF"/>
        <w:lang w:eastAsia="cs-CZ"/>
      </w:rPr>
      <w:t xml:space="preserve"> </w:t>
    </w:r>
    <w:proofErr w:type="spellStart"/>
    <w:r w:rsidRPr="0069106C">
      <w:rPr>
        <w:rFonts w:asciiTheme="minorHAnsi" w:eastAsia="Times New Roman" w:hAnsiTheme="minorHAnsi" w:cstheme="minorHAnsi"/>
        <w:i/>
        <w:sz w:val="20"/>
        <w:szCs w:val="20"/>
        <w:shd w:val="clear" w:color="auto" w:fill="FFFFFF"/>
        <w:lang w:eastAsia="cs-CZ"/>
      </w:rPr>
      <w:t>Міністерства</w:t>
    </w:r>
    <w:proofErr w:type="spellEnd"/>
    <w:r w:rsidRPr="0069106C">
      <w:rPr>
        <w:rFonts w:asciiTheme="minorHAnsi" w:eastAsia="Times New Roman" w:hAnsiTheme="minorHAnsi" w:cstheme="minorHAnsi"/>
        <w:i/>
        <w:sz w:val="20"/>
        <w:szCs w:val="20"/>
        <w:shd w:val="clear" w:color="auto" w:fill="FFFFFF"/>
        <w:lang w:eastAsia="cs-CZ"/>
      </w:rPr>
      <w:t xml:space="preserve"> </w:t>
    </w:r>
    <w:proofErr w:type="spellStart"/>
    <w:r w:rsidRPr="0069106C">
      <w:rPr>
        <w:rFonts w:asciiTheme="minorHAnsi" w:eastAsia="Times New Roman" w:hAnsiTheme="minorHAnsi" w:cstheme="minorHAnsi"/>
        <w:i/>
        <w:sz w:val="20"/>
        <w:szCs w:val="20"/>
        <w:shd w:val="clear" w:color="auto" w:fill="FFFFFF"/>
        <w:lang w:eastAsia="cs-CZ"/>
      </w:rPr>
      <w:t>внутрішніх</w:t>
    </w:r>
    <w:proofErr w:type="spellEnd"/>
    <w:r w:rsidRPr="0069106C">
      <w:rPr>
        <w:rFonts w:asciiTheme="minorHAnsi" w:eastAsia="Times New Roman" w:hAnsiTheme="minorHAnsi" w:cstheme="minorHAnsi"/>
        <w:i/>
        <w:sz w:val="20"/>
        <w:szCs w:val="20"/>
        <w:shd w:val="clear" w:color="auto" w:fill="FFFFFF"/>
        <w:lang w:eastAsia="cs-CZ"/>
      </w:rPr>
      <w:t xml:space="preserve"> </w:t>
    </w:r>
    <w:proofErr w:type="spellStart"/>
    <w:r w:rsidRPr="0069106C">
      <w:rPr>
        <w:rFonts w:asciiTheme="minorHAnsi" w:eastAsia="Times New Roman" w:hAnsiTheme="minorHAnsi" w:cstheme="minorHAnsi"/>
        <w:i/>
        <w:sz w:val="20"/>
        <w:szCs w:val="20"/>
        <w:shd w:val="clear" w:color="auto" w:fill="FFFFFF"/>
        <w:lang w:eastAsia="cs-CZ"/>
      </w:rPr>
      <w:t>справ</w:t>
    </w:r>
    <w:proofErr w:type="spellEnd"/>
    <w:r w:rsidRPr="0069106C">
      <w:rPr>
        <w:rFonts w:asciiTheme="minorHAnsi" w:eastAsia="Times New Roman" w:hAnsiTheme="minorHAnsi" w:cstheme="minorHAnsi"/>
        <w:i/>
        <w:sz w:val="20"/>
        <w:szCs w:val="20"/>
        <w:shd w:val="clear" w:color="auto" w:fill="FFFFFF"/>
        <w:lang w:eastAsia="cs-CZ"/>
      </w:rPr>
      <w:t xml:space="preserve"> </w:t>
    </w:r>
    <w:proofErr w:type="spellStart"/>
    <w:r w:rsidRPr="0069106C">
      <w:rPr>
        <w:rFonts w:asciiTheme="minorHAnsi" w:eastAsia="Times New Roman" w:hAnsiTheme="minorHAnsi" w:cstheme="minorHAnsi"/>
        <w:i/>
        <w:sz w:val="20"/>
        <w:szCs w:val="20"/>
        <w:shd w:val="clear" w:color="auto" w:fill="FFFFFF"/>
        <w:lang w:eastAsia="cs-CZ"/>
      </w:rPr>
      <w:t>Чеської</w:t>
    </w:r>
    <w:proofErr w:type="spellEnd"/>
    <w:r w:rsidRPr="0069106C">
      <w:rPr>
        <w:rFonts w:asciiTheme="minorHAnsi" w:eastAsia="Times New Roman" w:hAnsiTheme="minorHAnsi" w:cstheme="minorHAnsi"/>
        <w:i/>
        <w:sz w:val="20"/>
        <w:szCs w:val="20"/>
        <w:shd w:val="clear" w:color="auto" w:fill="FFFFFF"/>
        <w:lang w:eastAsia="cs-CZ"/>
      </w:rPr>
      <w:t xml:space="preserve"> </w:t>
    </w:r>
    <w:proofErr w:type="spellStart"/>
    <w:r w:rsidRPr="0069106C">
      <w:rPr>
        <w:rFonts w:asciiTheme="minorHAnsi" w:eastAsia="Times New Roman" w:hAnsiTheme="minorHAnsi" w:cstheme="minorHAnsi"/>
        <w:i/>
        <w:sz w:val="20"/>
        <w:szCs w:val="20"/>
        <w:shd w:val="clear" w:color="auto" w:fill="FFFFFF"/>
        <w:lang w:eastAsia="cs-CZ"/>
      </w:rPr>
      <w:t>Республіки</w:t>
    </w:r>
    <w:proofErr w:type="spellEnd"/>
    <w:r w:rsidRPr="0069106C">
      <w:rPr>
        <w:rFonts w:asciiTheme="minorHAnsi" w:eastAsia="Times New Roman" w:hAnsiTheme="minorHAnsi" w:cstheme="minorHAnsi"/>
        <w:i/>
        <w:sz w:val="20"/>
        <w:szCs w:val="20"/>
        <w:shd w:val="clear" w:color="auto" w:fill="FFFFFF"/>
        <w:lang w:eastAsia="cs-CZ"/>
      </w:rPr>
      <w:t>.</w:t>
    </w:r>
  </w:p>
  <w:p w14:paraId="469C79EF" w14:textId="02CB887F" w:rsidR="001C195D" w:rsidRDefault="001C195D" w:rsidP="001C195D">
    <w:pPr>
      <w:pStyle w:val="Zpat"/>
      <w:tabs>
        <w:tab w:val="clear" w:pos="4536"/>
        <w:tab w:val="clear" w:pos="9072"/>
        <w:tab w:val="center" w:pos="1985"/>
        <w:tab w:val="right" w:pos="3119"/>
        <w:tab w:val="left" w:pos="4980"/>
        <w:tab w:val="center" w:pos="5387"/>
        <w:tab w:val="right" w:pos="9638"/>
      </w:tabs>
      <w:jc w:val="center"/>
      <w:rPr>
        <w:i/>
        <w:sz w:val="20"/>
      </w:rPr>
    </w:pPr>
    <w:r>
      <w:rPr>
        <w:noProof/>
        <w:lang w:eastAsia="cs-CZ"/>
      </w:rPr>
      <w:drawing>
        <wp:inline distT="0" distB="0" distL="0" distR="0" wp14:anchorId="672DDAB0" wp14:editId="2C4045B5">
          <wp:extent cx="1408176" cy="40005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4039" cy="401716"/>
                  </a:xfrm>
                  <a:prstGeom prst="rect">
                    <a:avLst/>
                  </a:prstGeom>
                  <a:noFill/>
                  <a:ln>
                    <a:noFill/>
                  </a:ln>
                </pic:spPr>
              </pic:pic>
            </a:graphicData>
          </a:graphic>
        </wp:inline>
      </w:drawing>
    </w:r>
    <w:r>
      <w:rPr>
        <w:noProof/>
        <w:lang w:eastAsia="cs-CZ"/>
      </w:rPr>
      <w:drawing>
        <wp:inline distT="0" distB="0" distL="0" distR="0" wp14:anchorId="652B895F" wp14:editId="38BEF504">
          <wp:extent cx="1019175" cy="504825"/>
          <wp:effectExtent l="0" t="0" r="0" b="0"/>
          <wp:docPr id="6" name="Obrázek 6" descr="Logo Prah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Logo Praha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9175" cy="504825"/>
                  </a:xfrm>
                  <a:prstGeom prst="rect">
                    <a:avLst/>
                  </a:prstGeom>
                  <a:noFill/>
                  <a:ln>
                    <a:noFill/>
                  </a:ln>
                </pic:spPr>
              </pic:pic>
            </a:graphicData>
          </a:graphic>
        </wp:inline>
      </w:drawing>
    </w:r>
  </w:p>
  <w:p w14:paraId="7D2D91AB" w14:textId="250C5038" w:rsidR="00BD496D" w:rsidRDefault="006D003E" w:rsidP="0063322D">
    <w:pPr>
      <w:pStyle w:val="Zpat"/>
      <w:tabs>
        <w:tab w:val="clear" w:pos="4536"/>
        <w:tab w:val="clear" w:pos="9072"/>
        <w:tab w:val="center" w:pos="1134"/>
        <w:tab w:val="right" w:pos="3119"/>
        <w:tab w:val="left" w:pos="3600"/>
        <w:tab w:val="center" w:pos="4819"/>
        <w:tab w:val="right" w:pos="9638"/>
        <w:tab w:val="left" w:pos="11482"/>
      </w:tabs>
      <w:jc w:val="right"/>
      <w:rPr>
        <w:rFonts w:asciiTheme="minorHAnsi" w:hAnsiTheme="minorHAnsi" w:cstheme="minorHAnsi"/>
        <w:szCs w:val="24"/>
      </w:rPr>
    </w:pPr>
    <w:r w:rsidRPr="006D003E">
      <w:rPr>
        <w:rFonts w:asciiTheme="minorHAnsi" w:hAnsiTheme="minorHAnsi" w:cstheme="minorHAnsi"/>
        <w:szCs w:val="24"/>
      </w:rPr>
      <w:t>1</w:t>
    </w:r>
  </w:p>
  <w:p w14:paraId="7D2D91AC" w14:textId="77777777" w:rsidR="0063322D" w:rsidRPr="002A4349" w:rsidRDefault="0063322D" w:rsidP="0063322D">
    <w:pPr>
      <w:pStyle w:val="Zpat"/>
      <w:tabs>
        <w:tab w:val="clear" w:pos="4536"/>
        <w:tab w:val="clear" w:pos="9072"/>
        <w:tab w:val="center" w:pos="1134"/>
        <w:tab w:val="right" w:pos="3119"/>
        <w:tab w:val="left" w:pos="3600"/>
        <w:tab w:val="center" w:pos="4819"/>
        <w:tab w:val="right" w:pos="9638"/>
        <w:tab w:val="left" w:pos="11482"/>
      </w:tabs>
      <w:jc w:val="right"/>
      <w:rPr>
        <w:i/>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7239210"/>
      <w:docPartObj>
        <w:docPartGallery w:val="Page Numbers (Bottom of Page)"/>
        <w:docPartUnique/>
      </w:docPartObj>
    </w:sdtPr>
    <w:sdtEndPr/>
    <w:sdtContent>
      <w:p w14:paraId="47A82F58" w14:textId="58266883" w:rsidR="001C195D" w:rsidRDefault="001C195D" w:rsidP="001C195D">
        <w:pPr>
          <w:spacing w:after="0" w:line="240" w:lineRule="auto"/>
          <w:jc w:val="center"/>
          <w:rPr>
            <w:rFonts w:asciiTheme="minorHAnsi" w:eastAsia="Times New Roman" w:hAnsiTheme="minorHAnsi" w:cstheme="minorHAnsi"/>
            <w:sz w:val="20"/>
            <w:szCs w:val="20"/>
            <w:lang w:eastAsia="cs-CZ"/>
          </w:rPr>
        </w:pPr>
      </w:p>
      <w:p w14:paraId="1A2D11B9" w14:textId="2FE849EB" w:rsidR="001C195D" w:rsidRDefault="001C195D" w:rsidP="001C195D">
        <w:pPr>
          <w:pStyle w:val="Zpat"/>
          <w:tabs>
            <w:tab w:val="clear" w:pos="4536"/>
            <w:tab w:val="clear" w:pos="9072"/>
            <w:tab w:val="center" w:pos="1985"/>
            <w:tab w:val="right" w:pos="3119"/>
            <w:tab w:val="left" w:pos="4980"/>
            <w:tab w:val="center" w:pos="5387"/>
            <w:tab w:val="right" w:pos="9638"/>
          </w:tabs>
          <w:jc w:val="center"/>
          <w:rPr>
            <w:i/>
            <w:sz w:val="20"/>
          </w:rPr>
        </w:pPr>
      </w:p>
      <w:p w14:paraId="7D2D91AF" w14:textId="65075192" w:rsidR="0093783D" w:rsidRDefault="001416B3">
        <w:pPr>
          <w:pStyle w:val="Zpat"/>
          <w:jc w:val="right"/>
        </w:pPr>
        <w:r>
          <w:fldChar w:fldCharType="begin"/>
        </w:r>
        <w:r w:rsidR="0093783D">
          <w:instrText>PAGE   \* MERGEFORMAT</w:instrText>
        </w:r>
        <w:r>
          <w:fldChar w:fldCharType="separate"/>
        </w:r>
        <w:r w:rsidR="00523010">
          <w:rPr>
            <w:noProof/>
          </w:rPr>
          <w:t>5</w:t>
        </w:r>
        <w:r>
          <w:fldChar w:fldCharType="end"/>
        </w:r>
      </w:p>
    </w:sdtContent>
  </w:sdt>
  <w:p w14:paraId="7D2D91B0" w14:textId="77777777" w:rsidR="0093783D" w:rsidRPr="002A4349" w:rsidRDefault="0093783D" w:rsidP="00E25221">
    <w:pPr>
      <w:pStyle w:val="Zpat"/>
      <w:tabs>
        <w:tab w:val="clear" w:pos="4536"/>
        <w:tab w:val="clear" w:pos="9072"/>
        <w:tab w:val="center" w:pos="1134"/>
        <w:tab w:val="right" w:pos="3119"/>
      </w:tabs>
      <w:jc w:val="center"/>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967B0" w14:textId="77777777" w:rsidR="00F25288" w:rsidRDefault="00F25288">
      <w:pPr>
        <w:spacing w:after="0" w:line="240" w:lineRule="auto"/>
      </w:pPr>
      <w:r>
        <w:separator/>
      </w:r>
    </w:p>
  </w:footnote>
  <w:footnote w:type="continuationSeparator" w:id="0">
    <w:p w14:paraId="3DE77839" w14:textId="77777777" w:rsidR="00F25288" w:rsidRDefault="00F252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D919E" w14:textId="232082F1" w:rsidR="008B15C8" w:rsidRDefault="00194EA1" w:rsidP="00C86BB2">
    <w:pPr>
      <w:pStyle w:val="Zhlav"/>
      <w:tabs>
        <w:tab w:val="clear" w:pos="4536"/>
        <w:tab w:val="clear" w:pos="9072"/>
        <w:tab w:val="left" w:pos="7815"/>
      </w:tabs>
      <w:rPr>
        <w:rFonts w:asciiTheme="minorHAnsi" w:hAnsiTheme="minorHAnsi" w:cstheme="minorHAnsi"/>
      </w:rPr>
    </w:pPr>
    <w:r>
      <w:rPr>
        <w:noProof/>
        <w:lang w:eastAsia="cs-CZ"/>
      </w:rPr>
      <w:drawing>
        <wp:inline distT="0" distB="0" distL="0" distR="0" wp14:anchorId="7D2D91B3" wp14:editId="314C2D1F">
          <wp:extent cx="961478" cy="493200"/>
          <wp:effectExtent l="0" t="0" r="0" b="2540"/>
          <wp:docPr id="1" name="Obrázek 1" descr="Z:\PR\PREZENTAČNÍ MATERIÁLY META\LOGO\META\META_aktuální2014\BAREVNÉ - rgb24bit\cz\logo - META ops - cz - mal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R\PREZENTAČNÍ MATERIÁLY META\LOGO\META\META_aktuální2014\BAREVNÉ - rgb24bit\cz\logo - META ops - cz - male -.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61478" cy="493200"/>
                  </a:xfrm>
                  <a:prstGeom prst="rect">
                    <a:avLst/>
                  </a:prstGeom>
                  <a:noFill/>
                  <a:ln>
                    <a:noFill/>
                  </a:ln>
                </pic:spPr>
              </pic:pic>
            </a:graphicData>
          </a:graphic>
        </wp:inline>
      </w:drawing>
    </w:r>
  </w:p>
  <w:p w14:paraId="7D2D919F" w14:textId="77777777" w:rsidR="008B15C8" w:rsidRDefault="008B15C8" w:rsidP="00C86BB2">
    <w:pPr>
      <w:pStyle w:val="Zhlav"/>
      <w:tabs>
        <w:tab w:val="clear" w:pos="4536"/>
        <w:tab w:val="clear" w:pos="9072"/>
        <w:tab w:val="left" w:pos="7815"/>
      </w:tabs>
      <w:rPr>
        <w:rFonts w:asciiTheme="minorHAnsi" w:hAnsiTheme="minorHAnsi" w:cstheme="minorHAnsi"/>
      </w:rPr>
    </w:pPr>
  </w:p>
  <w:p w14:paraId="7D2D91A0" w14:textId="77777777" w:rsidR="00C86BB2" w:rsidRPr="00E47461" w:rsidRDefault="008B15C8" w:rsidP="00C86BB2">
    <w:pPr>
      <w:pStyle w:val="Zhlav"/>
      <w:tabs>
        <w:tab w:val="clear" w:pos="4536"/>
        <w:tab w:val="clear" w:pos="9072"/>
        <w:tab w:val="left" w:pos="7815"/>
      </w:tabs>
      <w:rPr>
        <w:rFonts w:asciiTheme="minorHAnsi" w:hAnsiTheme="minorHAnsi" w:cstheme="minorHAnsi"/>
      </w:rPr>
    </w:pPr>
    <w:r w:rsidRPr="00E47461">
      <w:rPr>
        <w:rFonts w:asciiTheme="minorHAnsi" w:hAnsiTheme="minorHAnsi" w:cstheme="minorHAnsi"/>
        <w:i/>
        <w:sz w:val="16"/>
        <w:szCs w:val="16"/>
      </w:rPr>
      <w:t>Dopisy a formuláře pro rodiče žáků s OMJ jsou koncipovány tak, aby je mohlo využít co nejvíce škol. Z toho důvodu jsou ve formulářích často na výběr různé možnosti. Je důležité, aby si škola (ředitel/třídní učitel...) materiály prošla a upravila si je dle svých konkrétních potřeb a okolností. Z nabízených možností může škola škrtat, kroužkovat, nebo části textu z materiálu vymazat. Formuláře pak škola vyplní podle vlastních potřeb.  Pozor, pokud budete upravovat text výše uvedeným způsobem, upravte také příslušnou jazykovou verzi pro rodiče</w:t>
    </w:r>
  </w:p>
  <w:p w14:paraId="7D2D91A1" w14:textId="77777777" w:rsidR="00C86BB2" w:rsidRPr="00962592" w:rsidRDefault="00C86BB2" w:rsidP="00962592">
    <w:pPr>
      <w:pStyle w:val="Zhlav"/>
      <w:tabs>
        <w:tab w:val="clear" w:pos="4536"/>
        <w:tab w:val="clear" w:pos="9072"/>
        <w:tab w:val="left" w:pos="7815"/>
      </w:tabs>
      <w:jc w:val="center"/>
      <w:rPr>
        <w:rFonts w:asciiTheme="minorHAnsi" w:hAnsiTheme="minorHAnsi" w:cstheme="minorHAnsi"/>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D91A5" w14:textId="36A0C9DD" w:rsidR="00BD496D" w:rsidRDefault="0069106C" w:rsidP="00BD496D">
    <w:pPr>
      <w:spacing w:after="0" w:line="240" w:lineRule="auto"/>
      <w:rPr>
        <w:i/>
        <w:sz w:val="16"/>
        <w:szCs w:val="16"/>
      </w:rPr>
    </w:pPr>
    <w:r>
      <w:rPr>
        <w:noProof/>
        <w:lang w:eastAsia="cs-CZ"/>
      </w:rPr>
      <w:drawing>
        <wp:anchor distT="0" distB="0" distL="114300" distR="114300" simplePos="0" relativeHeight="251657216" behindDoc="0" locked="0" layoutInCell="1" allowOverlap="1" wp14:anchorId="52F581CD" wp14:editId="54383A3F">
          <wp:simplePos x="0" y="0"/>
          <wp:positionH relativeFrom="column">
            <wp:posOffset>7658100</wp:posOffset>
          </wp:positionH>
          <wp:positionV relativeFrom="paragraph">
            <wp:posOffset>1905</wp:posOffset>
          </wp:positionV>
          <wp:extent cx="2464435" cy="601345"/>
          <wp:effectExtent l="0" t="0" r="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4435" cy="601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CD5">
      <w:rPr>
        <w:noProof/>
        <w:lang w:eastAsia="cs-CZ"/>
      </w:rPr>
      <w:drawing>
        <wp:inline distT="0" distB="0" distL="0" distR="0" wp14:anchorId="64084A6A" wp14:editId="0C1F6A5E">
          <wp:extent cx="1479550" cy="60325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9550" cy="603250"/>
                  </a:xfrm>
                  <a:prstGeom prst="rect">
                    <a:avLst/>
                  </a:prstGeom>
                  <a:noFill/>
                  <a:ln>
                    <a:noFill/>
                  </a:ln>
                </pic:spPr>
              </pic:pic>
            </a:graphicData>
          </a:graphic>
        </wp:inline>
      </w:drawing>
    </w:r>
  </w:p>
  <w:p w14:paraId="7D2D91A7" w14:textId="22B97E17" w:rsidR="00BD496D" w:rsidRPr="00E747CC" w:rsidRDefault="00BD496D" w:rsidP="00BD496D">
    <w:pPr>
      <w:spacing w:after="0" w:line="240" w:lineRule="auto"/>
      <w:rPr>
        <w:i/>
        <w:sz w:val="16"/>
        <w:szCs w:val="16"/>
      </w:rPr>
    </w:pPr>
    <w:r w:rsidRPr="00BD496D">
      <w:rPr>
        <w:rFonts w:asciiTheme="minorHAnsi" w:hAnsiTheme="minorHAnsi" w:cstheme="minorHAnsi"/>
        <w:i/>
        <w:sz w:val="16"/>
        <w:szCs w:val="16"/>
      </w:rPr>
      <w:t>Dopisy a formuláře pro rodiče žáků s OMJ jsou koncipovány tak, aby je mohlo využít co nejvíce škol. Z toho důvodu jsou ve formulářích často na výběr různé možnosti. Je důležité, aby si škola (ředitel/třídní učitel...) materiály prošla a upravila si je dle svých konkrétních potřeb a okolností. Z nabízených možností může škola škrtat, kroužkovat, nebo části textu z materiálu vymazat. Formuláře pak škola vyplní podle vlastních potřeb.  Pozor, pokud budete upravovat text výše uvedeným způsobem, upravte také příslušnou jazykovou verzi pro rodiče.</w:t>
    </w:r>
  </w:p>
  <w:p w14:paraId="7D2D91A8" w14:textId="26D8DEA5" w:rsidR="00BD496D" w:rsidRDefault="00BD49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D91AD" w14:textId="57F77FA2" w:rsidR="000F1B8E" w:rsidRDefault="0069106C" w:rsidP="00C86BB2">
    <w:pPr>
      <w:pStyle w:val="Zhlav"/>
      <w:tabs>
        <w:tab w:val="clear" w:pos="4536"/>
        <w:tab w:val="clear" w:pos="9072"/>
        <w:tab w:val="left" w:pos="7815"/>
      </w:tabs>
      <w:rPr>
        <w:rFonts w:asciiTheme="minorHAnsi" w:hAnsiTheme="minorHAnsi" w:cstheme="minorHAnsi"/>
      </w:rPr>
    </w:pPr>
    <w:r>
      <w:rPr>
        <w:noProof/>
        <w:lang w:eastAsia="cs-CZ"/>
      </w:rPr>
      <w:drawing>
        <wp:anchor distT="0" distB="0" distL="114300" distR="114300" simplePos="0" relativeHeight="251658240" behindDoc="0" locked="0" layoutInCell="1" allowOverlap="1" wp14:anchorId="7F02B2E9" wp14:editId="10CA6024">
          <wp:simplePos x="0" y="0"/>
          <wp:positionH relativeFrom="column">
            <wp:posOffset>7594600</wp:posOffset>
          </wp:positionH>
          <wp:positionV relativeFrom="paragraph">
            <wp:posOffset>1270</wp:posOffset>
          </wp:positionV>
          <wp:extent cx="2464435" cy="601345"/>
          <wp:effectExtent l="0" t="0" r="0" b="0"/>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4435" cy="601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6CD5">
      <w:rPr>
        <w:noProof/>
        <w:lang w:eastAsia="cs-CZ"/>
      </w:rPr>
      <w:drawing>
        <wp:inline distT="0" distB="0" distL="0" distR="0" wp14:anchorId="0F308073" wp14:editId="3ED6F5B5">
          <wp:extent cx="1479550" cy="603250"/>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79550" cy="603250"/>
                  </a:xfrm>
                  <a:prstGeom prst="rect">
                    <a:avLst/>
                  </a:prstGeom>
                  <a:noFill/>
                  <a:ln>
                    <a:noFill/>
                  </a:ln>
                </pic:spPr>
              </pic:pic>
            </a:graphicData>
          </a:graphic>
        </wp:inline>
      </w:drawing>
    </w:r>
  </w:p>
  <w:p w14:paraId="7D2D91AE" w14:textId="77777777" w:rsidR="000F1B8E" w:rsidRPr="00962592" w:rsidRDefault="000F1B8E" w:rsidP="00962592">
    <w:pPr>
      <w:pStyle w:val="Zhlav"/>
      <w:tabs>
        <w:tab w:val="clear" w:pos="4536"/>
        <w:tab w:val="clear" w:pos="9072"/>
        <w:tab w:val="left" w:pos="7815"/>
      </w:tabs>
      <w:jc w:val="center"/>
      <w:rPr>
        <w:rFonts w:asciiTheme="minorHAnsi" w:hAnsiTheme="minorHAnsi" w:cstheme="minorHAnsi"/>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B78F6"/>
    <w:multiLevelType w:val="hybridMultilevel"/>
    <w:tmpl w:val="1D0A62F6"/>
    <w:lvl w:ilvl="0" w:tplc="C1F6AB66">
      <w:numFmt w:val="bullet"/>
      <w:lvlText w:val="-"/>
      <w:lvlJc w:val="left"/>
      <w:pPr>
        <w:ind w:left="720" w:hanging="360"/>
      </w:pPr>
      <w:rPr>
        <w:rFonts w:ascii="Georgia" w:eastAsia="Calibri" w:hAnsi="Georg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507176B"/>
    <w:multiLevelType w:val="hybridMultilevel"/>
    <w:tmpl w:val="190434EA"/>
    <w:lvl w:ilvl="0" w:tplc="0405000F">
      <w:start w:val="1"/>
      <w:numFmt w:val="decimal"/>
      <w:lvlText w:val="%1."/>
      <w:lvlJc w:val="left"/>
      <w:pPr>
        <w:ind w:left="720" w:hanging="360"/>
      </w:p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 w15:restartNumberingAfterBreak="0">
    <w:nsid w:val="0CA55102"/>
    <w:multiLevelType w:val="hybridMultilevel"/>
    <w:tmpl w:val="FBEC22E8"/>
    <w:lvl w:ilvl="0" w:tplc="C008966C">
      <w:start w:val="7"/>
      <w:numFmt w:val="decimal"/>
      <w:lvlText w:val="%1."/>
      <w:lvlJc w:val="left"/>
      <w:pPr>
        <w:ind w:left="426" w:hanging="360"/>
      </w:pPr>
      <w:rPr>
        <w:rFonts w:hint="default"/>
      </w:rPr>
    </w:lvl>
    <w:lvl w:ilvl="1" w:tplc="04050019" w:tentative="1">
      <w:start w:val="1"/>
      <w:numFmt w:val="lowerLetter"/>
      <w:lvlText w:val="%2."/>
      <w:lvlJc w:val="left"/>
      <w:pPr>
        <w:ind w:left="1146" w:hanging="360"/>
      </w:pPr>
    </w:lvl>
    <w:lvl w:ilvl="2" w:tplc="0405001B" w:tentative="1">
      <w:start w:val="1"/>
      <w:numFmt w:val="lowerRoman"/>
      <w:lvlText w:val="%3."/>
      <w:lvlJc w:val="right"/>
      <w:pPr>
        <w:ind w:left="1866" w:hanging="180"/>
      </w:pPr>
    </w:lvl>
    <w:lvl w:ilvl="3" w:tplc="0405000F" w:tentative="1">
      <w:start w:val="1"/>
      <w:numFmt w:val="decimal"/>
      <w:lvlText w:val="%4."/>
      <w:lvlJc w:val="left"/>
      <w:pPr>
        <w:ind w:left="2586" w:hanging="360"/>
      </w:pPr>
    </w:lvl>
    <w:lvl w:ilvl="4" w:tplc="04050019" w:tentative="1">
      <w:start w:val="1"/>
      <w:numFmt w:val="lowerLetter"/>
      <w:lvlText w:val="%5."/>
      <w:lvlJc w:val="left"/>
      <w:pPr>
        <w:ind w:left="3306" w:hanging="360"/>
      </w:pPr>
    </w:lvl>
    <w:lvl w:ilvl="5" w:tplc="0405001B" w:tentative="1">
      <w:start w:val="1"/>
      <w:numFmt w:val="lowerRoman"/>
      <w:lvlText w:val="%6."/>
      <w:lvlJc w:val="right"/>
      <w:pPr>
        <w:ind w:left="4026" w:hanging="180"/>
      </w:pPr>
    </w:lvl>
    <w:lvl w:ilvl="6" w:tplc="0405000F" w:tentative="1">
      <w:start w:val="1"/>
      <w:numFmt w:val="decimal"/>
      <w:lvlText w:val="%7."/>
      <w:lvlJc w:val="left"/>
      <w:pPr>
        <w:ind w:left="4746" w:hanging="360"/>
      </w:pPr>
    </w:lvl>
    <w:lvl w:ilvl="7" w:tplc="04050019" w:tentative="1">
      <w:start w:val="1"/>
      <w:numFmt w:val="lowerLetter"/>
      <w:lvlText w:val="%8."/>
      <w:lvlJc w:val="left"/>
      <w:pPr>
        <w:ind w:left="5466" w:hanging="360"/>
      </w:pPr>
    </w:lvl>
    <w:lvl w:ilvl="8" w:tplc="0405001B" w:tentative="1">
      <w:start w:val="1"/>
      <w:numFmt w:val="lowerRoman"/>
      <w:lvlText w:val="%9."/>
      <w:lvlJc w:val="right"/>
      <w:pPr>
        <w:ind w:left="6186" w:hanging="180"/>
      </w:pPr>
    </w:lvl>
  </w:abstractNum>
  <w:abstractNum w:abstractNumId="3" w15:restartNumberingAfterBreak="0">
    <w:nsid w:val="0DBB78F1"/>
    <w:multiLevelType w:val="hybridMultilevel"/>
    <w:tmpl w:val="270EC9B4"/>
    <w:lvl w:ilvl="0" w:tplc="AE1E210C">
      <w:start w:val="1"/>
      <w:numFmt w:val="decimal"/>
      <w:lvlText w:val="%1."/>
      <w:lvlJc w:val="left"/>
      <w:pPr>
        <w:ind w:left="1080" w:hanging="360"/>
      </w:pPr>
      <w:rPr>
        <w:rFonts w:hint="default"/>
        <w:color w:val="auto"/>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 w15:restartNumberingAfterBreak="0">
    <w:nsid w:val="131A0905"/>
    <w:multiLevelType w:val="hybridMultilevel"/>
    <w:tmpl w:val="684E018A"/>
    <w:lvl w:ilvl="0" w:tplc="F3C09E6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82F69D4"/>
    <w:multiLevelType w:val="hybridMultilevel"/>
    <w:tmpl w:val="4ADEB8C6"/>
    <w:lvl w:ilvl="0" w:tplc="8E90AEE6">
      <w:numFmt w:val="bullet"/>
      <w:lvlText w:val="-"/>
      <w:lvlJc w:val="left"/>
      <w:pPr>
        <w:ind w:left="720" w:hanging="360"/>
      </w:pPr>
      <w:rPr>
        <w:rFonts w:ascii="Verdana" w:eastAsiaTheme="minorHAnsi" w:hAnsi="Verdan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C687809"/>
    <w:multiLevelType w:val="hybridMultilevel"/>
    <w:tmpl w:val="EB06CEB4"/>
    <w:lvl w:ilvl="0" w:tplc="80747BF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7" w15:restartNumberingAfterBreak="0">
    <w:nsid w:val="1D3E0B2C"/>
    <w:multiLevelType w:val="hybridMultilevel"/>
    <w:tmpl w:val="7D4072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2293CD3"/>
    <w:multiLevelType w:val="hybridMultilevel"/>
    <w:tmpl w:val="C902E186"/>
    <w:lvl w:ilvl="0" w:tplc="90A80914">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6147C69"/>
    <w:multiLevelType w:val="hybridMultilevel"/>
    <w:tmpl w:val="7B90D732"/>
    <w:lvl w:ilvl="0" w:tplc="3264724E">
      <w:start w:val="1"/>
      <w:numFmt w:val="decimal"/>
      <w:lvlText w:val="%1."/>
      <w:lvlJc w:val="left"/>
      <w:pPr>
        <w:ind w:left="720" w:hanging="360"/>
      </w:pPr>
      <w:rPr>
        <w:rFonts w:hint="default"/>
        <w:b w:val="0"/>
        <w:color w:val="auto"/>
        <w:sz w:val="2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C5C79F6"/>
    <w:multiLevelType w:val="hybridMultilevel"/>
    <w:tmpl w:val="49C0C1F6"/>
    <w:lvl w:ilvl="0" w:tplc="81341F54">
      <w:start w:val="1"/>
      <w:numFmt w:val="lowerLetter"/>
      <w:lvlText w:val="%1)"/>
      <w:lvlJc w:val="left"/>
      <w:pPr>
        <w:ind w:left="720" w:hanging="360"/>
      </w:pPr>
      <w:rPr>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31541B60"/>
    <w:multiLevelType w:val="hybridMultilevel"/>
    <w:tmpl w:val="BFEA0254"/>
    <w:lvl w:ilvl="0" w:tplc="255CA5CA">
      <w:numFmt w:val="bullet"/>
      <w:lvlText w:val="•"/>
      <w:lvlJc w:val="left"/>
      <w:pPr>
        <w:ind w:left="720" w:hanging="360"/>
      </w:pPr>
      <w:rPr>
        <w:rFonts w:ascii="Verdana" w:eastAsiaTheme="minorHAnsi" w:hAnsi="Verdana" w:cstheme="minorBidi" w:hint="default"/>
        <w:i w:val="0"/>
        <w:color w:val="FF0000"/>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4944894"/>
    <w:multiLevelType w:val="hybridMultilevel"/>
    <w:tmpl w:val="254E7B56"/>
    <w:lvl w:ilvl="0" w:tplc="0405000F">
      <w:start w:val="1"/>
      <w:numFmt w:val="decimal"/>
      <w:lvlText w:val="%1."/>
      <w:lvlJc w:val="left"/>
      <w:pPr>
        <w:ind w:left="720" w:hanging="360"/>
      </w:p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3" w15:restartNumberingAfterBreak="0">
    <w:nsid w:val="3B3C3D72"/>
    <w:multiLevelType w:val="hybridMultilevel"/>
    <w:tmpl w:val="08EC9298"/>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3E3651D2"/>
    <w:multiLevelType w:val="hybridMultilevel"/>
    <w:tmpl w:val="6A6C37E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EB452A9"/>
    <w:multiLevelType w:val="hybridMultilevel"/>
    <w:tmpl w:val="F4669E7A"/>
    <w:lvl w:ilvl="0" w:tplc="616257CE">
      <w:numFmt w:val="bullet"/>
      <w:lvlText w:val="-"/>
      <w:lvlJc w:val="left"/>
      <w:pPr>
        <w:ind w:left="720" w:hanging="360"/>
      </w:pPr>
      <w:rPr>
        <w:rFonts w:ascii="Verdana" w:eastAsiaTheme="minorHAnsi" w:hAnsi="Verdana"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416E6B62"/>
    <w:multiLevelType w:val="hybridMultilevel"/>
    <w:tmpl w:val="2FB212D0"/>
    <w:lvl w:ilvl="0" w:tplc="FFFFFFFF">
      <w:start w:val="1"/>
      <w:numFmt w:val="decimal"/>
      <w:lvlText w:val="%1."/>
      <w:lvlJc w:val="left"/>
      <w:pPr>
        <w:ind w:left="786" w:hanging="360"/>
      </w:p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7" w15:restartNumberingAfterBreak="0">
    <w:nsid w:val="41E40395"/>
    <w:multiLevelType w:val="hybridMultilevel"/>
    <w:tmpl w:val="4BC2E9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37E7FD2"/>
    <w:multiLevelType w:val="hybridMultilevel"/>
    <w:tmpl w:val="469082D6"/>
    <w:lvl w:ilvl="0" w:tplc="8E90AEE6">
      <w:numFmt w:val="bullet"/>
      <w:lvlText w:val="-"/>
      <w:lvlJc w:val="left"/>
      <w:pPr>
        <w:ind w:left="720" w:hanging="360"/>
      </w:pPr>
      <w:rPr>
        <w:rFonts w:ascii="Verdana" w:eastAsiaTheme="minorHAnsi" w:hAnsi="Verdana"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7DA462A"/>
    <w:multiLevelType w:val="hybridMultilevel"/>
    <w:tmpl w:val="937EDE16"/>
    <w:lvl w:ilvl="0" w:tplc="A24EF2F6">
      <w:start w:val="1"/>
      <w:numFmt w:val="decimal"/>
      <w:lvlText w:val="%1."/>
      <w:lvlJc w:val="left"/>
      <w:pPr>
        <w:ind w:left="360" w:hanging="360"/>
      </w:pPr>
      <w:rPr>
        <w:b w:val="0"/>
        <w:color w:val="0070C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0" w15:restartNumberingAfterBreak="0">
    <w:nsid w:val="4E4E5BDF"/>
    <w:multiLevelType w:val="hybridMultilevel"/>
    <w:tmpl w:val="9E221FF4"/>
    <w:lvl w:ilvl="0" w:tplc="314222CA">
      <w:start w:val="1"/>
      <w:numFmt w:val="bullet"/>
      <w:lvlText w:val=""/>
      <w:lvlJc w:val="left"/>
      <w:pPr>
        <w:ind w:left="720" w:hanging="360"/>
      </w:pPr>
      <w:rPr>
        <w:rFonts w:ascii="Wingdings" w:hAnsi="Wingdings" w:hint="default"/>
      </w:rPr>
    </w:lvl>
    <w:lvl w:ilvl="1" w:tplc="00784D98">
      <w:start w:val="1"/>
      <w:numFmt w:val="bullet"/>
      <w:lvlText w:val="o"/>
      <w:lvlJc w:val="left"/>
      <w:pPr>
        <w:ind w:left="1440" w:hanging="360"/>
      </w:pPr>
      <w:rPr>
        <w:rFonts w:ascii="Courier New" w:hAnsi="Courier New" w:hint="default"/>
      </w:rPr>
    </w:lvl>
    <w:lvl w:ilvl="2" w:tplc="2ACA15F4">
      <w:start w:val="1"/>
      <w:numFmt w:val="bullet"/>
      <w:lvlText w:val=""/>
      <w:lvlJc w:val="left"/>
      <w:pPr>
        <w:ind w:left="2160" w:hanging="360"/>
      </w:pPr>
      <w:rPr>
        <w:rFonts w:ascii="Wingdings" w:hAnsi="Wingdings" w:hint="default"/>
      </w:rPr>
    </w:lvl>
    <w:lvl w:ilvl="3" w:tplc="A2C2780E">
      <w:start w:val="1"/>
      <w:numFmt w:val="bullet"/>
      <w:lvlText w:val=""/>
      <w:lvlJc w:val="left"/>
      <w:pPr>
        <w:ind w:left="2880" w:hanging="360"/>
      </w:pPr>
      <w:rPr>
        <w:rFonts w:ascii="Symbol" w:hAnsi="Symbol" w:hint="default"/>
      </w:rPr>
    </w:lvl>
    <w:lvl w:ilvl="4" w:tplc="3F224624">
      <w:start w:val="1"/>
      <w:numFmt w:val="bullet"/>
      <w:lvlText w:val="o"/>
      <w:lvlJc w:val="left"/>
      <w:pPr>
        <w:ind w:left="3600" w:hanging="360"/>
      </w:pPr>
      <w:rPr>
        <w:rFonts w:ascii="Courier New" w:hAnsi="Courier New" w:hint="default"/>
      </w:rPr>
    </w:lvl>
    <w:lvl w:ilvl="5" w:tplc="555E7726">
      <w:start w:val="1"/>
      <w:numFmt w:val="bullet"/>
      <w:lvlText w:val=""/>
      <w:lvlJc w:val="left"/>
      <w:pPr>
        <w:ind w:left="4320" w:hanging="360"/>
      </w:pPr>
      <w:rPr>
        <w:rFonts w:ascii="Wingdings" w:hAnsi="Wingdings" w:hint="default"/>
      </w:rPr>
    </w:lvl>
    <w:lvl w:ilvl="6" w:tplc="7C983B9C">
      <w:start w:val="1"/>
      <w:numFmt w:val="bullet"/>
      <w:lvlText w:val=""/>
      <w:lvlJc w:val="left"/>
      <w:pPr>
        <w:ind w:left="5040" w:hanging="360"/>
      </w:pPr>
      <w:rPr>
        <w:rFonts w:ascii="Symbol" w:hAnsi="Symbol" w:hint="default"/>
      </w:rPr>
    </w:lvl>
    <w:lvl w:ilvl="7" w:tplc="4D24CFAC">
      <w:start w:val="1"/>
      <w:numFmt w:val="bullet"/>
      <w:lvlText w:val="o"/>
      <w:lvlJc w:val="left"/>
      <w:pPr>
        <w:ind w:left="5760" w:hanging="360"/>
      </w:pPr>
      <w:rPr>
        <w:rFonts w:ascii="Courier New" w:hAnsi="Courier New" w:hint="default"/>
      </w:rPr>
    </w:lvl>
    <w:lvl w:ilvl="8" w:tplc="771ABA40">
      <w:start w:val="1"/>
      <w:numFmt w:val="bullet"/>
      <w:lvlText w:val=""/>
      <w:lvlJc w:val="left"/>
      <w:pPr>
        <w:ind w:left="6480" w:hanging="360"/>
      </w:pPr>
      <w:rPr>
        <w:rFonts w:ascii="Wingdings" w:hAnsi="Wingdings" w:hint="default"/>
      </w:rPr>
    </w:lvl>
  </w:abstractNum>
  <w:abstractNum w:abstractNumId="21" w15:restartNumberingAfterBreak="0">
    <w:nsid w:val="587E1B6D"/>
    <w:multiLevelType w:val="hybridMultilevel"/>
    <w:tmpl w:val="B426C992"/>
    <w:lvl w:ilvl="0" w:tplc="C1F6AB66">
      <w:numFmt w:val="bullet"/>
      <w:lvlText w:val="-"/>
      <w:lvlJc w:val="left"/>
      <w:pPr>
        <w:ind w:left="720" w:hanging="360"/>
      </w:pPr>
      <w:rPr>
        <w:rFonts w:ascii="Georgia" w:eastAsia="Calibri" w:hAnsi="Georg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93D54EB"/>
    <w:multiLevelType w:val="hybridMultilevel"/>
    <w:tmpl w:val="F5B23F42"/>
    <w:lvl w:ilvl="0" w:tplc="1AE05B00">
      <w:start w:val="1"/>
      <w:numFmt w:val="decimal"/>
      <w:lvlText w:val="%1."/>
      <w:lvlJc w:val="left"/>
      <w:pPr>
        <w:ind w:left="720" w:hanging="360"/>
      </w:pPr>
      <w:rPr>
        <w:b w:val="0"/>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3" w15:restartNumberingAfterBreak="0">
    <w:nsid w:val="5D6B2DD7"/>
    <w:multiLevelType w:val="hybridMultilevel"/>
    <w:tmpl w:val="7D768E1A"/>
    <w:lvl w:ilvl="0" w:tplc="DCB0D442">
      <w:start w:val="1"/>
      <w:numFmt w:val="bullet"/>
      <w:lvlText w:val=""/>
      <w:lvlJc w:val="left"/>
      <w:pPr>
        <w:ind w:left="720" w:hanging="360"/>
      </w:pPr>
      <w:rPr>
        <w:rFonts w:ascii="Wingdings" w:hAnsi="Wingdings" w:hint="default"/>
      </w:rPr>
    </w:lvl>
    <w:lvl w:ilvl="1" w:tplc="6FF0E1D6">
      <w:start w:val="1"/>
      <w:numFmt w:val="bullet"/>
      <w:lvlText w:val="o"/>
      <w:lvlJc w:val="left"/>
      <w:pPr>
        <w:ind w:left="1440" w:hanging="360"/>
      </w:pPr>
      <w:rPr>
        <w:rFonts w:ascii="Courier New" w:hAnsi="Courier New" w:hint="default"/>
      </w:rPr>
    </w:lvl>
    <w:lvl w:ilvl="2" w:tplc="7346C568">
      <w:start w:val="1"/>
      <w:numFmt w:val="bullet"/>
      <w:lvlText w:val=""/>
      <w:lvlJc w:val="left"/>
      <w:pPr>
        <w:ind w:left="2160" w:hanging="360"/>
      </w:pPr>
      <w:rPr>
        <w:rFonts w:ascii="Wingdings" w:hAnsi="Wingdings" w:hint="default"/>
      </w:rPr>
    </w:lvl>
    <w:lvl w:ilvl="3" w:tplc="E1FAB13E">
      <w:start w:val="1"/>
      <w:numFmt w:val="bullet"/>
      <w:lvlText w:val=""/>
      <w:lvlJc w:val="left"/>
      <w:pPr>
        <w:ind w:left="2880" w:hanging="360"/>
      </w:pPr>
      <w:rPr>
        <w:rFonts w:ascii="Symbol" w:hAnsi="Symbol" w:hint="default"/>
      </w:rPr>
    </w:lvl>
    <w:lvl w:ilvl="4" w:tplc="0D166726">
      <w:start w:val="1"/>
      <w:numFmt w:val="bullet"/>
      <w:lvlText w:val="o"/>
      <w:lvlJc w:val="left"/>
      <w:pPr>
        <w:ind w:left="3600" w:hanging="360"/>
      </w:pPr>
      <w:rPr>
        <w:rFonts w:ascii="Courier New" w:hAnsi="Courier New" w:hint="default"/>
      </w:rPr>
    </w:lvl>
    <w:lvl w:ilvl="5" w:tplc="9504591E">
      <w:start w:val="1"/>
      <w:numFmt w:val="bullet"/>
      <w:lvlText w:val=""/>
      <w:lvlJc w:val="left"/>
      <w:pPr>
        <w:ind w:left="4320" w:hanging="360"/>
      </w:pPr>
      <w:rPr>
        <w:rFonts w:ascii="Wingdings" w:hAnsi="Wingdings" w:hint="default"/>
      </w:rPr>
    </w:lvl>
    <w:lvl w:ilvl="6" w:tplc="6152FA6C">
      <w:start w:val="1"/>
      <w:numFmt w:val="bullet"/>
      <w:lvlText w:val=""/>
      <w:lvlJc w:val="left"/>
      <w:pPr>
        <w:ind w:left="5040" w:hanging="360"/>
      </w:pPr>
      <w:rPr>
        <w:rFonts w:ascii="Symbol" w:hAnsi="Symbol" w:hint="default"/>
      </w:rPr>
    </w:lvl>
    <w:lvl w:ilvl="7" w:tplc="BFCED632">
      <w:start w:val="1"/>
      <w:numFmt w:val="bullet"/>
      <w:lvlText w:val="o"/>
      <w:lvlJc w:val="left"/>
      <w:pPr>
        <w:ind w:left="5760" w:hanging="360"/>
      </w:pPr>
      <w:rPr>
        <w:rFonts w:ascii="Courier New" w:hAnsi="Courier New" w:hint="default"/>
      </w:rPr>
    </w:lvl>
    <w:lvl w:ilvl="8" w:tplc="E9ACF19C">
      <w:start w:val="1"/>
      <w:numFmt w:val="bullet"/>
      <w:lvlText w:val=""/>
      <w:lvlJc w:val="left"/>
      <w:pPr>
        <w:ind w:left="6480" w:hanging="360"/>
      </w:pPr>
      <w:rPr>
        <w:rFonts w:ascii="Wingdings" w:hAnsi="Wingdings" w:hint="default"/>
      </w:rPr>
    </w:lvl>
  </w:abstractNum>
  <w:abstractNum w:abstractNumId="24" w15:restartNumberingAfterBreak="0">
    <w:nsid w:val="622A29FC"/>
    <w:multiLevelType w:val="hybridMultilevel"/>
    <w:tmpl w:val="B8062D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2D9460B"/>
    <w:multiLevelType w:val="hybridMultilevel"/>
    <w:tmpl w:val="9A60E746"/>
    <w:lvl w:ilvl="0" w:tplc="04050017">
      <w:start w:val="1"/>
      <w:numFmt w:val="lowerLetter"/>
      <w:lvlText w:val="%1)"/>
      <w:lvlJc w:val="left"/>
      <w:pPr>
        <w:ind w:left="720" w:hanging="360"/>
      </w:pPr>
      <w:rPr>
        <w:rFonts w:hint="default"/>
      </w:rPr>
    </w:lvl>
    <w:lvl w:ilvl="1" w:tplc="AA68EF2E">
      <w:start w:val="1"/>
      <w:numFmt w:val="bullet"/>
      <w:lvlText w:val="o"/>
      <w:lvlJc w:val="left"/>
      <w:pPr>
        <w:ind w:left="1440" w:hanging="360"/>
      </w:pPr>
      <w:rPr>
        <w:rFonts w:ascii="Courier New" w:hAnsi="Courier New" w:hint="default"/>
      </w:rPr>
    </w:lvl>
    <w:lvl w:ilvl="2" w:tplc="44166626">
      <w:start w:val="1"/>
      <w:numFmt w:val="bullet"/>
      <w:lvlText w:val=""/>
      <w:lvlJc w:val="left"/>
      <w:pPr>
        <w:ind w:left="2160" w:hanging="360"/>
      </w:pPr>
      <w:rPr>
        <w:rFonts w:ascii="Wingdings" w:hAnsi="Wingdings" w:hint="default"/>
      </w:rPr>
    </w:lvl>
    <w:lvl w:ilvl="3" w:tplc="1B968C7A">
      <w:start w:val="1"/>
      <w:numFmt w:val="bullet"/>
      <w:lvlText w:val=""/>
      <w:lvlJc w:val="left"/>
      <w:pPr>
        <w:ind w:left="2880" w:hanging="360"/>
      </w:pPr>
      <w:rPr>
        <w:rFonts w:ascii="Symbol" w:hAnsi="Symbol" w:hint="default"/>
      </w:rPr>
    </w:lvl>
    <w:lvl w:ilvl="4" w:tplc="CB6223B2">
      <w:start w:val="1"/>
      <w:numFmt w:val="bullet"/>
      <w:lvlText w:val="o"/>
      <w:lvlJc w:val="left"/>
      <w:pPr>
        <w:ind w:left="3600" w:hanging="360"/>
      </w:pPr>
      <w:rPr>
        <w:rFonts w:ascii="Courier New" w:hAnsi="Courier New" w:hint="default"/>
      </w:rPr>
    </w:lvl>
    <w:lvl w:ilvl="5" w:tplc="E3C6C3FA">
      <w:start w:val="1"/>
      <w:numFmt w:val="bullet"/>
      <w:lvlText w:val=""/>
      <w:lvlJc w:val="left"/>
      <w:pPr>
        <w:ind w:left="4320" w:hanging="360"/>
      </w:pPr>
      <w:rPr>
        <w:rFonts w:ascii="Wingdings" w:hAnsi="Wingdings" w:hint="default"/>
      </w:rPr>
    </w:lvl>
    <w:lvl w:ilvl="6" w:tplc="CEFAD18A">
      <w:start w:val="1"/>
      <w:numFmt w:val="bullet"/>
      <w:lvlText w:val=""/>
      <w:lvlJc w:val="left"/>
      <w:pPr>
        <w:ind w:left="5040" w:hanging="360"/>
      </w:pPr>
      <w:rPr>
        <w:rFonts w:ascii="Symbol" w:hAnsi="Symbol" w:hint="default"/>
      </w:rPr>
    </w:lvl>
    <w:lvl w:ilvl="7" w:tplc="1AACA010">
      <w:start w:val="1"/>
      <w:numFmt w:val="bullet"/>
      <w:lvlText w:val="o"/>
      <w:lvlJc w:val="left"/>
      <w:pPr>
        <w:ind w:left="5760" w:hanging="360"/>
      </w:pPr>
      <w:rPr>
        <w:rFonts w:ascii="Courier New" w:hAnsi="Courier New" w:hint="default"/>
      </w:rPr>
    </w:lvl>
    <w:lvl w:ilvl="8" w:tplc="ED4C445C">
      <w:start w:val="1"/>
      <w:numFmt w:val="bullet"/>
      <w:lvlText w:val=""/>
      <w:lvlJc w:val="left"/>
      <w:pPr>
        <w:ind w:left="6480" w:hanging="360"/>
      </w:pPr>
      <w:rPr>
        <w:rFonts w:ascii="Wingdings" w:hAnsi="Wingdings" w:hint="default"/>
      </w:rPr>
    </w:lvl>
  </w:abstractNum>
  <w:abstractNum w:abstractNumId="26" w15:restartNumberingAfterBreak="0">
    <w:nsid w:val="73A676DA"/>
    <w:multiLevelType w:val="hybridMultilevel"/>
    <w:tmpl w:val="92044C70"/>
    <w:lvl w:ilvl="0" w:tplc="B88C6D3E">
      <w:start w:val="1"/>
      <w:numFmt w:val="decimal"/>
      <w:lvlText w:val="%1."/>
      <w:lvlJc w:val="left"/>
      <w:pPr>
        <w:ind w:left="786" w:hanging="360"/>
      </w:pPr>
      <w:rPr>
        <w:color w:val="0070C0"/>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7" w15:restartNumberingAfterBreak="0">
    <w:nsid w:val="7EF838E3"/>
    <w:multiLevelType w:val="hybridMultilevel"/>
    <w:tmpl w:val="2FB212D0"/>
    <w:lvl w:ilvl="0" w:tplc="FFFFFFFF">
      <w:start w:val="1"/>
      <w:numFmt w:val="decimal"/>
      <w:lvlText w:val="%1."/>
      <w:lvlJc w:val="left"/>
      <w:pPr>
        <w:ind w:left="720" w:hanging="360"/>
      </w:p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8" w15:restartNumberingAfterBreak="0">
    <w:nsid w:val="7EFA13F2"/>
    <w:multiLevelType w:val="hybridMultilevel"/>
    <w:tmpl w:val="E3C47AEA"/>
    <w:lvl w:ilvl="0" w:tplc="F95E287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7"/>
  </w:num>
  <w:num w:numId="2">
    <w:abstractNumId w:val="17"/>
  </w:num>
  <w:num w:numId="3">
    <w:abstractNumId w:val="0"/>
  </w:num>
  <w:num w:numId="4">
    <w:abstractNumId w:val="24"/>
  </w:num>
  <w:num w:numId="5">
    <w:abstractNumId w:val="11"/>
  </w:num>
  <w:num w:numId="6">
    <w:abstractNumId w:val="14"/>
  </w:num>
  <w:num w:numId="7">
    <w:abstractNumId w:val="21"/>
  </w:num>
  <w:num w:numId="8">
    <w:abstractNumId w:val="18"/>
  </w:num>
  <w:num w:numId="9">
    <w:abstractNumId w:val="13"/>
  </w:num>
  <w:num w:numId="10">
    <w:abstractNumId w:val="9"/>
  </w:num>
  <w:num w:numId="11">
    <w:abstractNumId w:val="28"/>
  </w:num>
  <w:num w:numId="12">
    <w:abstractNumId w:val="4"/>
  </w:num>
  <w:num w:numId="13">
    <w:abstractNumId w:val="5"/>
  </w:num>
  <w:num w:numId="14">
    <w:abstractNumId w:val="3"/>
  </w:num>
  <w:num w:numId="15">
    <w:abstractNumId w:val="15"/>
  </w:num>
  <w:num w:numId="16">
    <w:abstractNumId w:val="23"/>
  </w:num>
  <w:num w:numId="17">
    <w:abstractNumId w:val="20"/>
  </w:num>
  <w:num w:numId="18">
    <w:abstractNumId w:val="10"/>
  </w:num>
  <w:num w:numId="19">
    <w:abstractNumId w:val="25"/>
  </w:num>
  <w:num w:numId="20">
    <w:abstractNumId w:val="27"/>
    <w:lvlOverride w:ilvl="0">
      <w:startOverride w:val="1"/>
    </w:lvlOverride>
    <w:lvlOverride w:ilvl="1"/>
    <w:lvlOverride w:ilvl="2"/>
    <w:lvlOverride w:ilvl="3"/>
    <w:lvlOverride w:ilvl="4"/>
    <w:lvlOverride w:ilvl="5"/>
    <w:lvlOverride w:ilvl="6"/>
    <w:lvlOverride w:ilvl="7"/>
    <w:lvlOverride w:ilvl="8"/>
  </w:num>
  <w:num w:numId="21">
    <w:abstractNumId w:val="1"/>
    <w:lvlOverride w:ilvl="0">
      <w:startOverride w:val="1"/>
    </w:lvlOverride>
    <w:lvlOverride w:ilvl="1"/>
    <w:lvlOverride w:ilvl="2"/>
    <w:lvlOverride w:ilvl="3"/>
    <w:lvlOverride w:ilvl="4"/>
    <w:lvlOverride w:ilvl="5"/>
    <w:lvlOverride w:ilvl="6"/>
    <w:lvlOverride w:ilvl="7"/>
    <w:lvlOverride w:ilvl="8"/>
  </w:num>
  <w:num w:numId="22">
    <w:abstractNumId w:val="12"/>
  </w:num>
  <w:num w:numId="23">
    <w:abstractNumId w:val="22"/>
    <w:lvlOverride w:ilvl="0">
      <w:startOverride w:val="1"/>
    </w:lvlOverride>
    <w:lvlOverride w:ilvl="1"/>
    <w:lvlOverride w:ilvl="2"/>
    <w:lvlOverride w:ilvl="3"/>
    <w:lvlOverride w:ilvl="4"/>
    <w:lvlOverride w:ilvl="5"/>
    <w:lvlOverride w:ilvl="6"/>
    <w:lvlOverride w:ilvl="7"/>
    <w:lvlOverride w:ilvl="8"/>
  </w:num>
  <w:num w:numId="24">
    <w:abstractNumId w:val="22"/>
  </w:num>
  <w:num w:numId="25">
    <w:abstractNumId w:val="16"/>
  </w:num>
  <w:num w:numId="26">
    <w:abstractNumId w:val="8"/>
  </w:num>
  <w:num w:numId="27">
    <w:abstractNumId w:val="1"/>
  </w:num>
  <w:num w:numId="28">
    <w:abstractNumId w:val="26"/>
  </w:num>
  <w:num w:numId="29">
    <w:abstractNumId w:val="6"/>
  </w:num>
  <w:num w:numId="30">
    <w:abstractNumId w:val="19"/>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22FC"/>
    <w:rsid w:val="00027D10"/>
    <w:rsid w:val="0003340B"/>
    <w:rsid w:val="000401FE"/>
    <w:rsid w:val="00054BFD"/>
    <w:rsid w:val="000A2C8A"/>
    <w:rsid w:val="000C6D49"/>
    <w:rsid w:val="000F1B8E"/>
    <w:rsid w:val="000F4985"/>
    <w:rsid w:val="000F4D94"/>
    <w:rsid w:val="001231A8"/>
    <w:rsid w:val="001346EF"/>
    <w:rsid w:val="001354B6"/>
    <w:rsid w:val="001416B3"/>
    <w:rsid w:val="0015285E"/>
    <w:rsid w:val="00154B47"/>
    <w:rsid w:val="00194EA1"/>
    <w:rsid w:val="001A2677"/>
    <w:rsid w:val="001C195D"/>
    <w:rsid w:val="001D3762"/>
    <w:rsid w:val="001D5464"/>
    <w:rsid w:val="002272E1"/>
    <w:rsid w:val="002547C4"/>
    <w:rsid w:val="00266950"/>
    <w:rsid w:val="00270914"/>
    <w:rsid w:val="002872BA"/>
    <w:rsid w:val="002A4349"/>
    <w:rsid w:val="00312298"/>
    <w:rsid w:val="0031391A"/>
    <w:rsid w:val="00325FD8"/>
    <w:rsid w:val="00326E21"/>
    <w:rsid w:val="003363D1"/>
    <w:rsid w:val="00344BBB"/>
    <w:rsid w:val="00346EF5"/>
    <w:rsid w:val="00393435"/>
    <w:rsid w:val="00406709"/>
    <w:rsid w:val="00406E86"/>
    <w:rsid w:val="004204DC"/>
    <w:rsid w:val="004262AE"/>
    <w:rsid w:val="0045262C"/>
    <w:rsid w:val="00485C7B"/>
    <w:rsid w:val="004923A4"/>
    <w:rsid w:val="004A715A"/>
    <w:rsid w:val="004B1DB8"/>
    <w:rsid w:val="004C4239"/>
    <w:rsid w:val="004D517F"/>
    <w:rsid w:val="004E5C1A"/>
    <w:rsid w:val="00503C1B"/>
    <w:rsid w:val="0051686C"/>
    <w:rsid w:val="00523010"/>
    <w:rsid w:val="00545E88"/>
    <w:rsid w:val="00571D1D"/>
    <w:rsid w:val="005B63FE"/>
    <w:rsid w:val="005C4517"/>
    <w:rsid w:val="00617E11"/>
    <w:rsid w:val="00620EC3"/>
    <w:rsid w:val="00632A8E"/>
    <w:rsid w:val="0063322D"/>
    <w:rsid w:val="00633DCB"/>
    <w:rsid w:val="0064099A"/>
    <w:rsid w:val="00672199"/>
    <w:rsid w:val="006745D9"/>
    <w:rsid w:val="006869DF"/>
    <w:rsid w:val="00690153"/>
    <w:rsid w:val="0069106C"/>
    <w:rsid w:val="006A7F52"/>
    <w:rsid w:val="006B22FC"/>
    <w:rsid w:val="006D003E"/>
    <w:rsid w:val="006D4FCE"/>
    <w:rsid w:val="006E05B7"/>
    <w:rsid w:val="0070742C"/>
    <w:rsid w:val="00760C10"/>
    <w:rsid w:val="00761775"/>
    <w:rsid w:val="007774DF"/>
    <w:rsid w:val="0078442F"/>
    <w:rsid w:val="00791C46"/>
    <w:rsid w:val="007967BF"/>
    <w:rsid w:val="007A042A"/>
    <w:rsid w:val="007A4CF7"/>
    <w:rsid w:val="007B58DE"/>
    <w:rsid w:val="00830F92"/>
    <w:rsid w:val="00840FA6"/>
    <w:rsid w:val="00853AD8"/>
    <w:rsid w:val="008A76A6"/>
    <w:rsid w:val="008A7FAB"/>
    <w:rsid w:val="008B15C8"/>
    <w:rsid w:val="008C2869"/>
    <w:rsid w:val="008D5A04"/>
    <w:rsid w:val="008F10AB"/>
    <w:rsid w:val="0093783D"/>
    <w:rsid w:val="00952259"/>
    <w:rsid w:val="00961667"/>
    <w:rsid w:val="00962592"/>
    <w:rsid w:val="00987B24"/>
    <w:rsid w:val="00995551"/>
    <w:rsid w:val="009E6F3A"/>
    <w:rsid w:val="009F0091"/>
    <w:rsid w:val="009F2AAE"/>
    <w:rsid w:val="00A010B1"/>
    <w:rsid w:val="00A1606E"/>
    <w:rsid w:val="00A168DD"/>
    <w:rsid w:val="00A345CE"/>
    <w:rsid w:val="00A61416"/>
    <w:rsid w:val="00A83786"/>
    <w:rsid w:val="00AA6A17"/>
    <w:rsid w:val="00AC6B51"/>
    <w:rsid w:val="00AE65B6"/>
    <w:rsid w:val="00AF54DB"/>
    <w:rsid w:val="00B05B06"/>
    <w:rsid w:val="00B10695"/>
    <w:rsid w:val="00B20929"/>
    <w:rsid w:val="00B32C86"/>
    <w:rsid w:val="00B5348C"/>
    <w:rsid w:val="00B72082"/>
    <w:rsid w:val="00B760DF"/>
    <w:rsid w:val="00BB2952"/>
    <w:rsid w:val="00BD496D"/>
    <w:rsid w:val="00BE69C6"/>
    <w:rsid w:val="00BF35CE"/>
    <w:rsid w:val="00C06496"/>
    <w:rsid w:val="00C1344A"/>
    <w:rsid w:val="00C205C1"/>
    <w:rsid w:val="00C75AB9"/>
    <w:rsid w:val="00C86BB2"/>
    <w:rsid w:val="00CC5502"/>
    <w:rsid w:val="00D00C4E"/>
    <w:rsid w:val="00D142D1"/>
    <w:rsid w:val="00D23786"/>
    <w:rsid w:val="00D35A02"/>
    <w:rsid w:val="00D52938"/>
    <w:rsid w:val="00D66AFB"/>
    <w:rsid w:val="00D767D1"/>
    <w:rsid w:val="00D81983"/>
    <w:rsid w:val="00D95BE5"/>
    <w:rsid w:val="00DB4EBE"/>
    <w:rsid w:val="00DD1A0B"/>
    <w:rsid w:val="00DD21F0"/>
    <w:rsid w:val="00DE06A0"/>
    <w:rsid w:val="00E22B7F"/>
    <w:rsid w:val="00E25221"/>
    <w:rsid w:val="00E3287F"/>
    <w:rsid w:val="00E47461"/>
    <w:rsid w:val="00E60A81"/>
    <w:rsid w:val="00EA4034"/>
    <w:rsid w:val="00EB60A8"/>
    <w:rsid w:val="00EC3C50"/>
    <w:rsid w:val="00EE2769"/>
    <w:rsid w:val="00EF03D6"/>
    <w:rsid w:val="00EF6E00"/>
    <w:rsid w:val="00F078BD"/>
    <w:rsid w:val="00F15744"/>
    <w:rsid w:val="00F25288"/>
    <w:rsid w:val="00F8435E"/>
    <w:rsid w:val="00F93992"/>
    <w:rsid w:val="00FE67A3"/>
    <w:rsid w:val="00FF076B"/>
    <w:rsid w:val="49A736EF"/>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2D9138"/>
  <w15:docId w15:val="{9853EDEA-218B-46CF-BAC2-348136EC2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6B22FC"/>
    <w:pPr>
      <w:spacing w:line="360" w:lineRule="auto"/>
      <w:jc w:val="both"/>
    </w:pPr>
    <w:rPr>
      <w:rFonts w:ascii="Times New Roman" w:hAnsi="Times New Roman"/>
      <w:sz w:val="24"/>
    </w:rPr>
  </w:style>
  <w:style w:type="paragraph" w:styleId="Nadpis3">
    <w:name w:val="heading 3"/>
    <w:basedOn w:val="Normln"/>
    <w:link w:val="Nadpis3Char"/>
    <w:uiPriority w:val="9"/>
    <w:qFormat/>
    <w:rsid w:val="006B22FC"/>
    <w:pPr>
      <w:spacing w:before="100" w:beforeAutospacing="1" w:after="100" w:afterAutospacing="1" w:line="240" w:lineRule="auto"/>
      <w:jc w:val="left"/>
      <w:outlineLvl w:val="2"/>
    </w:pPr>
    <w:rPr>
      <w:rFonts w:eastAsia="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6B22FC"/>
    <w:rPr>
      <w:rFonts w:ascii="Times New Roman" w:eastAsia="Times New Roman" w:hAnsi="Times New Roman" w:cs="Times New Roman"/>
      <w:b/>
      <w:bCs/>
      <w:sz w:val="27"/>
      <w:szCs w:val="27"/>
      <w:lang w:eastAsia="cs-CZ"/>
    </w:rPr>
  </w:style>
  <w:style w:type="paragraph" w:styleId="Normlnweb">
    <w:name w:val="Normal (Web)"/>
    <w:basedOn w:val="Normln"/>
    <w:unhideWhenUsed/>
    <w:rsid w:val="006B22FC"/>
    <w:pPr>
      <w:spacing w:before="100" w:beforeAutospacing="1" w:after="100" w:afterAutospacing="1" w:line="240" w:lineRule="auto"/>
      <w:jc w:val="left"/>
    </w:pPr>
    <w:rPr>
      <w:rFonts w:eastAsiaTheme="minorEastAsia" w:cs="Times New Roman"/>
      <w:szCs w:val="24"/>
      <w:lang w:eastAsia="cs-CZ"/>
    </w:rPr>
  </w:style>
  <w:style w:type="table" w:styleId="Mkatabulky">
    <w:name w:val="Table Grid"/>
    <w:basedOn w:val="Normlntabulka"/>
    <w:uiPriority w:val="59"/>
    <w:rsid w:val="006B2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6B22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B22FC"/>
    <w:rPr>
      <w:rFonts w:ascii="Times New Roman" w:hAnsi="Times New Roman"/>
      <w:sz w:val="24"/>
    </w:rPr>
  </w:style>
  <w:style w:type="paragraph" w:styleId="Zpat">
    <w:name w:val="footer"/>
    <w:basedOn w:val="Normln"/>
    <w:link w:val="ZpatChar"/>
    <w:uiPriority w:val="99"/>
    <w:unhideWhenUsed/>
    <w:rsid w:val="006B22FC"/>
    <w:pPr>
      <w:tabs>
        <w:tab w:val="center" w:pos="4536"/>
        <w:tab w:val="right" w:pos="9072"/>
      </w:tabs>
      <w:spacing w:after="0" w:line="240" w:lineRule="auto"/>
    </w:pPr>
  </w:style>
  <w:style w:type="character" w:customStyle="1" w:styleId="ZpatChar">
    <w:name w:val="Zápatí Char"/>
    <w:basedOn w:val="Standardnpsmoodstavce"/>
    <w:link w:val="Zpat"/>
    <w:uiPriority w:val="99"/>
    <w:rsid w:val="006B22FC"/>
    <w:rPr>
      <w:rFonts w:ascii="Times New Roman" w:hAnsi="Times New Roman"/>
      <w:sz w:val="24"/>
    </w:rPr>
  </w:style>
  <w:style w:type="paragraph" w:styleId="Odstavecseseznamem">
    <w:name w:val="List Paragraph"/>
    <w:basedOn w:val="Normln"/>
    <w:uiPriority w:val="34"/>
    <w:qFormat/>
    <w:rsid w:val="006B22FC"/>
    <w:pPr>
      <w:spacing w:before="120" w:after="120"/>
      <w:ind w:left="720"/>
      <w:contextualSpacing/>
    </w:pPr>
  </w:style>
  <w:style w:type="character" w:styleId="Hypertextovodkaz">
    <w:name w:val="Hyperlink"/>
    <w:basedOn w:val="Standardnpsmoodstavce"/>
    <w:uiPriority w:val="99"/>
    <w:unhideWhenUsed/>
    <w:rsid w:val="006B22FC"/>
    <w:rPr>
      <w:color w:val="0000FF"/>
      <w:u w:val="single"/>
    </w:rPr>
  </w:style>
  <w:style w:type="paragraph" w:styleId="Textbubliny">
    <w:name w:val="Balloon Text"/>
    <w:basedOn w:val="Normln"/>
    <w:link w:val="TextbublinyChar"/>
    <w:uiPriority w:val="99"/>
    <w:semiHidden/>
    <w:unhideWhenUsed/>
    <w:rsid w:val="006B22F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B22FC"/>
    <w:rPr>
      <w:rFonts w:ascii="Tahoma" w:hAnsi="Tahoma" w:cs="Tahoma"/>
      <w:sz w:val="16"/>
      <w:szCs w:val="16"/>
    </w:rPr>
  </w:style>
  <w:style w:type="character" w:styleId="Sledovanodkaz">
    <w:name w:val="FollowedHyperlink"/>
    <w:basedOn w:val="Standardnpsmoodstavce"/>
    <w:uiPriority w:val="99"/>
    <w:semiHidden/>
    <w:unhideWhenUsed/>
    <w:rsid w:val="000C6D49"/>
    <w:rPr>
      <w:color w:val="800080" w:themeColor="followedHyperlink"/>
      <w:u w:val="single"/>
    </w:rPr>
  </w:style>
  <w:style w:type="character" w:styleId="Zdraznn">
    <w:name w:val="Emphasis"/>
    <w:basedOn w:val="Standardnpsmoodstavce"/>
    <w:uiPriority w:val="20"/>
    <w:qFormat/>
    <w:rsid w:val="003363D1"/>
    <w:rPr>
      <w:i/>
      <w:iCs/>
    </w:rPr>
  </w:style>
  <w:style w:type="character" w:styleId="Odkaznakoment">
    <w:name w:val="annotation reference"/>
    <w:basedOn w:val="Standardnpsmoodstavce"/>
    <w:semiHidden/>
    <w:unhideWhenUsed/>
    <w:rsid w:val="008A76A6"/>
    <w:rPr>
      <w:sz w:val="16"/>
      <w:szCs w:val="16"/>
    </w:rPr>
  </w:style>
  <w:style w:type="paragraph" w:styleId="Textkomente">
    <w:name w:val="annotation text"/>
    <w:basedOn w:val="Normln"/>
    <w:link w:val="TextkomenteChar"/>
    <w:semiHidden/>
    <w:unhideWhenUsed/>
    <w:rsid w:val="008A76A6"/>
    <w:pPr>
      <w:spacing w:line="240" w:lineRule="auto"/>
    </w:pPr>
    <w:rPr>
      <w:sz w:val="20"/>
      <w:szCs w:val="20"/>
    </w:rPr>
  </w:style>
  <w:style w:type="character" w:customStyle="1" w:styleId="TextkomenteChar">
    <w:name w:val="Text komentáře Char"/>
    <w:basedOn w:val="Standardnpsmoodstavce"/>
    <w:link w:val="Textkomente"/>
    <w:semiHidden/>
    <w:rsid w:val="008A76A6"/>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8A76A6"/>
    <w:rPr>
      <w:b/>
      <w:bCs/>
    </w:rPr>
  </w:style>
  <w:style w:type="character" w:customStyle="1" w:styleId="PedmtkomenteChar">
    <w:name w:val="Předmět komentáře Char"/>
    <w:basedOn w:val="TextkomenteChar"/>
    <w:link w:val="Pedmtkomente"/>
    <w:uiPriority w:val="99"/>
    <w:semiHidden/>
    <w:rsid w:val="008A76A6"/>
    <w:rPr>
      <w:rFonts w:ascii="Times New Roman" w:hAnsi="Times New Roman"/>
      <w:b/>
      <w:bCs/>
      <w:sz w:val="20"/>
      <w:szCs w:val="20"/>
    </w:rPr>
  </w:style>
  <w:style w:type="character" w:styleId="Siln">
    <w:name w:val="Strong"/>
    <w:basedOn w:val="Standardnpsmoodstavce"/>
    <w:qFormat/>
    <w:rsid w:val="00054BFD"/>
    <w:rPr>
      <w:b/>
      <w:bCs/>
    </w:rPr>
  </w:style>
  <w:style w:type="character" w:customStyle="1" w:styleId="alt-edited">
    <w:name w:val="alt-edited"/>
    <w:basedOn w:val="Standardnpsmoodstavce"/>
    <w:rsid w:val="00EE2769"/>
  </w:style>
  <w:style w:type="character" w:customStyle="1" w:styleId="shorttext">
    <w:name w:val="short_text"/>
    <w:basedOn w:val="Standardnpsmoodstavce"/>
    <w:rsid w:val="006721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918077">
      <w:bodyDiv w:val="1"/>
      <w:marLeft w:val="0"/>
      <w:marRight w:val="0"/>
      <w:marTop w:val="0"/>
      <w:marBottom w:val="0"/>
      <w:divBdr>
        <w:top w:val="none" w:sz="0" w:space="0" w:color="auto"/>
        <w:left w:val="none" w:sz="0" w:space="0" w:color="auto"/>
        <w:bottom w:val="none" w:sz="0" w:space="0" w:color="auto"/>
        <w:right w:val="none" w:sz="0" w:space="0" w:color="auto"/>
      </w:divBdr>
      <w:divsChild>
        <w:div w:id="2032603033">
          <w:marLeft w:val="0"/>
          <w:marRight w:val="0"/>
          <w:marTop w:val="0"/>
          <w:marBottom w:val="0"/>
          <w:divBdr>
            <w:top w:val="none" w:sz="0" w:space="0" w:color="auto"/>
            <w:left w:val="none" w:sz="0" w:space="0" w:color="auto"/>
            <w:bottom w:val="none" w:sz="0" w:space="0" w:color="auto"/>
            <w:right w:val="none" w:sz="0" w:space="0" w:color="auto"/>
          </w:divBdr>
        </w:div>
        <w:div w:id="2010911238">
          <w:marLeft w:val="0"/>
          <w:marRight w:val="0"/>
          <w:marTop w:val="0"/>
          <w:marBottom w:val="0"/>
          <w:divBdr>
            <w:top w:val="none" w:sz="0" w:space="0" w:color="auto"/>
            <w:left w:val="none" w:sz="0" w:space="0" w:color="auto"/>
            <w:bottom w:val="none" w:sz="0" w:space="0" w:color="auto"/>
            <w:right w:val="none" w:sz="0" w:space="0" w:color="auto"/>
          </w:divBdr>
        </w:div>
      </w:divsChild>
    </w:div>
    <w:div w:id="427846360">
      <w:bodyDiv w:val="1"/>
      <w:marLeft w:val="0"/>
      <w:marRight w:val="0"/>
      <w:marTop w:val="0"/>
      <w:marBottom w:val="0"/>
      <w:divBdr>
        <w:top w:val="none" w:sz="0" w:space="0" w:color="auto"/>
        <w:left w:val="none" w:sz="0" w:space="0" w:color="auto"/>
        <w:bottom w:val="none" w:sz="0" w:space="0" w:color="auto"/>
        <w:right w:val="none" w:sz="0" w:space="0" w:color="auto"/>
      </w:divBdr>
    </w:div>
    <w:div w:id="529338159">
      <w:bodyDiv w:val="1"/>
      <w:marLeft w:val="0"/>
      <w:marRight w:val="0"/>
      <w:marTop w:val="0"/>
      <w:marBottom w:val="0"/>
      <w:divBdr>
        <w:top w:val="none" w:sz="0" w:space="0" w:color="auto"/>
        <w:left w:val="none" w:sz="0" w:space="0" w:color="auto"/>
        <w:bottom w:val="none" w:sz="0" w:space="0" w:color="auto"/>
        <w:right w:val="none" w:sz="0" w:space="0" w:color="auto"/>
      </w:divBdr>
      <w:divsChild>
        <w:div w:id="830025901">
          <w:marLeft w:val="0"/>
          <w:marRight w:val="0"/>
          <w:marTop w:val="0"/>
          <w:marBottom w:val="0"/>
          <w:divBdr>
            <w:top w:val="none" w:sz="0" w:space="0" w:color="auto"/>
            <w:left w:val="none" w:sz="0" w:space="0" w:color="auto"/>
            <w:bottom w:val="none" w:sz="0" w:space="0" w:color="auto"/>
            <w:right w:val="none" w:sz="0" w:space="0" w:color="auto"/>
          </w:divBdr>
        </w:div>
        <w:div w:id="1678770207">
          <w:marLeft w:val="0"/>
          <w:marRight w:val="0"/>
          <w:marTop w:val="0"/>
          <w:marBottom w:val="0"/>
          <w:divBdr>
            <w:top w:val="none" w:sz="0" w:space="0" w:color="auto"/>
            <w:left w:val="none" w:sz="0" w:space="0" w:color="auto"/>
            <w:bottom w:val="none" w:sz="0" w:space="0" w:color="auto"/>
            <w:right w:val="none" w:sz="0" w:space="0" w:color="auto"/>
          </w:divBdr>
        </w:div>
      </w:divsChild>
    </w:div>
    <w:div w:id="611976360">
      <w:bodyDiv w:val="1"/>
      <w:marLeft w:val="0"/>
      <w:marRight w:val="0"/>
      <w:marTop w:val="0"/>
      <w:marBottom w:val="0"/>
      <w:divBdr>
        <w:top w:val="none" w:sz="0" w:space="0" w:color="auto"/>
        <w:left w:val="none" w:sz="0" w:space="0" w:color="auto"/>
        <w:bottom w:val="none" w:sz="0" w:space="0" w:color="auto"/>
        <w:right w:val="none" w:sz="0" w:space="0" w:color="auto"/>
      </w:divBdr>
    </w:div>
    <w:div w:id="831877092">
      <w:bodyDiv w:val="1"/>
      <w:marLeft w:val="0"/>
      <w:marRight w:val="0"/>
      <w:marTop w:val="0"/>
      <w:marBottom w:val="0"/>
      <w:divBdr>
        <w:top w:val="none" w:sz="0" w:space="0" w:color="auto"/>
        <w:left w:val="none" w:sz="0" w:space="0" w:color="auto"/>
        <w:bottom w:val="none" w:sz="0" w:space="0" w:color="auto"/>
        <w:right w:val="none" w:sz="0" w:space="0" w:color="auto"/>
      </w:divBdr>
    </w:div>
    <w:div w:id="1174224607">
      <w:bodyDiv w:val="1"/>
      <w:marLeft w:val="0"/>
      <w:marRight w:val="0"/>
      <w:marTop w:val="0"/>
      <w:marBottom w:val="0"/>
      <w:divBdr>
        <w:top w:val="none" w:sz="0" w:space="0" w:color="auto"/>
        <w:left w:val="none" w:sz="0" w:space="0" w:color="auto"/>
        <w:bottom w:val="none" w:sz="0" w:space="0" w:color="auto"/>
        <w:right w:val="none" w:sz="0" w:space="0" w:color="auto"/>
      </w:divBdr>
    </w:div>
    <w:div w:id="1307586434">
      <w:bodyDiv w:val="1"/>
      <w:marLeft w:val="0"/>
      <w:marRight w:val="0"/>
      <w:marTop w:val="0"/>
      <w:marBottom w:val="0"/>
      <w:divBdr>
        <w:top w:val="none" w:sz="0" w:space="0" w:color="auto"/>
        <w:left w:val="none" w:sz="0" w:space="0" w:color="auto"/>
        <w:bottom w:val="none" w:sz="0" w:space="0" w:color="auto"/>
        <w:right w:val="none" w:sz="0" w:space="0" w:color="auto"/>
      </w:divBdr>
    </w:div>
    <w:div w:id="1602489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F736B4675EEC344B61253627766E4A5" ma:contentTypeVersion="10" ma:contentTypeDescription="Vytvoří nový dokument" ma:contentTypeScope="" ma:versionID="1efb42e63222a10b6e1eba0a2964befc">
  <xsd:schema xmlns:xsd="http://www.w3.org/2001/XMLSchema" xmlns:xs="http://www.w3.org/2001/XMLSchema" xmlns:p="http://schemas.microsoft.com/office/2006/metadata/properties" xmlns:ns2="889b5d77-561b-4745-9149-1638f0c8024a" xmlns:ns3="c2a121c6-94b7-4d58-84be-104b400a7aae" targetNamespace="http://schemas.microsoft.com/office/2006/metadata/properties" ma:root="true" ma:fieldsID="a31c6a4cfceea2d858a2848ae6381442" ns2:_="" ns3:_="">
    <xsd:import namespace="889b5d77-561b-4745-9149-1638f0c8024a"/>
    <xsd:import namespace="c2a121c6-94b7-4d58-84be-104b400a7aae"/>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9b5d77-561b-4745-9149-1638f0c8024a"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dílené s podrobnostm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2a121c6-94b7-4d58-84be-104b400a7aae"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MediaServic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889b5d77-561b-4745-9149-1638f0c8024a">UHRUZACKTJEK-540971305-189104</_dlc_DocId>
    <_dlc_DocIdUrl xmlns="889b5d77-561b-4745-9149-1638f0c8024a">
      <Url>https://metaops.sharepoint.com/sites/disk/_layouts/15/DocIdRedir.aspx?ID=UHRUZACKTJEK-540971305-189104</Url>
      <Description>UHRUZACKTJEK-540971305-189104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D8AA4C-53D7-4B60-9FB5-902E38DD7B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9b5d77-561b-4745-9149-1638f0c8024a"/>
    <ds:schemaRef ds:uri="c2a121c6-94b7-4d58-84be-104b400a7a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ED383E-67A4-4B2E-A566-444E8E53B068}">
  <ds:schemaRefs>
    <ds:schemaRef ds:uri="http://schemas.microsoft.com/office/2006/metadata/properties"/>
    <ds:schemaRef ds:uri="http://schemas.microsoft.com/office/infopath/2007/PartnerControls"/>
    <ds:schemaRef ds:uri="889b5d77-561b-4745-9149-1638f0c8024a"/>
  </ds:schemaRefs>
</ds:datastoreItem>
</file>

<file path=customXml/itemProps3.xml><?xml version="1.0" encoding="utf-8"?>
<ds:datastoreItem xmlns:ds="http://schemas.openxmlformats.org/officeDocument/2006/customXml" ds:itemID="{17CBF4F3-F10E-45B0-A422-D6F09EF7788B}">
  <ds:schemaRefs>
    <ds:schemaRef ds:uri="http://schemas.microsoft.com/sharepoint/v3/contenttype/forms"/>
  </ds:schemaRefs>
</ds:datastoreItem>
</file>

<file path=customXml/itemProps4.xml><?xml version="1.0" encoding="utf-8"?>
<ds:datastoreItem xmlns:ds="http://schemas.openxmlformats.org/officeDocument/2006/customXml" ds:itemID="{D3C40427-8DA7-446D-AAB5-334DC8818DD2}">
  <ds:schemaRefs>
    <ds:schemaRef ds:uri="http://schemas.microsoft.com/sharepoint/events"/>
  </ds:schemaRefs>
</ds:datastoreItem>
</file>

<file path=customXml/itemProps5.xml><?xml version="1.0" encoding="utf-8"?>
<ds:datastoreItem xmlns:ds="http://schemas.openxmlformats.org/officeDocument/2006/customXml" ds:itemID="{AF5019CB-C355-4BB0-8D40-E3A2F08A7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2036</Words>
  <Characters>12019</Characters>
  <Application>Microsoft Office Word</Application>
  <DocSecurity>0</DocSecurity>
  <Lines>100</Lines>
  <Paragraphs>28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MÍŠAJ</dc:creator>
  <cp:lastModifiedBy>Klára Vajchrová</cp:lastModifiedBy>
  <cp:revision>2</cp:revision>
  <cp:lastPrinted>2018-01-10T14:49:00Z</cp:lastPrinted>
  <dcterms:created xsi:type="dcterms:W3CDTF">2022-08-30T09:34:00Z</dcterms:created>
  <dcterms:modified xsi:type="dcterms:W3CDTF">2022-08-30T09:34:00Z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0x0101009F736B4675EEC344B61253627766E4A5</vt:lpwstr>
  </property>
  <property fmtid="{D5CDD505-2E9C-101B-9397-08002B2CF9AE}" pid="3" name="_dlc_DocIdItemGuid">
    <vt:lpwstr>4cc15de2-c046-44b3-84cc-f3a90da5c23b</vt:lpwstr>
  </property>
  <property fmtid="{D5CDD505-2E9C-101B-9397-08002B2CF9AE}" pid="4" name="AuthorIds_UIVersion_1536">
    <vt:lpwstr>203</vt:lpwstr>
  </property>
</Properties>
</file>