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76024" w14:textId="77777777" w:rsidR="0093783D" w:rsidRPr="00E772BD" w:rsidRDefault="0093783D" w:rsidP="0093783D">
      <w:pPr>
        <w:spacing w:after="0" w:line="276" w:lineRule="auto"/>
        <w:rPr>
          <w:rFonts w:asciiTheme="minorHAnsi" w:hAnsiTheme="minorHAnsi"/>
          <w:noProof/>
          <w:sz w:val="20"/>
          <w:szCs w:val="20"/>
          <w:lang w:eastAsia="cs-CZ"/>
        </w:rPr>
      </w:pPr>
    </w:p>
    <w:p w14:paraId="05276025" w14:textId="77777777" w:rsidR="0009533D" w:rsidRPr="00E772BD" w:rsidRDefault="007A3532" w:rsidP="0009533D">
      <w:pPr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t>8</w:t>
      </w:r>
      <w:r w:rsidR="0009533D" w:rsidRPr="00E772BD">
        <w:rPr>
          <w:rFonts w:asciiTheme="minorHAnsi" w:hAnsiTheme="minorHAnsi" w:cs="Arial"/>
          <w:b/>
          <w:bCs/>
          <w:sz w:val="28"/>
          <w:szCs w:val="28"/>
          <w:u w:val="single"/>
        </w:rPr>
        <w:t>. Výuka a rozvrh hodin</w:t>
      </w:r>
      <w:r w:rsidR="004C61E3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</w:t>
      </w:r>
      <w:r w:rsidR="0009533D" w:rsidRPr="00E772BD">
        <w:rPr>
          <w:rFonts w:asciiTheme="minorHAnsi" w:hAnsiTheme="minorHAnsi" w:cs="Arial"/>
          <w:b/>
          <w:bCs/>
          <w:sz w:val="28"/>
          <w:szCs w:val="28"/>
          <w:u w:val="single"/>
        </w:rPr>
        <w:t>/</w:t>
      </w:r>
      <w:r w:rsidR="004C61E3">
        <w:rPr>
          <w:rFonts w:asciiTheme="minorHAnsi" w:hAnsiTheme="minorHAnsi" w:cs="Arial"/>
          <w:b/>
          <w:bCs/>
          <w:color w:val="4F81BD" w:themeColor="accent1"/>
          <w:sz w:val="28"/>
          <w:szCs w:val="28"/>
          <w:u w:val="single"/>
        </w:rPr>
        <w:t xml:space="preserve"> </w:t>
      </w:r>
      <w:r w:rsidR="00CC280D" w:rsidRPr="00E772BD">
        <w:rPr>
          <w:rStyle w:val="alt-edited"/>
          <w:rFonts w:asciiTheme="minorHAnsi" w:hAnsiTheme="minorHAnsi"/>
          <w:b/>
          <w:color w:val="4F81BD" w:themeColor="accent1"/>
          <w:sz w:val="28"/>
          <w:szCs w:val="28"/>
          <w:u w:val="single"/>
          <w:lang w:val="uk-UA"/>
        </w:rPr>
        <w:t>Навчання та розклад</w:t>
      </w:r>
    </w:p>
    <w:p w14:paraId="05276026" w14:textId="77777777" w:rsidR="00CC280D" w:rsidRPr="00E772BD" w:rsidRDefault="0009533D" w:rsidP="0009533D">
      <w:pPr>
        <w:rPr>
          <w:rStyle w:val="alt-edited"/>
          <w:rFonts w:asciiTheme="minorHAnsi" w:hAnsiTheme="minorHAnsi"/>
          <w:szCs w:val="24"/>
        </w:rPr>
      </w:pPr>
      <w:r w:rsidRPr="00E772BD">
        <w:rPr>
          <w:rFonts w:asciiTheme="minorHAnsi" w:hAnsiTheme="minorHAnsi" w:cs="Arial"/>
          <w:b/>
          <w:bCs/>
          <w:szCs w:val="24"/>
          <w:u w:val="single"/>
        </w:rPr>
        <w:t>Organizace školního dne</w:t>
      </w:r>
      <w:r w:rsidR="004C61E3">
        <w:rPr>
          <w:rFonts w:asciiTheme="minorHAnsi" w:hAnsiTheme="minorHAnsi" w:cs="Arial"/>
          <w:b/>
          <w:bCs/>
          <w:szCs w:val="24"/>
          <w:u w:val="single"/>
        </w:rPr>
        <w:t xml:space="preserve"> </w:t>
      </w:r>
      <w:r w:rsidRPr="00E772BD">
        <w:rPr>
          <w:rFonts w:asciiTheme="minorHAnsi" w:hAnsiTheme="minorHAnsi" w:cs="Arial"/>
          <w:b/>
          <w:bCs/>
          <w:szCs w:val="24"/>
          <w:u w:val="single"/>
        </w:rPr>
        <w:t>/</w:t>
      </w:r>
      <w:r w:rsidR="004C61E3">
        <w:rPr>
          <w:rFonts w:asciiTheme="minorHAnsi" w:hAnsiTheme="minorHAnsi" w:cs="Arial"/>
          <w:b/>
          <w:bCs/>
          <w:szCs w:val="24"/>
          <w:u w:val="single"/>
        </w:rPr>
        <w:t xml:space="preserve"> </w:t>
      </w:r>
      <w:r w:rsidR="00CC280D" w:rsidRPr="00E772BD">
        <w:rPr>
          <w:rStyle w:val="alt-edited"/>
          <w:rFonts w:asciiTheme="minorHAnsi" w:hAnsiTheme="minorHAnsi"/>
          <w:b/>
          <w:color w:val="4F81BD" w:themeColor="accent1"/>
          <w:szCs w:val="24"/>
          <w:u w:val="single"/>
          <w:lang w:val="uk-UA"/>
        </w:rPr>
        <w:t>Організація навчального дня</w:t>
      </w:r>
    </w:p>
    <w:p w14:paraId="05276027" w14:textId="77777777" w:rsidR="0009533D" w:rsidRPr="00E772BD" w:rsidRDefault="0009533D" w:rsidP="0009533D">
      <w:pPr>
        <w:rPr>
          <w:rFonts w:asciiTheme="minorHAnsi" w:hAnsiTheme="minorHAnsi" w:cs="Arial"/>
          <w:szCs w:val="24"/>
        </w:rPr>
      </w:pPr>
      <w:r w:rsidRPr="00E772BD">
        <w:rPr>
          <w:rFonts w:asciiTheme="minorHAnsi" w:hAnsiTheme="minorHAnsi" w:cs="Arial"/>
          <w:szCs w:val="24"/>
        </w:rPr>
        <w:t>Vyučování začíná zpravidla v 8:00. Na prvním stupni obvykle končí ve 12:35. Na druhém stupni mají žáci již odpolední vyučování. Po vyučování a někdy i před vyučováním mohou žáci prvního stupně navštěvovat školní družinu.</w:t>
      </w:r>
    </w:p>
    <w:p w14:paraId="05276028" w14:textId="77777777" w:rsidR="0009533D" w:rsidRPr="00E772BD" w:rsidRDefault="0009533D" w:rsidP="0009533D">
      <w:pPr>
        <w:rPr>
          <w:rFonts w:asciiTheme="minorHAnsi" w:eastAsia="Verdana" w:hAnsiTheme="minorHAnsi" w:cs="Verdana"/>
          <w:szCs w:val="24"/>
        </w:rPr>
      </w:pPr>
      <w:r w:rsidRPr="00E772BD">
        <w:rPr>
          <w:rFonts w:asciiTheme="minorHAnsi" w:hAnsiTheme="minorHAnsi" w:cs="Arial"/>
          <w:szCs w:val="24"/>
        </w:rPr>
        <w:t xml:space="preserve">Vyučovací hodiny trvají většinou 45 minut, poté následuje </w:t>
      </w:r>
      <w:proofErr w:type="gramStart"/>
      <w:r w:rsidRPr="00E772BD">
        <w:rPr>
          <w:rFonts w:asciiTheme="minorHAnsi" w:hAnsiTheme="minorHAnsi" w:cs="Arial"/>
          <w:szCs w:val="24"/>
        </w:rPr>
        <w:t>10 minutová</w:t>
      </w:r>
      <w:proofErr w:type="gramEnd"/>
      <w:r w:rsidRPr="00E772BD">
        <w:rPr>
          <w:rFonts w:asciiTheme="minorHAnsi" w:hAnsiTheme="minorHAnsi" w:cs="Arial"/>
          <w:szCs w:val="24"/>
        </w:rPr>
        <w:t xml:space="preserve"> přestávka. Od 9:40 do</w:t>
      </w:r>
      <w:r w:rsidR="00F24185" w:rsidRPr="00E772BD">
        <w:rPr>
          <w:rFonts w:asciiTheme="minorHAnsi" w:hAnsiTheme="minorHAnsi" w:cs="Arial"/>
          <w:szCs w:val="24"/>
        </w:rPr>
        <w:t> </w:t>
      </w:r>
      <w:r w:rsidRPr="00E772BD">
        <w:rPr>
          <w:rFonts w:asciiTheme="minorHAnsi" w:hAnsiTheme="minorHAnsi" w:cs="Arial"/>
          <w:szCs w:val="24"/>
        </w:rPr>
        <w:t>10:00 bývá velká přestávka. Přestávka na oběd bývá kolem 12:00 a obvykle trvá celou vyučovací hodinu.</w:t>
      </w:r>
    </w:p>
    <w:p w14:paraId="05276029" w14:textId="77777777" w:rsidR="00FE0EEA" w:rsidRPr="008022EE" w:rsidRDefault="00FE0EEA" w:rsidP="0009533D">
      <w:pPr>
        <w:spacing w:after="0"/>
        <w:rPr>
          <w:rStyle w:val="alt-edited"/>
          <w:rFonts w:asciiTheme="minorHAnsi" w:hAnsiTheme="minorHAnsi"/>
          <w:color w:val="0070C0"/>
          <w:szCs w:val="24"/>
          <w:lang w:val="uk-UA"/>
        </w:rPr>
      </w:pPr>
      <w:r w:rsidRPr="008022EE">
        <w:rPr>
          <w:rStyle w:val="alt-edited"/>
          <w:rFonts w:asciiTheme="minorHAnsi" w:hAnsiTheme="minorHAnsi"/>
          <w:color w:val="0070C0"/>
          <w:szCs w:val="24"/>
          <w:lang w:val="uk-UA"/>
        </w:rPr>
        <w:t>Навчання</w:t>
      </w:r>
      <w:r w:rsidR="008022EE" w:rsidRPr="008022EE">
        <w:rPr>
          <w:rStyle w:val="alt-edited"/>
          <w:rFonts w:asciiTheme="minorHAnsi" w:hAnsiTheme="minorHAnsi"/>
          <w:color w:val="0070C0"/>
          <w:szCs w:val="24"/>
        </w:rPr>
        <w:t xml:space="preserve">, </w:t>
      </w:r>
      <w:r w:rsidRPr="008022EE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зазвичай</w:t>
      </w:r>
      <w:r w:rsidR="008022EE" w:rsidRPr="008022EE">
        <w:rPr>
          <w:rStyle w:val="alt-edited"/>
          <w:rFonts w:asciiTheme="minorHAnsi" w:hAnsiTheme="minorHAnsi"/>
          <w:color w:val="0070C0"/>
          <w:szCs w:val="24"/>
        </w:rPr>
        <w:t>,</w:t>
      </w:r>
      <w:r w:rsidRPr="008022EE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починається о 8:00. У початковій школі, як правило, закінчується о 12:35. В основній школі у учнів вже </w:t>
      </w:r>
      <w:proofErr w:type="spellStart"/>
      <w:r w:rsidRPr="008022EE">
        <w:rPr>
          <w:rStyle w:val="alt-edited"/>
          <w:rFonts w:asciiTheme="minorHAnsi" w:hAnsiTheme="minorHAnsi"/>
          <w:color w:val="0070C0"/>
          <w:szCs w:val="24"/>
        </w:rPr>
        <w:t>проходять</w:t>
      </w:r>
      <w:proofErr w:type="spellEnd"/>
      <w:r w:rsidRPr="008022EE">
        <w:rPr>
          <w:rStyle w:val="alt-edited"/>
          <w:rFonts w:asciiTheme="minorHAnsi" w:hAnsiTheme="minorHAnsi"/>
          <w:color w:val="0070C0"/>
          <w:szCs w:val="24"/>
        </w:rPr>
        <w:t xml:space="preserve"> </w:t>
      </w:r>
      <w:proofErr w:type="spellStart"/>
      <w:r w:rsidRPr="008022EE">
        <w:rPr>
          <w:rStyle w:val="alt-edited"/>
          <w:rFonts w:asciiTheme="minorHAnsi" w:hAnsiTheme="minorHAnsi"/>
          <w:color w:val="0070C0"/>
          <w:szCs w:val="24"/>
        </w:rPr>
        <w:t>за</w:t>
      </w:r>
      <w:proofErr w:type="spellEnd"/>
      <w:r w:rsidRPr="008022EE">
        <w:rPr>
          <w:rStyle w:val="alt-edited"/>
          <w:rFonts w:asciiTheme="minorHAnsi" w:hAnsiTheme="minorHAnsi"/>
          <w:color w:val="0070C0"/>
          <w:szCs w:val="24"/>
          <w:lang w:val="uk-UA"/>
        </w:rPr>
        <w:t>няття в другій половині дня. Після закінчення уроків, а іноді і до занять, учні першого класу можуть відвідувати групу продовженого дня.</w:t>
      </w:r>
    </w:p>
    <w:p w14:paraId="0527602A" w14:textId="77777777" w:rsidR="00930E50" w:rsidRPr="008022EE" w:rsidRDefault="00930E50" w:rsidP="0009533D">
      <w:pPr>
        <w:spacing w:after="0"/>
        <w:rPr>
          <w:rStyle w:val="alt-edited"/>
          <w:rFonts w:asciiTheme="minorHAnsi" w:hAnsiTheme="minorHAnsi"/>
          <w:color w:val="0070C0"/>
          <w:szCs w:val="24"/>
        </w:rPr>
      </w:pPr>
    </w:p>
    <w:p w14:paraId="0527602B" w14:textId="77777777" w:rsidR="0009533D" w:rsidRPr="00E772BD" w:rsidRDefault="00FE0EEA" w:rsidP="0009533D">
      <w:pPr>
        <w:spacing w:after="0"/>
        <w:rPr>
          <w:rStyle w:val="alt-edited"/>
          <w:rFonts w:asciiTheme="minorHAnsi" w:hAnsiTheme="minorHAnsi"/>
          <w:color w:val="4F81BD" w:themeColor="accent1"/>
          <w:szCs w:val="24"/>
          <w:lang w:val="uk-UA"/>
        </w:rPr>
      </w:pPr>
      <w:r w:rsidRPr="008022EE">
        <w:rPr>
          <w:rStyle w:val="alt-edited"/>
          <w:rFonts w:asciiTheme="minorHAnsi" w:hAnsiTheme="minorHAnsi"/>
          <w:color w:val="0070C0"/>
          <w:szCs w:val="24"/>
          <w:lang w:val="uk-UA"/>
        </w:rPr>
        <w:t>Уроки зазвичай тривають 45 хвилин, після чого проходить 10-хвилинна перерва. З 9:40 до 10:00 буває велика перерва. Перерва на обід буває близько 12:00, і</w:t>
      </w:r>
      <w:r w:rsidR="008022EE">
        <w:rPr>
          <w:rStyle w:val="alt-edited"/>
          <w:rFonts w:asciiTheme="minorHAnsi" w:hAnsiTheme="minorHAnsi"/>
          <w:color w:val="0070C0"/>
          <w:szCs w:val="24"/>
        </w:rPr>
        <w:t>,</w:t>
      </w:r>
      <w:r w:rsidRPr="008022EE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зазвичай</w:t>
      </w:r>
      <w:r w:rsidR="008022EE">
        <w:rPr>
          <w:rStyle w:val="alt-edited"/>
          <w:rFonts w:asciiTheme="minorHAnsi" w:hAnsiTheme="minorHAnsi"/>
          <w:color w:val="0070C0"/>
          <w:szCs w:val="24"/>
        </w:rPr>
        <w:t>,</w:t>
      </w:r>
      <w:r w:rsidRPr="008022EE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триває увесь урок</w:t>
      </w:r>
      <w:r w:rsidRPr="00E772BD">
        <w:rPr>
          <w:rStyle w:val="alt-edited"/>
          <w:rFonts w:asciiTheme="minorHAnsi" w:hAnsiTheme="minorHAnsi"/>
          <w:color w:val="4F81BD" w:themeColor="accent1"/>
          <w:szCs w:val="24"/>
          <w:lang w:val="uk-UA"/>
        </w:rPr>
        <w:t>.</w:t>
      </w:r>
    </w:p>
    <w:p w14:paraId="0527602C" w14:textId="77777777" w:rsidR="00FE0EEA" w:rsidRPr="00E772BD" w:rsidRDefault="00FE0EEA" w:rsidP="0009533D">
      <w:pPr>
        <w:spacing w:after="0"/>
        <w:rPr>
          <w:rFonts w:asciiTheme="minorHAnsi" w:hAnsiTheme="minorHAnsi" w:cs="Arial"/>
          <w:color w:val="4F81BD" w:themeColor="accent1"/>
          <w:szCs w:val="24"/>
        </w:rPr>
      </w:pPr>
    </w:p>
    <w:p w14:paraId="0527602D" w14:textId="77777777" w:rsidR="0009533D" w:rsidRPr="00E772BD" w:rsidRDefault="0009533D" w:rsidP="0009533D">
      <w:pPr>
        <w:spacing w:after="0"/>
        <w:rPr>
          <w:rFonts w:asciiTheme="minorHAnsi" w:hAnsiTheme="minorHAnsi" w:cs="Arial"/>
          <w:b/>
          <w:bCs/>
          <w:szCs w:val="24"/>
          <w:u w:val="single"/>
        </w:rPr>
      </w:pPr>
      <w:r w:rsidRPr="00E772BD">
        <w:rPr>
          <w:rFonts w:asciiTheme="minorHAnsi" w:hAnsiTheme="minorHAnsi" w:cs="Arial"/>
          <w:b/>
          <w:bCs/>
          <w:szCs w:val="24"/>
          <w:u w:val="single"/>
        </w:rPr>
        <w:t>Rozvrh hodin</w:t>
      </w:r>
      <w:r w:rsidR="004C61E3">
        <w:rPr>
          <w:rFonts w:asciiTheme="minorHAnsi" w:hAnsiTheme="minorHAnsi" w:cs="Arial"/>
          <w:b/>
          <w:bCs/>
          <w:szCs w:val="24"/>
          <w:u w:val="single"/>
        </w:rPr>
        <w:t xml:space="preserve"> </w:t>
      </w:r>
      <w:r w:rsidRPr="00E772BD">
        <w:rPr>
          <w:rFonts w:asciiTheme="minorHAnsi" w:hAnsiTheme="minorHAnsi" w:cs="Arial"/>
          <w:b/>
          <w:bCs/>
          <w:color w:val="0070C0"/>
          <w:szCs w:val="24"/>
          <w:u w:val="single"/>
        </w:rPr>
        <w:t>/</w:t>
      </w:r>
      <w:r w:rsidR="004C61E3">
        <w:rPr>
          <w:rFonts w:asciiTheme="minorHAnsi" w:hAnsiTheme="minorHAnsi" w:cs="Arial"/>
          <w:b/>
          <w:bCs/>
          <w:color w:val="0070C0"/>
          <w:szCs w:val="24"/>
          <w:u w:val="single"/>
        </w:rPr>
        <w:t xml:space="preserve"> </w:t>
      </w:r>
      <w:r w:rsidR="00930E50" w:rsidRPr="00E772BD">
        <w:rPr>
          <w:rStyle w:val="alt-edited"/>
          <w:rFonts w:asciiTheme="minorHAnsi" w:hAnsiTheme="minorHAnsi"/>
          <w:b/>
          <w:color w:val="0070C0"/>
          <w:szCs w:val="24"/>
          <w:u w:val="single"/>
          <w:lang w:val="uk-UA"/>
        </w:rPr>
        <w:t>Розклад уроків</w:t>
      </w:r>
    </w:p>
    <w:p w14:paraId="0527602E" w14:textId="77777777" w:rsidR="0009533D" w:rsidRPr="00E772BD" w:rsidRDefault="0009533D" w:rsidP="0009533D">
      <w:pPr>
        <w:rPr>
          <w:rFonts w:asciiTheme="minorHAnsi" w:hAnsiTheme="minorHAnsi" w:cs="Arial"/>
          <w:szCs w:val="24"/>
        </w:rPr>
      </w:pPr>
      <w:r w:rsidRPr="00E772BD">
        <w:rPr>
          <w:rFonts w:asciiTheme="minorHAnsi" w:hAnsiTheme="minorHAnsi" w:cs="Arial"/>
          <w:szCs w:val="24"/>
        </w:rPr>
        <w:t xml:space="preserve">Přesný rozvrh hodin dostávají žáci na začátku každého pololetí. Při nástupu vašeho dítěte do školy si o něj řekněte, pokud vám ho škola nepředloží. Připravili jsme pro vás formulář, který vám pomůže zorientovat se v časovém rozvržení vyučovacích hodin, začátku a konce výuky, přestávkách mezi jednotlivými předměty. </w:t>
      </w:r>
    </w:p>
    <w:p w14:paraId="0527602F" w14:textId="77777777" w:rsidR="000F1B8E" w:rsidRPr="00E772BD" w:rsidRDefault="00930E50" w:rsidP="00E772BD">
      <w:pPr>
        <w:jc w:val="left"/>
        <w:rPr>
          <w:noProof/>
          <w:u w:val="single"/>
          <w:lang w:eastAsia="cs-CZ"/>
        </w:rPr>
        <w:sectPr w:rsidR="000F1B8E" w:rsidRPr="00E772BD" w:rsidSect="0001590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1134" w:bottom="567" w:left="1134" w:header="284" w:footer="79" w:gutter="0"/>
          <w:pgNumType w:start="1"/>
          <w:cols w:space="708"/>
          <w:titlePg/>
          <w:docGrid w:linePitch="360"/>
        </w:sectPr>
      </w:pPr>
      <w:r w:rsidRPr="00E772BD">
        <w:rPr>
          <w:rStyle w:val="alt-edited"/>
          <w:rFonts w:asciiTheme="minorHAnsi" w:hAnsiTheme="minorHAnsi"/>
          <w:color w:val="0070C0"/>
          <w:szCs w:val="24"/>
          <w:lang w:val="uk-UA"/>
        </w:rPr>
        <w:t>Точний розклад уроків учні отримують на початку кожного семестру. Попросіть розклад, коли Ваша дитина починає ходити до школи</w:t>
      </w:r>
      <w:r w:rsidR="008022EE">
        <w:rPr>
          <w:rStyle w:val="alt-edited"/>
          <w:rFonts w:asciiTheme="minorHAnsi" w:hAnsiTheme="minorHAnsi"/>
          <w:color w:val="0070C0"/>
          <w:szCs w:val="24"/>
        </w:rPr>
        <w:t>,</w:t>
      </w:r>
      <w:r w:rsidRPr="00E772B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якщо школа Вам йо</w:t>
      </w:r>
      <w:r w:rsidR="008022EE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го не дала. Ми підготували для </w:t>
      </w:r>
      <w:r w:rsidR="008022EE">
        <w:rPr>
          <w:rStyle w:val="alt-edited"/>
          <w:rFonts w:asciiTheme="minorHAnsi" w:hAnsiTheme="minorHAnsi"/>
          <w:color w:val="0070C0"/>
          <w:szCs w:val="24"/>
        </w:rPr>
        <w:t>В</w:t>
      </w:r>
      <w:r w:rsidRPr="00E772B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ас бланк, щоб допомогти Вам зорієнтуватися в </w:t>
      </w:r>
      <w:r w:rsidR="008022EE">
        <w:rPr>
          <w:rStyle w:val="alt-edited"/>
          <w:rFonts w:asciiTheme="minorHAnsi" w:hAnsiTheme="minorHAnsi"/>
          <w:color w:val="0070C0"/>
          <w:szCs w:val="24"/>
          <w:lang w:val="uk-UA"/>
        </w:rPr>
        <w:t>термінах занять, початку і кінця</w:t>
      </w:r>
      <w:r w:rsidRPr="00E772B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уроків, перервах між окремими предметами.</w:t>
      </w:r>
    </w:p>
    <w:p w14:paraId="05276030" w14:textId="77777777" w:rsidR="00485DD7" w:rsidRPr="00E772BD" w:rsidRDefault="00485DD7" w:rsidP="0043461C">
      <w:pPr>
        <w:rPr>
          <w:rFonts w:asciiTheme="minorHAnsi" w:hAnsiTheme="minorHAnsi" w:cs="Arial"/>
          <w:b/>
          <w:bCs/>
          <w:szCs w:val="24"/>
          <w:u w:val="single"/>
        </w:rPr>
      </w:pPr>
    </w:p>
    <w:p w14:paraId="05276031" w14:textId="77777777" w:rsidR="0043461C" w:rsidRPr="00E772BD" w:rsidRDefault="0043461C" w:rsidP="00485DD7">
      <w:pPr>
        <w:spacing w:before="120" w:after="120" w:line="480" w:lineRule="auto"/>
        <w:rPr>
          <w:rFonts w:asciiTheme="minorHAnsi" w:hAnsiTheme="minorHAnsi" w:cs="Arial"/>
          <w:color w:val="0070C0"/>
          <w:szCs w:val="24"/>
          <w:lang w:val="uk-UA"/>
        </w:rPr>
      </w:pPr>
      <w:r w:rsidRPr="00E772BD">
        <w:rPr>
          <w:rFonts w:asciiTheme="minorHAnsi" w:hAnsiTheme="minorHAnsi" w:cs="Arial"/>
          <w:b/>
          <w:bCs/>
          <w:szCs w:val="24"/>
          <w:u w:val="single"/>
        </w:rPr>
        <w:t>Formulář pro rodiče</w:t>
      </w:r>
      <w:r w:rsidR="004C61E3">
        <w:rPr>
          <w:rFonts w:asciiTheme="minorHAnsi" w:hAnsiTheme="minorHAnsi" w:cs="Arial"/>
          <w:b/>
          <w:bCs/>
          <w:szCs w:val="24"/>
          <w:u w:val="single"/>
        </w:rPr>
        <w:t xml:space="preserve"> </w:t>
      </w:r>
      <w:r w:rsidRPr="00E772BD">
        <w:rPr>
          <w:rFonts w:asciiTheme="minorHAnsi" w:hAnsiTheme="minorHAnsi" w:cs="Arial"/>
          <w:b/>
          <w:bCs/>
          <w:szCs w:val="24"/>
          <w:u w:val="single"/>
        </w:rPr>
        <w:t>/</w:t>
      </w:r>
      <w:r w:rsidR="004C61E3">
        <w:rPr>
          <w:rFonts w:asciiTheme="minorHAnsi" w:hAnsiTheme="minorHAnsi" w:cs="Arial"/>
          <w:b/>
          <w:bCs/>
          <w:szCs w:val="24"/>
          <w:u w:val="single"/>
        </w:rPr>
        <w:t xml:space="preserve"> </w:t>
      </w:r>
      <w:r w:rsidR="0000708D" w:rsidRPr="00E772BD">
        <w:rPr>
          <w:rStyle w:val="alt-edited"/>
          <w:rFonts w:asciiTheme="minorHAnsi" w:hAnsiTheme="minorHAnsi"/>
          <w:b/>
          <w:color w:val="0070C0"/>
          <w:szCs w:val="24"/>
          <w:u w:val="single"/>
          <w:lang w:val="uk-UA"/>
        </w:rPr>
        <w:t>Бланк для батьків</w:t>
      </w:r>
    </w:p>
    <w:p w14:paraId="05276032" w14:textId="77777777" w:rsidR="0043461C" w:rsidRPr="00E772BD" w:rsidRDefault="0043461C" w:rsidP="00485DD7">
      <w:pPr>
        <w:spacing w:before="120" w:after="120" w:line="480" w:lineRule="auto"/>
        <w:rPr>
          <w:rFonts w:asciiTheme="minorHAnsi" w:hAnsiTheme="minorHAnsi" w:cs="Arial"/>
          <w:b/>
          <w:bCs/>
          <w:color w:val="0070C0"/>
          <w:szCs w:val="24"/>
        </w:rPr>
      </w:pPr>
      <w:r w:rsidRPr="00E772BD">
        <w:rPr>
          <w:rFonts w:asciiTheme="minorHAnsi" w:hAnsiTheme="minorHAnsi" w:cs="Arial"/>
          <w:b/>
          <w:bCs/>
          <w:szCs w:val="24"/>
        </w:rPr>
        <w:t>Výuka a rozvrh hodin</w:t>
      </w:r>
      <w:r w:rsidR="004C61E3">
        <w:rPr>
          <w:rFonts w:asciiTheme="minorHAnsi" w:hAnsiTheme="minorHAnsi" w:cs="Arial"/>
          <w:b/>
          <w:bCs/>
          <w:szCs w:val="24"/>
        </w:rPr>
        <w:t xml:space="preserve"> </w:t>
      </w:r>
      <w:r w:rsidRPr="00E772BD">
        <w:rPr>
          <w:rFonts w:asciiTheme="minorHAnsi" w:hAnsiTheme="minorHAnsi" w:cs="Arial"/>
          <w:b/>
          <w:bCs/>
          <w:szCs w:val="24"/>
        </w:rPr>
        <w:t>/</w:t>
      </w:r>
      <w:r w:rsidR="004C61E3">
        <w:rPr>
          <w:rFonts w:asciiTheme="minorHAnsi" w:hAnsiTheme="minorHAnsi" w:cs="Arial"/>
          <w:b/>
          <w:bCs/>
          <w:szCs w:val="24"/>
        </w:rPr>
        <w:t xml:space="preserve"> </w:t>
      </w:r>
      <w:r w:rsidR="0000708D" w:rsidRPr="00E772BD">
        <w:rPr>
          <w:rStyle w:val="alt-edited"/>
          <w:rFonts w:asciiTheme="minorHAnsi" w:hAnsiTheme="minorHAnsi"/>
          <w:b/>
          <w:color w:val="0070C0"/>
          <w:szCs w:val="24"/>
          <w:lang w:val="uk-UA"/>
        </w:rPr>
        <w:t>Навчання та розклад уроків</w:t>
      </w:r>
      <w:bookmarkStart w:id="0" w:name="_GoBack"/>
      <w:bookmarkEnd w:id="0"/>
    </w:p>
    <w:p w14:paraId="05276033" w14:textId="77777777" w:rsidR="0000708D" w:rsidRPr="00E772BD" w:rsidRDefault="0043461C" w:rsidP="00485DD7">
      <w:pPr>
        <w:spacing w:before="120" w:after="120" w:line="480" w:lineRule="auto"/>
        <w:rPr>
          <w:rStyle w:val="alt-edited"/>
          <w:rFonts w:asciiTheme="minorHAnsi" w:hAnsiTheme="minorHAnsi"/>
          <w:color w:val="0070C0"/>
          <w:szCs w:val="24"/>
          <w:lang w:val="uk-UA"/>
        </w:rPr>
      </w:pPr>
      <w:r w:rsidRPr="00E772BD">
        <w:rPr>
          <w:rFonts w:asciiTheme="minorHAnsi" w:hAnsiTheme="minorHAnsi" w:cs="Arial"/>
          <w:szCs w:val="24"/>
        </w:rPr>
        <w:t>Výuka probíhá od pondělí do pátku.</w:t>
      </w:r>
      <w:r w:rsidR="004C61E3">
        <w:rPr>
          <w:rFonts w:asciiTheme="minorHAnsi" w:hAnsiTheme="minorHAnsi" w:cs="Arial"/>
          <w:szCs w:val="24"/>
        </w:rPr>
        <w:t xml:space="preserve"> </w:t>
      </w:r>
      <w:r w:rsidRPr="00E772BD">
        <w:rPr>
          <w:rFonts w:asciiTheme="minorHAnsi" w:hAnsiTheme="minorHAnsi" w:cs="Arial"/>
          <w:szCs w:val="24"/>
        </w:rPr>
        <w:t>/</w:t>
      </w:r>
      <w:r w:rsidR="004C61E3">
        <w:rPr>
          <w:rFonts w:asciiTheme="minorHAnsi" w:hAnsiTheme="minorHAnsi" w:cs="Arial"/>
          <w:szCs w:val="24"/>
        </w:rPr>
        <w:t xml:space="preserve"> </w:t>
      </w:r>
      <w:r w:rsidR="0000708D" w:rsidRPr="00E772BD">
        <w:rPr>
          <w:rStyle w:val="alt-edited"/>
          <w:rFonts w:asciiTheme="minorHAnsi" w:hAnsiTheme="minorHAnsi"/>
          <w:color w:val="0070C0"/>
          <w:szCs w:val="24"/>
          <w:lang w:val="uk-UA"/>
        </w:rPr>
        <w:t>Навчання проходить з понеділка по п'ятницю.</w:t>
      </w:r>
    </w:p>
    <w:p w14:paraId="05276034" w14:textId="77777777" w:rsidR="0043461C" w:rsidRPr="00E772BD" w:rsidRDefault="0043461C" w:rsidP="00485DD7">
      <w:pPr>
        <w:spacing w:before="120" w:after="120" w:line="480" w:lineRule="auto"/>
        <w:rPr>
          <w:rFonts w:asciiTheme="minorHAnsi" w:hAnsiTheme="minorHAnsi" w:cs="Arial"/>
          <w:color w:val="0070C0"/>
          <w:szCs w:val="24"/>
        </w:rPr>
      </w:pPr>
      <w:r w:rsidRPr="00E772BD">
        <w:rPr>
          <w:rFonts w:asciiTheme="minorHAnsi" w:hAnsiTheme="minorHAnsi" w:cs="Arial"/>
          <w:szCs w:val="24"/>
        </w:rPr>
        <w:t xml:space="preserve">Škola je </w:t>
      </w:r>
      <w:r w:rsidRPr="00E772BD">
        <w:rPr>
          <w:rFonts w:asciiTheme="minorHAnsi" w:hAnsiTheme="minorHAnsi" w:cs="Arial"/>
          <w:b/>
          <w:bCs/>
          <w:szCs w:val="24"/>
        </w:rPr>
        <w:t>otevřena od</w:t>
      </w:r>
      <w:r w:rsidR="0009533D" w:rsidRPr="00E772BD">
        <w:rPr>
          <w:rFonts w:asciiTheme="minorHAnsi" w:hAnsiTheme="minorHAnsi" w:cs="Arial"/>
          <w:b/>
          <w:szCs w:val="24"/>
          <w:vertAlign w:val="superscript"/>
        </w:rPr>
        <w:t>1</w:t>
      </w:r>
      <w:r w:rsidRPr="00E772BD">
        <w:rPr>
          <w:rFonts w:asciiTheme="minorHAnsi" w:hAnsiTheme="minorHAnsi" w:cs="Arial"/>
          <w:szCs w:val="24"/>
        </w:rPr>
        <w:t>……………</w:t>
      </w:r>
      <w:proofErr w:type="gramStart"/>
      <w:r w:rsidRPr="00E772BD">
        <w:rPr>
          <w:rFonts w:asciiTheme="minorHAnsi" w:hAnsiTheme="minorHAnsi" w:cs="Arial"/>
          <w:szCs w:val="24"/>
        </w:rPr>
        <w:t>…….</w:t>
      </w:r>
      <w:proofErr w:type="gramEnd"/>
      <w:r w:rsidRPr="00E772BD">
        <w:rPr>
          <w:rFonts w:asciiTheme="minorHAnsi" w:hAnsiTheme="minorHAnsi" w:cs="Arial"/>
          <w:b/>
          <w:bCs/>
          <w:szCs w:val="24"/>
        </w:rPr>
        <w:t>do</w:t>
      </w:r>
      <w:r w:rsidR="0009533D" w:rsidRPr="00E772BD">
        <w:rPr>
          <w:rFonts w:asciiTheme="minorHAnsi" w:hAnsiTheme="minorHAnsi" w:cs="Arial"/>
          <w:b/>
          <w:bCs/>
          <w:szCs w:val="24"/>
          <w:vertAlign w:val="superscript"/>
        </w:rPr>
        <w:t>2</w:t>
      </w:r>
      <w:r w:rsidRPr="00E772BD">
        <w:rPr>
          <w:rFonts w:asciiTheme="minorHAnsi" w:hAnsiTheme="minorHAnsi" w:cs="Arial"/>
          <w:szCs w:val="24"/>
        </w:rPr>
        <w:t xml:space="preserve">……………./ </w:t>
      </w:r>
      <w:r w:rsidR="0000708D" w:rsidRPr="00E772BD">
        <w:rPr>
          <w:rStyle w:val="alt-edited"/>
          <w:rFonts w:asciiTheme="minorHAnsi" w:hAnsiTheme="minorHAnsi"/>
          <w:color w:val="0070C0"/>
          <w:szCs w:val="24"/>
          <w:lang w:val="uk-UA"/>
        </w:rPr>
        <w:t>Школа</w:t>
      </w:r>
      <w:r w:rsidR="0000708D" w:rsidRPr="00E772BD">
        <w:rPr>
          <w:rStyle w:val="alt-edited"/>
          <w:rFonts w:asciiTheme="minorHAnsi" w:hAnsiTheme="minorHAnsi"/>
          <w:b/>
          <w:color w:val="0070C0"/>
          <w:szCs w:val="24"/>
          <w:lang w:val="uk-UA"/>
        </w:rPr>
        <w:t xml:space="preserve"> відчинена</w:t>
      </w:r>
      <w:r w:rsidR="0000708D" w:rsidRPr="00E772BD">
        <w:rPr>
          <w:rFonts w:asciiTheme="minorHAnsi" w:hAnsiTheme="minorHAnsi" w:cs="Arial"/>
          <w:b/>
          <w:bCs/>
          <w:color w:val="0070C0"/>
          <w:szCs w:val="24"/>
          <w:lang w:val="uk-UA"/>
        </w:rPr>
        <w:t>з</w:t>
      </w:r>
      <w:r w:rsidR="0009533D" w:rsidRPr="00E772BD">
        <w:rPr>
          <w:rFonts w:asciiTheme="minorHAnsi" w:hAnsiTheme="minorHAnsi" w:cs="Arial"/>
          <w:b/>
          <w:color w:val="0070C0"/>
          <w:szCs w:val="24"/>
          <w:vertAlign w:val="superscript"/>
        </w:rPr>
        <w:t>1</w:t>
      </w:r>
      <w:r w:rsidRPr="00E772BD">
        <w:rPr>
          <w:rFonts w:asciiTheme="minorHAnsi" w:hAnsiTheme="minorHAnsi" w:cs="Arial"/>
          <w:color w:val="0070C0"/>
          <w:szCs w:val="24"/>
        </w:rPr>
        <w:t>………………….</w:t>
      </w:r>
      <w:r w:rsidR="0000708D" w:rsidRPr="00E772BD">
        <w:rPr>
          <w:rFonts w:asciiTheme="minorHAnsi" w:hAnsiTheme="minorHAnsi" w:cs="Arial"/>
          <w:b/>
          <w:bCs/>
          <w:color w:val="0070C0"/>
          <w:szCs w:val="24"/>
          <w:lang w:val="uk-UA"/>
        </w:rPr>
        <w:t>до</w:t>
      </w:r>
      <w:r w:rsidR="0009533D" w:rsidRPr="00E772BD">
        <w:rPr>
          <w:rFonts w:asciiTheme="minorHAnsi" w:hAnsiTheme="minorHAnsi" w:cs="Arial"/>
          <w:b/>
          <w:bCs/>
          <w:color w:val="0070C0"/>
          <w:szCs w:val="24"/>
          <w:vertAlign w:val="superscript"/>
        </w:rPr>
        <w:t>2</w:t>
      </w:r>
      <w:r w:rsidRPr="00E772BD">
        <w:rPr>
          <w:rFonts w:asciiTheme="minorHAnsi" w:hAnsiTheme="minorHAnsi" w:cs="Arial"/>
          <w:color w:val="0070C0"/>
          <w:szCs w:val="24"/>
        </w:rPr>
        <w:t>…………….</w:t>
      </w:r>
    </w:p>
    <w:tbl>
      <w:tblPr>
        <w:tblStyle w:val="Mkatabulky"/>
        <w:tblpPr w:leftFromText="141" w:rightFromText="141" w:vertAnchor="text" w:horzAnchor="margin" w:tblpY="302"/>
        <w:tblW w:w="0" w:type="auto"/>
        <w:tblLook w:val="04A0" w:firstRow="1" w:lastRow="0" w:firstColumn="1" w:lastColumn="0" w:noHBand="0" w:noVBand="1"/>
      </w:tblPr>
      <w:tblGrid>
        <w:gridCol w:w="932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43461C" w:rsidRPr="00E772BD" w14:paraId="05276036" w14:textId="77777777" w:rsidTr="00BC2725">
        <w:tc>
          <w:tcPr>
            <w:tcW w:w="8380" w:type="dxa"/>
            <w:gridSpan w:val="9"/>
          </w:tcPr>
          <w:p w14:paraId="05276035" w14:textId="77777777" w:rsidR="0043461C" w:rsidRPr="00E772BD" w:rsidRDefault="0043461C" w:rsidP="00BC2725">
            <w:pPr>
              <w:jc w:val="center"/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b/>
                <w:bCs/>
                <w:noProof/>
                <w:szCs w:val="24"/>
                <w:lang w:eastAsia="cs-CZ"/>
              </w:rPr>
              <w:t>Vyučovací hodiny/</w:t>
            </w:r>
            <w:r w:rsidR="0000708D" w:rsidRPr="00E772BD">
              <w:rPr>
                <w:rFonts w:asciiTheme="minorHAnsi" w:hAnsiTheme="minorHAnsi"/>
                <w:b/>
                <w:bCs/>
                <w:noProof/>
                <w:color w:val="0070C0"/>
                <w:szCs w:val="24"/>
                <w:lang w:val="uk-UA" w:eastAsia="cs-CZ"/>
              </w:rPr>
              <w:t>Уроки</w:t>
            </w:r>
            <w:r w:rsidRPr="00E772BD">
              <w:rPr>
                <w:rFonts w:asciiTheme="minorHAnsi" w:hAnsiTheme="minorHAnsi"/>
                <w:b/>
                <w:bCs/>
                <w:noProof/>
                <w:color w:val="0070C0"/>
                <w:szCs w:val="24"/>
                <w:lang w:eastAsia="cs-CZ"/>
              </w:rPr>
              <w:t>:</w:t>
            </w:r>
          </w:p>
        </w:tc>
      </w:tr>
      <w:tr w:rsidR="0043461C" w:rsidRPr="00E772BD" w14:paraId="05276040" w14:textId="77777777" w:rsidTr="00BC2725">
        <w:tc>
          <w:tcPr>
            <w:tcW w:w="932" w:type="dxa"/>
          </w:tcPr>
          <w:p w14:paraId="05276037" w14:textId="77777777" w:rsidR="0043461C" w:rsidRPr="00E772BD" w:rsidRDefault="0043461C" w:rsidP="00BC2725">
            <w:pPr>
              <w:jc w:val="center"/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0.</w:t>
            </w:r>
          </w:p>
        </w:tc>
        <w:tc>
          <w:tcPr>
            <w:tcW w:w="931" w:type="dxa"/>
          </w:tcPr>
          <w:p w14:paraId="05276038" w14:textId="77777777" w:rsidR="0043461C" w:rsidRPr="00E772BD" w:rsidRDefault="0043461C" w:rsidP="00BC2725">
            <w:pPr>
              <w:jc w:val="center"/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1.</w:t>
            </w:r>
          </w:p>
        </w:tc>
        <w:tc>
          <w:tcPr>
            <w:tcW w:w="931" w:type="dxa"/>
          </w:tcPr>
          <w:p w14:paraId="05276039" w14:textId="77777777" w:rsidR="0043461C" w:rsidRPr="00E772BD" w:rsidRDefault="0043461C" w:rsidP="00BC2725">
            <w:pPr>
              <w:jc w:val="center"/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2.</w:t>
            </w:r>
          </w:p>
        </w:tc>
        <w:tc>
          <w:tcPr>
            <w:tcW w:w="931" w:type="dxa"/>
          </w:tcPr>
          <w:p w14:paraId="0527603A" w14:textId="77777777" w:rsidR="0043461C" w:rsidRPr="00E772BD" w:rsidRDefault="0043461C" w:rsidP="00BC2725">
            <w:pPr>
              <w:jc w:val="center"/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3.</w:t>
            </w:r>
          </w:p>
        </w:tc>
        <w:tc>
          <w:tcPr>
            <w:tcW w:w="931" w:type="dxa"/>
          </w:tcPr>
          <w:p w14:paraId="0527603B" w14:textId="77777777" w:rsidR="0043461C" w:rsidRPr="00E772BD" w:rsidRDefault="0043461C" w:rsidP="00BC2725">
            <w:pPr>
              <w:jc w:val="center"/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4.</w:t>
            </w:r>
          </w:p>
        </w:tc>
        <w:tc>
          <w:tcPr>
            <w:tcW w:w="931" w:type="dxa"/>
          </w:tcPr>
          <w:p w14:paraId="0527603C" w14:textId="77777777" w:rsidR="0043461C" w:rsidRPr="00E772BD" w:rsidRDefault="0043461C" w:rsidP="00BC2725">
            <w:pPr>
              <w:jc w:val="center"/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5.</w:t>
            </w:r>
          </w:p>
        </w:tc>
        <w:tc>
          <w:tcPr>
            <w:tcW w:w="931" w:type="dxa"/>
          </w:tcPr>
          <w:p w14:paraId="0527603D" w14:textId="77777777" w:rsidR="0043461C" w:rsidRPr="00E772BD" w:rsidRDefault="0043461C" w:rsidP="00BC2725">
            <w:pPr>
              <w:jc w:val="center"/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6.</w:t>
            </w:r>
          </w:p>
        </w:tc>
        <w:tc>
          <w:tcPr>
            <w:tcW w:w="931" w:type="dxa"/>
          </w:tcPr>
          <w:p w14:paraId="0527603E" w14:textId="77777777" w:rsidR="0043461C" w:rsidRPr="00E772BD" w:rsidRDefault="0043461C" w:rsidP="00BC2725">
            <w:pPr>
              <w:jc w:val="center"/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7.</w:t>
            </w:r>
          </w:p>
        </w:tc>
        <w:tc>
          <w:tcPr>
            <w:tcW w:w="931" w:type="dxa"/>
          </w:tcPr>
          <w:p w14:paraId="0527603F" w14:textId="77777777" w:rsidR="0043461C" w:rsidRPr="00E772BD" w:rsidRDefault="0043461C" w:rsidP="00BC2725">
            <w:pPr>
              <w:jc w:val="center"/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8.</w:t>
            </w:r>
          </w:p>
        </w:tc>
      </w:tr>
      <w:tr w:rsidR="0043461C" w:rsidRPr="00E772BD" w14:paraId="0527604A" w14:textId="77777777" w:rsidTr="00BC2725">
        <w:tc>
          <w:tcPr>
            <w:tcW w:w="932" w:type="dxa"/>
          </w:tcPr>
          <w:p w14:paraId="05276041" w14:textId="77777777" w:rsidR="0043461C" w:rsidRPr="00E772BD" w:rsidRDefault="0043461C" w:rsidP="00BC2725">
            <w:pPr>
              <w:rPr>
                <w:rFonts w:asciiTheme="minorHAnsi" w:hAnsiTheme="minorHAnsi"/>
                <w:noProof/>
                <w:szCs w:val="24"/>
                <w:lang w:eastAsia="cs-CZ"/>
              </w:rPr>
            </w:pPr>
          </w:p>
        </w:tc>
        <w:tc>
          <w:tcPr>
            <w:tcW w:w="931" w:type="dxa"/>
          </w:tcPr>
          <w:p w14:paraId="05276042" w14:textId="77777777" w:rsidR="0043461C" w:rsidRPr="00E772BD" w:rsidRDefault="0043461C" w:rsidP="00BC2725">
            <w:pPr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8:00-8:45</w:t>
            </w:r>
          </w:p>
        </w:tc>
        <w:tc>
          <w:tcPr>
            <w:tcW w:w="931" w:type="dxa"/>
          </w:tcPr>
          <w:p w14:paraId="05276043" w14:textId="77777777" w:rsidR="0043461C" w:rsidRPr="00E772BD" w:rsidRDefault="0043461C" w:rsidP="00BC2725">
            <w:pPr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8:55-9:40</w:t>
            </w:r>
          </w:p>
        </w:tc>
        <w:tc>
          <w:tcPr>
            <w:tcW w:w="931" w:type="dxa"/>
          </w:tcPr>
          <w:p w14:paraId="05276044" w14:textId="77777777" w:rsidR="0043461C" w:rsidRPr="00E772BD" w:rsidRDefault="0043461C" w:rsidP="00BC2725">
            <w:pPr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10:00- 10:45</w:t>
            </w:r>
          </w:p>
        </w:tc>
        <w:tc>
          <w:tcPr>
            <w:tcW w:w="931" w:type="dxa"/>
          </w:tcPr>
          <w:p w14:paraId="05276045" w14:textId="77777777" w:rsidR="0043461C" w:rsidRPr="00E772BD" w:rsidRDefault="0043461C" w:rsidP="00BC2725">
            <w:pPr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10:55-11:45</w:t>
            </w:r>
          </w:p>
        </w:tc>
        <w:tc>
          <w:tcPr>
            <w:tcW w:w="931" w:type="dxa"/>
          </w:tcPr>
          <w:p w14:paraId="05276046" w14:textId="77777777" w:rsidR="0043461C" w:rsidRPr="00E772BD" w:rsidRDefault="0043461C" w:rsidP="00BC2725">
            <w:pPr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11:55-12:40</w:t>
            </w:r>
          </w:p>
        </w:tc>
        <w:tc>
          <w:tcPr>
            <w:tcW w:w="931" w:type="dxa"/>
          </w:tcPr>
          <w:p w14:paraId="05276047" w14:textId="77777777" w:rsidR="0043461C" w:rsidRPr="00E772BD" w:rsidRDefault="0043461C" w:rsidP="00BC2725">
            <w:pPr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12:45-13:30</w:t>
            </w:r>
          </w:p>
        </w:tc>
        <w:tc>
          <w:tcPr>
            <w:tcW w:w="931" w:type="dxa"/>
          </w:tcPr>
          <w:p w14:paraId="05276048" w14:textId="77777777" w:rsidR="0043461C" w:rsidRPr="00E772BD" w:rsidRDefault="0043461C" w:rsidP="00BC2725">
            <w:pPr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14:00-14:45</w:t>
            </w:r>
          </w:p>
        </w:tc>
        <w:tc>
          <w:tcPr>
            <w:tcW w:w="931" w:type="dxa"/>
          </w:tcPr>
          <w:p w14:paraId="05276049" w14:textId="77777777" w:rsidR="0043461C" w:rsidRPr="00E772BD" w:rsidRDefault="0043461C" w:rsidP="00BC2725">
            <w:pPr>
              <w:rPr>
                <w:rFonts w:asciiTheme="minorHAnsi" w:hAnsiTheme="minorHAnsi"/>
                <w:noProof/>
                <w:szCs w:val="24"/>
                <w:lang w:eastAsia="cs-CZ"/>
              </w:rPr>
            </w:pPr>
            <w:r w:rsidRPr="00E772BD">
              <w:rPr>
                <w:rFonts w:asciiTheme="minorHAnsi" w:hAnsiTheme="minorHAnsi"/>
                <w:noProof/>
                <w:szCs w:val="24"/>
                <w:lang w:eastAsia="cs-CZ"/>
              </w:rPr>
              <w:t>14:50-15:35</w:t>
            </w:r>
          </w:p>
        </w:tc>
      </w:tr>
    </w:tbl>
    <w:p w14:paraId="0527604B" w14:textId="77777777" w:rsidR="0043461C" w:rsidRPr="00E772BD" w:rsidRDefault="0043461C" w:rsidP="0043461C">
      <w:pPr>
        <w:rPr>
          <w:rFonts w:asciiTheme="minorHAnsi" w:hAnsiTheme="minorHAnsi" w:cs="Arial"/>
          <w:b/>
          <w:szCs w:val="24"/>
        </w:rPr>
      </w:pPr>
    </w:p>
    <w:p w14:paraId="0527604C" w14:textId="77777777" w:rsidR="005D5DDA" w:rsidRDefault="005D5DDA" w:rsidP="5BDBF4D6">
      <w:pPr>
        <w:spacing w:before="240" w:after="240"/>
        <w:rPr>
          <w:rFonts w:asciiTheme="minorHAnsi" w:hAnsiTheme="minorHAnsi" w:cs="Arial"/>
        </w:rPr>
      </w:pPr>
    </w:p>
    <w:p w14:paraId="0527604D" w14:textId="77777777" w:rsidR="005D5DDA" w:rsidRDefault="005D5DDA" w:rsidP="5BDBF4D6">
      <w:pPr>
        <w:spacing w:before="240" w:after="240"/>
        <w:rPr>
          <w:rFonts w:asciiTheme="minorHAnsi" w:hAnsiTheme="minorHAnsi" w:cs="Arial"/>
        </w:rPr>
      </w:pPr>
    </w:p>
    <w:p w14:paraId="0527604E" w14:textId="77777777" w:rsidR="005D5DDA" w:rsidRDefault="005D5DDA" w:rsidP="5BDBF4D6">
      <w:pPr>
        <w:spacing w:before="240" w:after="240"/>
        <w:rPr>
          <w:rFonts w:asciiTheme="minorHAnsi" w:hAnsiTheme="minorHAnsi" w:cs="Arial"/>
        </w:rPr>
      </w:pPr>
    </w:p>
    <w:p w14:paraId="0527604F" w14:textId="77777777" w:rsidR="0043461C" w:rsidRPr="00E772BD" w:rsidRDefault="5BDBF4D6" w:rsidP="5BDBF4D6">
      <w:pPr>
        <w:spacing w:before="240" w:after="240"/>
        <w:rPr>
          <w:rFonts w:asciiTheme="minorHAnsi" w:hAnsiTheme="minorHAnsi" w:cs="Arial"/>
        </w:rPr>
      </w:pPr>
      <w:r w:rsidRPr="5BDBF4D6">
        <w:rPr>
          <w:rFonts w:asciiTheme="minorHAnsi" w:hAnsiTheme="minorHAnsi" w:cs="Arial"/>
        </w:rPr>
        <w:t>Někdy se může stát, že některá hodina odpadne. Tuto informaci dostanou žáci od učitele předem (příp. mají poznamenané v žákovské knížce).</w:t>
      </w:r>
    </w:p>
    <w:p w14:paraId="05276050" w14:textId="77777777" w:rsidR="0043461C" w:rsidRPr="00E772BD" w:rsidRDefault="008022EE" w:rsidP="00485DD7">
      <w:pPr>
        <w:spacing w:before="240" w:after="240"/>
        <w:rPr>
          <w:rFonts w:asciiTheme="minorHAnsi" w:hAnsiTheme="minorHAnsi" w:cs="Arial"/>
          <w:color w:val="0070C0"/>
          <w:szCs w:val="24"/>
        </w:rPr>
      </w:pPr>
      <w:r>
        <w:rPr>
          <w:rStyle w:val="alt-edited"/>
          <w:rFonts w:asciiTheme="minorHAnsi" w:hAnsiTheme="minorHAnsi"/>
          <w:color w:val="0070C0"/>
          <w:szCs w:val="24"/>
          <w:lang w:val="uk-UA"/>
        </w:rPr>
        <w:t>Іноді може</w:t>
      </w:r>
      <w:r w:rsidRPr="00E772B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так </w:t>
      </w:r>
      <w:r w:rsidR="00C54CE7" w:rsidRPr="00E772BD">
        <w:rPr>
          <w:rStyle w:val="alt-edited"/>
          <w:rFonts w:asciiTheme="minorHAnsi" w:hAnsiTheme="minorHAnsi"/>
          <w:color w:val="0070C0"/>
          <w:szCs w:val="24"/>
          <w:lang w:val="uk-UA"/>
        </w:rPr>
        <w:t>статися, що якийсь урок буде відмінено. Учні заздалегідь отримають про це інформацію від вчителя (або це буде написано в щоденнику).</w:t>
      </w:r>
    </w:p>
    <w:p w14:paraId="05276051" w14:textId="77777777" w:rsidR="0043461C" w:rsidRPr="00E772BD" w:rsidRDefault="0043461C" w:rsidP="00485DD7">
      <w:pPr>
        <w:spacing w:before="240" w:after="240"/>
        <w:rPr>
          <w:rFonts w:asciiTheme="minorHAnsi" w:eastAsia="Times New Roman" w:hAnsiTheme="minorHAnsi" w:cs="Times New Roman"/>
          <w:b/>
          <w:bCs/>
          <w:color w:val="0070C0"/>
          <w:szCs w:val="24"/>
          <w:u w:val="single"/>
        </w:rPr>
      </w:pPr>
      <w:r w:rsidRPr="00E772BD">
        <w:rPr>
          <w:rFonts w:asciiTheme="minorHAnsi" w:eastAsia="Times New Roman" w:hAnsiTheme="minorHAnsi" w:cs="Times New Roman"/>
          <w:b/>
          <w:bCs/>
          <w:szCs w:val="24"/>
          <w:u w:val="single"/>
        </w:rPr>
        <w:t>Seznam předmětových zkratek</w:t>
      </w:r>
      <w:r w:rsidR="004C61E3">
        <w:rPr>
          <w:rFonts w:asciiTheme="minorHAnsi" w:eastAsia="Times New Roman" w:hAnsiTheme="minorHAnsi" w:cs="Times New Roman"/>
          <w:b/>
          <w:bCs/>
          <w:szCs w:val="24"/>
          <w:u w:val="single"/>
        </w:rPr>
        <w:t xml:space="preserve"> </w:t>
      </w:r>
      <w:r w:rsidRPr="00E772BD">
        <w:rPr>
          <w:rFonts w:asciiTheme="minorHAnsi" w:eastAsia="Times New Roman" w:hAnsiTheme="minorHAnsi" w:cs="Times New Roman"/>
          <w:b/>
          <w:bCs/>
          <w:szCs w:val="24"/>
          <w:u w:val="single"/>
        </w:rPr>
        <w:t>/</w:t>
      </w:r>
      <w:r w:rsidR="004C61E3">
        <w:rPr>
          <w:rFonts w:asciiTheme="minorHAnsi" w:eastAsia="Times New Roman" w:hAnsiTheme="minorHAnsi" w:cs="Times New Roman"/>
          <w:b/>
          <w:bCs/>
          <w:szCs w:val="24"/>
          <w:u w:val="single"/>
        </w:rPr>
        <w:t xml:space="preserve"> </w:t>
      </w:r>
      <w:r w:rsidR="00C54CE7" w:rsidRPr="00E772BD">
        <w:rPr>
          <w:rStyle w:val="alt-edited"/>
          <w:rFonts w:asciiTheme="minorHAnsi" w:hAnsiTheme="minorHAnsi"/>
          <w:b/>
          <w:color w:val="0070C0"/>
          <w:szCs w:val="24"/>
          <w:u w:val="single"/>
          <w:lang w:val="uk-UA"/>
        </w:rPr>
        <w:t>Перелік скорочень предметів:</w:t>
      </w:r>
    </w:p>
    <w:p w14:paraId="05276052" w14:textId="77777777" w:rsidR="000D6B00" w:rsidRPr="00E772BD" w:rsidRDefault="0043461C" w:rsidP="00485DD7">
      <w:pPr>
        <w:spacing w:before="240" w:after="240"/>
        <w:rPr>
          <w:rFonts w:asciiTheme="minorHAnsi" w:eastAsia="Times New Roman" w:hAnsiTheme="minorHAnsi" w:cs="Times New Roman"/>
          <w:szCs w:val="24"/>
        </w:rPr>
      </w:pPr>
      <w:r w:rsidRPr="00E772BD">
        <w:rPr>
          <w:rFonts w:asciiTheme="minorHAnsi" w:eastAsia="Times New Roman" w:hAnsiTheme="minorHAnsi" w:cs="Times New Roman"/>
          <w:szCs w:val="24"/>
        </w:rPr>
        <w:t xml:space="preserve">Nachystali jsme pro vás seznam předmětových zkratek, abyste </w:t>
      </w:r>
      <w:proofErr w:type="gramStart"/>
      <w:r w:rsidRPr="00E772BD">
        <w:rPr>
          <w:rFonts w:asciiTheme="minorHAnsi" w:eastAsia="Times New Roman" w:hAnsiTheme="minorHAnsi" w:cs="Times New Roman"/>
          <w:szCs w:val="24"/>
        </w:rPr>
        <w:t>věděli</w:t>
      </w:r>
      <w:proofErr w:type="gramEnd"/>
      <w:r w:rsidRPr="00E772BD">
        <w:rPr>
          <w:rFonts w:asciiTheme="minorHAnsi" w:eastAsia="Times New Roman" w:hAnsiTheme="minorHAnsi" w:cs="Times New Roman"/>
          <w:szCs w:val="24"/>
        </w:rPr>
        <w:t xml:space="preserve"> na jaké p</w:t>
      </w:r>
      <w:r w:rsidR="000D6B00" w:rsidRPr="00E772BD">
        <w:rPr>
          <w:rFonts w:asciiTheme="minorHAnsi" w:eastAsia="Times New Roman" w:hAnsiTheme="minorHAnsi" w:cs="Times New Roman"/>
          <w:szCs w:val="24"/>
        </w:rPr>
        <w:t>ředměty se má dítě připravovat.</w:t>
      </w:r>
    </w:p>
    <w:p w14:paraId="05276053" w14:textId="77777777" w:rsidR="00E772BD" w:rsidRPr="00E772BD" w:rsidRDefault="5BDBF4D6" w:rsidP="5BDBF4D6">
      <w:pPr>
        <w:spacing w:after="120"/>
        <w:rPr>
          <w:rFonts w:asciiTheme="minorHAnsi" w:eastAsia="Times New Roman" w:hAnsiTheme="minorHAnsi" w:cs="Times New Roman"/>
          <w:color w:val="0070C0"/>
        </w:rPr>
      </w:pPr>
      <w:r w:rsidRPr="5BDBF4D6">
        <w:rPr>
          <w:rStyle w:val="alt-edited"/>
          <w:rFonts w:asciiTheme="minorHAnsi" w:hAnsiTheme="minorHAnsi"/>
          <w:color w:val="0070C0"/>
          <w:lang w:val="uk-UA"/>
        </w:rPr>
        <w:t>Ми підготували для Вас список скорочень предметів, щоб Ви знали, до яких предметів дитина має готуватися</w:t>
      </w:r>
    </w:p>
    <w:p w14:paraId="05276054" w14:textId="77777777" w:rsidR="00485DD7" w:rsidRDefault="00485DD7" w:rsidP="0043461C">
      <w:pPr>
        <w:spacing w:after="120"/>
        <w:rPr>
          <w:rFonts w:asciiTheme="minorHAnsi" w:eastAsia="Times New Roman" w:hAnsiTheme="minorHAnsi" w:cs="Times New Roman"/>
          <w:szCs w:val="24"/>
        </w:rPr>
      </w:pPr>
    </w:p>
    <w:p w14:paraId="05276055" w14:textId="77777777" w:rsidR="005D5DDA" w:rsidRDefault="005D5DDA" w:rsidP="0043461C">
      <w:pPr>
        <w:spacing w:after="120"/>
        <w:rPr>
          <w:rFonts w:asciiTheme="minorHAnsi" w:eastAsia="Times New Roman" w:hAnsiTheme="minorHAnsi" w:cs="Times New Roman"/>
          <w:szCs w:val="24"/>
        </w:rPr>
      </w:pPr>
    </w:p>
    <w:p w14:paraId="05276056" w14:textId="77777777" w:rsidR="005D5DDA" w:rsidRDefault="005D5DDA" w:rsidP="0043461C">
      <w:pPr>
        <w:spacing w:after="120"/>
        <w:rPr>
          <w:rFonts w:asciiTheme="minorHAnsi" w:eastAsia="Times New Roman" w:hAnsiTheme="minorHAnsi" w:cs="Times New Roman"/>
          <w:szCs w:val="24"/>
        </w:rPr>
      </w:pPr>
    </w:p>
    <w:p w14:paraId="05276057" w14:textId="77777777" w:rsidR="005D5DDA" w:rsidRDefault="005D5DDA" w:rsidP="0043461C">
      <w:pPr>
        <w:spacing w:after="120"/>
        <w:rPr>
          <w:rFonts w:asciiTheme="minorHAnsi" w:eastAsia="Times New Roman" w:hAnsiTheme="minorHAnsi" w:cs="Times New Roman"/>
          <w:szCs w:val="24"/>
        </w:rPr>
      </w:pPr>
    </w:p>
    <w:p w14:paraId="05276058" w14:textId="77777777" w:rsidR="005D5DDA" w:rsidRDefault="005D5DDA" w:rsidP="0043461C">
      <w:pPr>
        <w:spacing w:after="120"/>
        <w:rPr>
          <w:rFonts w:asciiTheme="minorHAnsi" w:eastAsia="Times New Roman" w:hAnsiTheme="minorHAnsi" w:cs="Times New Roman"/>
          <w:szCs w:val="24"/>
        </w:rPr>
      </w:pPr>
    </w:p>
    <w:p w14:paraId="05276059" w14:textId="77777777" w:rsidR="00C93FFB" w:rsidRPr="00E772BD" w:rsidRDefault="00C93FFB" w:rsidP="0043461C">
      <w:pPr>
        <w:spacing w:after="120"/>
        <w:rPr>
          <w:rFonts w:asciiTheme="minorHAnsi" w:eastAsia="Times New Roman" w:hAnsiTheme="minorHAnsi" w:cs="Times New Roman"/>
          <w:szCs w:val="24"/>
        </w:rPr>
      </w:pPr>
    </w:p>
    <w:tbl>
      <w:tblPr>
        <w:tblStyle w:val="Mkatabulky"/>
        <w:tblW w:w="10349" w:type="dxa"/>
        <w:tblInd w:w="-176" w:type="dxa"/>
        <w:tblLook w:val="04A0" w:firstRow="1" w:lastRow="0" w:firstColumn="1" w:lastColumn="0" w:noHBand="0" w:noVBand="1"/>
      </w:tblPr>
      <w:tblGrid>
        <w:gridCol w:w="2269"/>
        <w:gridCol w:w="2313"/>
        <w:gridCol w:w="2648"/>
        <w:gridCol w:w="3119"/>
      </w:tblGrid>
      <w:tr w:rsidR="000D6B00" w:rsidRPr="00722E13" w14:paraId="0527605E" w14:textId="77777777" w:rsidTr="00722E13">
        <w:tc>
          <w:tcPr>
            <w:tcW w:w="2269" w:type="dxa"/>
          </w:tcPr>
          <w:p w14:paraId="0527605A" w14:textId="77777777" w:rsidR="000D6B00" w:rsidRPr="00722E13" w:rsidRDefault="000D6B00" w:rsidP="00722E13">
            <w:pPr>
              <w:jc w:val="left"/>
              <w:rPr>
                <w:rFonts w:asciiTheme="minorHAnsi" w:hAnsiTheme="minorHAnsi" w:cs="Arial"/>
                <w:sz w:val="20"/>
                <w:szCs w:val="24"/>
                <w:lang w:val="uk-UA"/>
              </w:rPr>
            </w:pPr>
            <w:r w:rsidRPr="00722E13">
              <w:rPr>
                <w:rFonts w:asciiTheme="minorHAnsi" w:eastAsia="Times New Roman" w:hAnsiTheme="minorHAnsi" w:cs="Times New Roman"/>
                <w:b/>
                <w:bCs/>
                <w:sz w:val="20"/>
                <w:szCs w:val="24"/>
              </w:rPr>
              <w:lastRenderedPageBreak/>
              <w:t>1. stupeň</w:t>
            </w:r>
          </w:p>
        </w:tc>
        <w:tc>
          <w:tcPr>
            <w:tcW w:w="2313" w:type="dxa"/>
          </w:tcPr>
          <w:p w14:paraId="0527605B" w14:textId="77777777" w:rsidR="000D6B00" w:rsidRPr="00722E13" w:rsidRDefault="005D5DDA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b/>
                <w:bCs/>
                <w:color w:val="0070C0"/>
                <w:sz w:val="20"/>
                <w:szCs w:val="24"/>
                <w:lang w:val="uk-UA"/>
              </w:rPr>
              <w:t>початкова школа</w:t>
            </w:r>
          </w:p>
        </w:tc>
        <w:tc>
          <w:tcPr>
            <w:tcW w:w="2648" w:type="dxa"/>
          </w:tcPr>
          <w:p w14:paraId="0527605C" w14:textId="77777777" w:rsidR="000D6B00" w:rsidRPr="00722E13" w:rsidRDefault="000D6B00" w:rsidP="00722E13">
            <w:pPr>
              <w:jc w:val="left"/>
              <w:rPr>
                <w:rFonts w:asciiTheme="minorHAnsi" w:hAnsiTheme="minorHAnsi" w:cs="Arial"/>
                <w:sz w:val="20"/>
                <w:szCs w:val="24"/>
                <w:lang w:val="uk-UA"/>
              </w:rPr>
            </w:pPr>
            <w:r w:rsidRPr="00722E13">
              <w:rPr>
                <w:rFonts w:asciiTheme="minorHAnsi" w:eastAsia="Times New Roman" w:hAnsiTheme="minorHAnsi" w:cs="Times New Roman"/>
                <w:b/>
                <w:bCs/>
                <w:sz w:val="20"/>
                <w:szCs w:val="24"/>
              </w:rPr>
              <w:t>2. stupeň</w:t>
            </w:r>
          </w:p>
        </w:tc>
        <w:tc>
          <w:tcPr>
            <w:tcW w:w="3119" w:type="dxa"/>
          </w:tcPr>
          <w:p w14:paraId="0527605D" w14:textId="77777777" w:rsidR="000D6B00" w:rsidRPr="00722E13" w:rsidRDefault="005D5DDA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b/>
                <w:bCs/>
                <w:color w:val="0070C0"/>
                <w:sz w:val="20"/>
                <w:szCs w:val="24"/>
                <w:lang w:val="uk-UA"/>
              </w:rPr>
              <w:t>основна школа</w:t>
            </w:r>
          </w:p>
        </w:tc>
      </w:tr>
      <w:tr w:rsidR="000D6B00" w:rsidRPr="00722E13" w14:paraId="05276064" w14:textId="77777777" w:rsidTr="00722E13">
        <w:tc>
          <w:tcPr>
            <w:tcW w:w="2269" w:type="dxa"/>
          </w:tcPr>
          <w:p w14:paraId="0527605F" w14:textId="3C915C3B" w:rsidR="000D6B00" w:rsidRPr="00722E13" w:rsidRDefault="000D6B00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Calibri" w:hAnsiTheme="minorHAnsi" w:cs="Calibri"/>
                <w:sz w:val="20"/>
                <w:szCs w:val="24"/>
              </w:rPr>
              <w:t>Český jazyk a literatura</w:t>
            </w:r>
            <w:r w:rsidR="00722E13" w:rsidRPr="00722E13">
              <w:rPr>
                <w:rFonts w:asciiTheme="minorHAnsi" w:eastAsia="Calibri" w:hAnsiTheme="minorHAnsi" w:cs="Calibri"/>
                <w:sz w:val="20"/>
                <w:szCs w:val="24"/>
              </w:rPr>
              <w:t xml:space="preserve"> </w:t>
            </w:r>
            <w:r w:rsidRPr="00722E13">
              <w:rPr>
                <w:rFonts w:asciiTheme="minorHAnsi" w:eastAsia="Calibri" w:hAnsiTheme="minorHAnsi" w:cs="Calibri"/>
                <w:sz w:val="20"/>
                <w:szCs w:val="24"/>
              </w:rPr>
              <w:t>ČJL / ČJ</w:t>
            </w:r>
          </w:p>
        </w:tc>
        <w:tc>
          <w:tcPr>
            <w:tcW w:w="2313" w:type="dxa"/>
          </w:tcPr>
          <w:p w14:paraId="05276060" w14:textId="77777777" w:rsidR="005D5DDA" w:rsidRPr="00722E13" w:rsidRDefault="00765B2C" w:rsidP="00231FAF">
            <w:pPr>
              <w:spacing w:line="240" w:lineRule="auto"/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</w:rPr>
            </w:pP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Чеська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мова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та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література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</w:p>
          <w:p w14:paraId="05276061" w14:textId="77777777" w:rsidR="000D6B00" w:rsidRPr="00722E13" w:rsidRDefault="00765B2C" w:rsidP="00231FAF">
            <w:pPr>
              <w:spacing w:line="240" w:lineRule="auto"/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</w:rPr>
            </w:pPr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ЧЛ / ЧМ</w:t>
            </w:r>
          </w:p>
        </w:tc>
        <w:tc>
          <w:tcPr>
            <w:tcW w:w="2648" w:type="dxa"/>
          </w:tcPr>
          <w:p w14:paraId="05276062" w14:textId="77777777" w:rsidR="000D6B00" w:rsidRPr="00722E13" w:rsidRDefault="5BDBF4D6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Calibri" w:hAnsiTheme="minorHAnsi" w:cs="Calibri"/>
                <w:sz w:val="20"/>
                <w:szCs w:val="24"/>
              </w:rPr>
              <w:t>Český jazyk a literatura ČJL / ČJ</w:t>
            </w:r>
          </w:p>
        </w:tc>
        <w:tc>
          <w:tcPr>
            <w:tcW w:w="3119" w:type="dxa"/>
          </w:tcPr>
          <w:p w14:paraId="05276063" w14:textId="77777777" w:rsidR="000D6B00" w:rsidRPr="00722E13" w:rsidRDefault="004F4F56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</w:rPr>
            </w:pP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Чеська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мова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та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література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ЧЛ / ЧМ</w:t>
            </w:r>
          </w:p>
        </w:tc>
      </w:tr>
      <w:tr w:rsidR="000D6B00" w:rsidRPr="00722E13" w14:paraId="05276069" w14:textId="77777777" w:rsidTr="00722E13">
        <w:tc>
          <w:tcPr>
            <w:tcW w:w="2269" w:type="dxa"/>
          </w:tcPr>
          <w:p w14:paraId="05276065" w14:textId="77777777" w:rsidR="000D6B00" w:rsidRPr="00722E13" w:rsidRDefault="000D6B00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Anglický jazyk AJ</w:t>
            </w:r>
          </w:p>
        </w:tc>
        <w:tc>
          <w:tcPr>
            <w:tcW w:w="2313" w:type="dxa"/>
          </w:tcPr>
          <w:p w14:paraId="05276066" w14:textId="77777777" w:rsidR="000D6B00" w:rsidRPr="00722E13" w:rsidRDefault="00765B2C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</w:rPr>
            </w:pP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Англійська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мова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АМ</w:t>
            </w:r>
          </w:p>
        </w:tc>
        <w:tc>
          <w:tcPr>
            <w:tcW w:w="2648" w:type="dxa"/>
          </w:tcPr>
          <w:p w14:paraId="05276067" w14:textId="77777777" w:rsidR="000D6B00" w:rsidRPr="00722E13" w:rsidRDefault="000D6B00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Anglický jazyk AJ</w:t>
            </w:r>
          </w:p>
        </w:tc>
        <w:tc>
          <w:tcPr>
            <w:tcW w:w="3119" w:type="dxa"/>
          </w:tcPr>
          <w:p w14:paraId="05276068" w14:textId="77777777" w:rsidR="000D6B00" w:rsidRPr="00722E13" w:rsidRDefault="004F4F56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</w:rPr>
            </w:pP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Англійська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мова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АМ</w:t>
            </w:r>
          </w:p>
        </w:tc>
      </w:tr>
      <w:tr w:rsidR="004C6A93" w:rsidRPr="00722E13" w14:paraId="0527606E" w14:textId="77777777" w:rsidTr="00722E13">
        <w:tc>
          <w:tcPr>
            <w:tcW w:w="2269" w:type="dxa"/>
          </w:tcPr>
          <w:p w14:paraId="0527606A" w14:textId="4EFCBB11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Matematika M / MA</w:t>
            </w:r>
          </w:p>
        </w:tc>
        <w:tc>
          <w:tcPr>
            <w:tcW w:w="2313" w:type="dxa"/>
          </w:tcPr>
          <w:p w14:paraId="0527606B" w14:textId="5B3B4A1C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>Математика</w:t>
            </w:r>
            <w:proofErr w:type="spellEnd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</w:t>
            </w:r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>M / MA</w:t>
            </w:r>
          </w:p>
        </w:tc>
        <w:tc>
          <w:tcPr>
            <w:tcW w:w="2648" w:type="dxa"/>
          </w:tcPr>
          <w:p w14:paraId="0527606C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Německý jazyk NJ</w:t>
            </w:r>
          </w:p>
        </w:tc>
        <w:tc>
          <w:tcPr>
            <w:tcW w:w="3119" w:type="dxa"/>
          </w:tcPr>
          <w:p w14:paraId="0527606D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</w:rPr>
            </w:pP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Німецька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мова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НМ</w:t>
            </w:r>
          </w:p>
        </w:tc>
      </w:tr>
      <w:tr w:rsidR="004C6A93" w:rsidRPr="00722E13" w14:paraId="05276073" w14:textId="77777777" w:rsidTr="00722E13">
        <w:tc>
          <w:tcPr>
            <w:tcW w:w="2269" w:type="dxa"/>
          </w:tcPr>
          <w:p w14:paraId="0527606F" w14:textId="36BC59B5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Prvouka PRV</w:t>
            </w:r>
          </w:p>
        </w:tc>
        <w:tc>
          <w:tcPr>
            <w:tcW w:w="2313" w:type="dxa"/>
          </w:tcPr>
          <w:p w14:paraId="05276070" w14:textId="55C2F410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Я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досліджую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світ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ЯДС</w:t>
            </w:r>
          </w:p>
        </w:tc>
        <w:tc>
          <w:tcPr>
            <w:tcW w:w="2648" w:type="dxa"/>
          </w:tcPr>
          <w:p w14:paraId="05276071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Francouzský jazyk FJ</w:t>
            </w:r>
          </w:p>
        </w:tc>
        <w:tc>
          <w:tcPr>
            <w:tcW w:w="3119" w:type="dxa"/>
          </w:tcPr>
          <w:p w14:paraId="05276072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</w:rPr>
            </w:pP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Французька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мова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ФМ</w:t>
            </w:r>
          </w:p>
        </w:tc>
      </w:tr>
      <w:tr w:rsidR="004C6A93" w:rsidRPr="00722E13" w14:paraId="05276078" w14:textId="77777777" w:rsidTr="00722E13">
        <w:tc>
          <w:tcPr>
            <w:tcW w:w="2269" w:type="dxa"/>
          </w:tcPr>
          <w:p w14:paraId="05276074" w14:textId="04E8BC34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Přírodověda PŘ</w:t>
            </w:r>
          </w:p>
        </w:tc>
        <w:tc>
          <w:tcPr>
            <w:tcW w:w="2313" w:type="dxa"/>
          </w:tcPr>
          <w:p w14:paraId="05276075" w14:textId="6E4C83DE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Природознавство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ПР</w:t>
            </w:r>
          </w:p>
        </w:tc>
        <w:tc>
          <w:tcPr>
            <w:tcW w:w="2648" w:type="dxa"/>
          </w:tcPr>
          <w:p w14:paraId="05276076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Ruský jazyk RJ</w:t>
            </w:r>
          </w:p>
        </w:tc>
        <w:tc>
          <w:tcPr>
            <w:tcW w:w="3119" w:type="dxa"/>
          </w:tcPr>
          <w:p w14:paraId="05276077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</w:rPr>
            </w:pP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Російська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мова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РМ</w:t>
            </w:r>
          </w:p>
        </w:tc>
      </w:tr>
      <w:tr w:rsidR="004C6A93" w:rsidRPr="00722E13" w14:paraId="0527607D" w14:textId="77777777" w:rsidTr="00722E13">
        <w:tc>
          <w:tcPr>
            <w:tcW w:w="2269" w:type="dxa"/>
          </w:tcPr>
          <w:p w14:paraId="05276079" w14:textId="2D2308D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Vlastivěda VL</w:t>
            </w:r>
          </w:p>
        </w:tc>
        <w:tc>
          <w:tcPr>
            <w:tcW w:w="2313" w:type="dxa"/>
          </w:tcPr>
          <w:p w14:paraId="0527607A" w14:textId="6E26C59D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Громадянська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освіта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ГО</w:t>
            </w:r>
          </w:p>
        </w:tc>
        <w:tc>
          <w:tcPr>
            <w:tcW w:w="2648" w:type="dxa"/>
          </w:tcPr>
          <w:p w14:paraId="0527607B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Matematika M / MA</w:t>
            </w:r>
          </w:p>
        </w:tc>
        <w:tc>
          <w:tcPr>
            <w:tcW w:w="3119" w:type="dxa"/>
          </w:tcPr>
          <w:p w14:paraId="0527607C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</w:rPr>
            </w:pPr>
            <w:proofErr w:type="spellStart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>Математика</w:t>
            </w:r>
            <w:proofErr w:type="spellEnd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</w:t>
            </w:r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>M / MA</w:t>
            </w:r>
          </w:p>
        </w:tc>
      </w:tr>
      <w:tr w:rsidR="004C6A93" w:rsidRPr="00722E13" w14:paraId="05276082" w14:textId="77777777" w:rsidTr="00722E13">
        <w:tc>
          <w:tcPr>
            <w:tcW w:w="2269" w:type="dxa"/>
          </w:tcPr>
          <w:p w14:paraId="0527607E" w14:textId="770DB2F2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Hudební výchova HV</w:t>
            </w:r>
          </w:p>
        </w:tc>
        <w:tc>
          <w:tcPr>
            <w:tcW w:w="2313" w:type="dxa"/>
          </w:tcPr>
          <w:p w14:paraId="0527607F" w14:textId="2F2E72C0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Музичне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мистецтво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ММ</w:t>
            </w:r>
          </w:p>
        </w:tc>
        <w:tc>
          <w:tcPr>
            <w:tcW w:w="2648" w:type="dxa"/>
          </w:tcPr>
          <w:p w14:paraId="05276080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Přírodopis PŘ</w:t>
            </w:r>
          </w:p>
        </w:tc>
        <w:tc>
          <w:tcPr>
            <w:tcW w:w="3119" w:type="dxa"/>
          </w:tcPr>
          <w:p w14:paraId="05276081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Природознавство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ПЗ</w:t>
            </w:r>
          </w:p>
        </w:tc>
      </w:tr>
      <w:tr w:rsidR="004C6A93" w:rsidRPr="00722E13" w14:paraId="05276087" w14:textId="77777777" w:rsidTr="00722E13">
        <w:tc>
          <w:tcPr>
            <w:tcW w:w="2269" w:type="dxa"/>
          </w:tcPr>
          <w:p w14:paraId="05276083" w14:textId="06B5031D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Výtvarná výchova VV</w:t>
            </w:r>
          </w:p>
        </w:tc>
        <w:tc>
          <w:tcPr>
            <w:tcW w:w="2313" w:type="dxa"/>
          </w:tcPr>
          <w:p w14:paraId="05276084" w14:textId="1D73CF38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Образотворче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мистецтво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ОМ</w:t>
            </w:r>
          </w:p>
        </w:tc>
        <w:tc>
          <w:tcPr>
            <w:tcW w:w="2648" w:type="dxa"/>
          </w:tcPr>
          <w:p w14:paraId="05276085" w14:textId="77777777" w:rsidR="004C6A93" w:rsidRPr="00722E13" w:rsidRDefault="004C6A93" w:rsidP="00722E13">
            <w:pPr>
              <w:spacing w:after="200"/>
              <w:jc w:val="left"/>
              <w:rPr>
                <w:rFonts w:asciiTheme="minorHAnsi" w:eastAsia="Times New Roman" w:hAnsiTheme="minorHAnsi" w:cs="Times New Roman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Chemie CH</w:t>
            </w:r>
          </w:p>
        </w:tc>
        <w:tc>
          <w:tcPr>
            <w:tcW w:w="3119" w:type="dxa"/>
          </w:tcPr>
          <w:p w14:paraId="05276086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Хімія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Х</w:t>
            </w:r>
          </w:p>
        </w:tc>
      </w:tr>
      <w:tr w:rsidR="004C6A93" w:rsidRPr="00722E13" w14:paraId="0527608E" w14:textId="77777777" w:rsidTr="00722E13">
        <w:tc>
          <w:tcPr>
            <w:tcW w:w="2269" w:type="dxa"/>
          </w:tcPr>
          <w:p w14:paraId="05276089" w14:textId="2744A654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Tělesná výchova TV</w:t>
            </w:r>
          </w:p>
        </w:tc>
        <w:tc>
          <w:tcPr>
            <w:tcW w:w="2313" w:type="dxa"/>
          </w:tcPr>
          <w:p w14:paraId="0527608B" w14:textId="15DFCC95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Фізична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культура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ФК</w:t>
            </w:r>
          </w:p>
        </w:tc>
        <w:tc>
          <w:tcPr>
            <w:tcW w:w="2648" w:type="dxa"/>
          </w:tcPr>
          <w:p w14:paraId="0527608C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Fyzika F / FY</w:t>
            </w:r>
          </w:p>
        </w:tc>
        <w:tc>
          <w:tcPr>
            <w:tcW w:w="3119" w:type="dxa"/>
          </w:tcPr>
          <w:p w14:paraId="0527608D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Фізика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</w:t>
            </w:r>
            <w:r w:rsidRPr="00722E13">
              <w:rPr>
                <w:rFonts w:asciiTheme="minorHAnsi" w:eastAsia="Times New Roman" w:hAnsiTheme="minorHAnsi" w:cs="Times New Roman"/>
                <w:color w:val="0070C0"/>
                <w:sz w:val="20"/>
                <w:szCs w:val="24"/>
                <w:lang w:val="uk-UA"/>
              </w:rPr>
              <w:t>Ф</w:t>
            </w:r>
            <w:r w:rsidRPr="00722E13">
              <w:rPr>
                <w:rFonts w:asciiTheme="minorHAnsi" w:eastAsia="Times New Roman" w:hAnsiTheme="minorHAnsi" w:cs="Times New Roman"/>
                <w:color w:val="0070C0"/>
                <w:sz w:val="20"/>
                <w:szCs w:val="24"/>
              </w:rPr>
              <w:t xml:space="preserve"> / </w:t>
            </w:r>
            <w:r w:rsidRPr="00722E13">
              <w:rPr>
                <w:rFonts w:asciiTheme="minorHAnsi" w:eastAsia="Times New Roman" w:hAnsiTheme="minorHAnsi" w:cs="Times New Roman"/>
                <w:color w:val="0070C0"/>
                <w:sz w:val="20"/>
                <w:szCs w:val="24"/>
                <w:lang w:val="uk-UA"/>
              </w:rPr>
              <w:t>ФЗ</w:t>
            </w:r>
          </w:p>
        </w:tc>
      </w:tr>
      <w:tr w:rsidR="004C6A93" w:rsidRPr="00722E13" w14:paraId="05276093" w14:textId="77777777" w:rsidTr="00722E13">
        <w:tc>
          <w:tcPr>
            <w:tcW w:w="2269" w:type="dxa"/>
          </w:tcPr>
          <w:p w14:paraId="4326CF65" w14:textId="77777777" w:rsidR="004C6A93" w:rsidRPr="00722E13" w:rsidRDefault="004C6A93" w:rsidP="00D35FC8">
            <w:pPr>
              <w:spacing w:after="200" w:line="276" w:lineRule="auto"/>
              <w:jc w:val="left"/>
              <w:rPr>
                <w:rFonts w:asciiTheme="minorHAnsi" w:eastAsia="Times New Roman" w:hAnsiTheme="minorHAnsi" w:cs="Times New Roman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Pracovní výchova PV</w:t>
            </w:r>
          </w:p>
          <w:p w14:paraId="0527608F" w14:textId="42EF3B12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Pracovní činnosti PČ</w:t>
            </w:r>
          </w:p>
        </w:tc>
        <w:tc>
          <w:tcPr>
            <w:tcW w:w="2313" w:type="dxa"/>
          </w:tcPr>
          <w:p w14:paraId="6E8BF9D1" w14:textId="77777777" w:rsidR="004C6A93" w:rsidRPr="00722E13" w:rsidRDefault="004C6A93" w:rsidP="00D35FC8">
            <w:pPr>
              <w:jc w:val="left"/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Трудове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навчання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ТН</w:t>
            </w:r>
          </w:p>
          <w:p w14:paraId="05276090" w14:textId="0AFBA890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>Трудова діяльність ТД</w:t>
            </w:r>
          </w:p>
        </w:tc>
        <w:tc>
          <w:tcPr>
            <w:tcW w:w="2648" w:type="dxa"/>
          </w:tcPr>
          <w:p w14:paraId="05276091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Zeměpis Z</w:t>
            </w:r>
          </w:p>
        </w:tc>
        <w:tc>
          <w:tcPr>
            <w:tcW w:w="3119" w:type="dxa"/>
          </w:tcPr>
          <w:p w14:paraId="05276092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Географія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Г</w:t>
            </w:r>
          </w:p>
        </w:tc>
      </w:tr>
      <w:tr w:rsidR="004C6A93" w:rsidRPr="00722E13" w14:paraId="05276098" w14:textId="77777777" w:rsidTr="00722E13">
        <w:tc>
          <w:tcPr>
            <w:tcW w:w="2269" w:type="dxa"/>
          </w:tcPr>
          <w:p w14:paraId="05276094" w14:textId="4DF05F43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Calibri" w:hAnsiTheme="minorHAnsi" w:cs="Calibri"/>
                <w:sz w:val="20"/>
                <w:szCs w:val="24"/>
              </w:rPr>
              <w:t>Člověk a svět práce ČSP</w:t>
            </w:r>
          </w:p>
        </w:tc>
        <w:tc>
          <w:tcPr>
            <w:tcW w:w="2313" w:type="dxa"/>
          </w:tcPr>
          <w:p w14:paraId="05276095" w14:textId="649AF908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 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Людина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і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світ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роботи ЛСР</w:t>
            </w:r>
          </w:p>
        </w:tc>
        <w:tc>
          <w:tcPr>
            <w:tcW w:w="2648" w:type="dxa"/>
          </w:tcPr>
          <w:p w14:paraId="05276096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Dějepis D</w:t>
            </w:r>
          </w:p>
        </w:tc>
        <w:tc>
          <w:tcPr>
            <w:tcW w:w="3119" w:type="dxa"/>
          </w:tcPr>
          <w:p w14:paraId="05276097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Історія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І</w:t>
            </w:r>
          </w:p>
        </w:tc>
      </w:tr>
      <w:tr w:rsidR="004C6A93" w:rsidRPr="00722E13" w14:paraId="0527609F" w14:textId="77777777" w:rsidTr="00722E13">
        <w:tc>
          <w:tcPr>
            <w:tcW w:w="2269" w:type="dxa"/>
          </w:tcPr>
          <w:p w14:paraId="05276099" w14:textId="285093E1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Svět kolem nás SKN</w:t>
            </w:r>
          </w:p>
        </w:tc>
        <w:tc>
          <w:tcPr>
            <w:tcW w:w="2313" w:type="dxa"/>
          </w:tcPr>
          <w:p w14:paraId="0527609A" w14:textId="3645EEC3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  <w:t>Світ навколо нас СНС</w:t>
            </w:r>
          </w:p>
        </w:tc>
        <w:tc>
          <w:tcPr>
            <w:tcW w:w="2648" w:type="dxa"/>
          </w:tcPr>
          <w:p w14:paraId="0527609B" w14:textId="77777777" w:rsidR="004C6A93" w:rsidRPr="00722E13" w:rsidRDefault="004C6A93" w:rsidP="00722E13">
            <w:pPr>
              <w:spacing w:line="276" w:lineRule="auto"/>
              <w:jc w:val="left"/>
              <w:rPr>
                <w:rFonts w:asciiTheme="minorHAnsi" w:eastAsia="Times New Roman" w:hAnsiTheme="minorHAnsi" w:cs="Times New Roman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Občanská výchova OV</w:t>
            </w:r>
          </w:p>
          <w:p w14:paraId="0527609C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Výchova k občanství VO</w:t>
            </w:r>
          </w:p>
        </w:tc>
        <w:tc>
          <w:tcPr>
            <w:tcW w:w="3119" w:type="dxa"/>
          </w:tcPr>
          <w:p w14:paraId="0527609D" w14:textId="77777777" w:rsidR="004C6A93" w:rsidRPr="00722E13" w:rsidRDefault="004C6A93" w:rsidP="00722E13">
            <w:pPr>
              <w:jc w:val="left"/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Громадянська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освіта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ГО</w:t>
            </w:r>
          </w:p>
          <w:p w14:paraId="0527609E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</w:t>
            </w:r>
            <w:proofErr w:type="spellStart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>Освіта</w:t>
            </w:r>
            <w:proofErr w:type="spellEnd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>для</w:t>
            </w:r>
            <w:proofErr w:type="spellEnd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>громадянства</w:t>
            </w:r>
            <w:proofErr w:type="spellEnd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ОГ</w:t>
            </w:r>
          </w:p>
        </w:tc>
      </w:tr>
      <w:tr w:rsidR="004C6A93" w:rsidRPr="00722E13" w14:paraId="052760A4" w14:textId="77777777" w:rsidTr="00722E13">
        <w:tc>
          <w:tcPr>
            <w:tcW w:w="2269" w:type="dxa"/>
          </w:tcPr>
          <w:p w14:paraId="052760A0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313" w:type="dxa"/>
          </w:tcPr>
          <w:p w14:paraId="052760A1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648" w:type="dxa"/>
          </w:tcPr>
          <w:p w14:paraId="052760A2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Výchova ke zdraví VZ</w:t>
            </w:r>
          </w:p>
        </w:tc>
        <w:tc>
          <w:tcPr>
            <w:tcW w:w="3119" w:type="dxa"/>
          </w:tcPr>
          <w:p w14:paraId="052760A3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Основи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здоров’я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ОЗ</w:t>
            </w:r>
          </w:p>
        </w:tc>
      </w:tr>
      <w:tr w:rsidR="004C6A93" w:rsidRPr="00722E13" w14:paraId="052760A9" w14:textId="77777777" w:rsidTr="00722E13">
        <w:tc>
          <w:tcPr>
            <w:tcW w:w="2269" w:type="dxa"/>
          </w:tcPr>
          <w:p w14:paraId="052760A5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313" w:type="dxa"/>
          </w:tcPr>
          <w:p w14:paraId="052760A6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648" w:type="dxa"/>
          </w:tcPr>
          <w:p w14:paraId="052760A7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Hudební výchova HV</w:t>
            </w:r>
          </w:p>
        </w:tc>
        <w:tc>
          <w:tcPr>
            <w:tcW w:w="3119" w:type="dxa"/>
          </w:tcPr>
          <w:p w14:paraId="052760A8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Музичне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мистецтво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ММ</w:t>
            </w:r>
          </w:p>
        </w:tc>
      </w:tr>
      <w:tr w:rsidR="004C6A93" w:rsidRPr="00722E13" w14:paraId="052760AE" w14:textId="77777777" w:rsidTr="00722E13">
        <w:tc>
          <w:tcPr>
            <w:tcW w:w="2269" w:type="dxa"/>
          </w:tcPr>
          <w:p w14:paraId="052760AA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313" w:type="dxa"/>
          </w:tcPr>
          <w:p w14:paraId="052760AB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648" w:type="dxa"/>
          </w:tcPr>
          <w:p w14:paraId="052760AC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Výtvarná výchova VV</w:t>
            </w:r>
          </w:p>
        </w:tc>
        <w:tc>
          <w:tcPr>
            <w:tcW w:w="3119" w:type="dxa"/>
          </w:tcPr>
          <w:p w14:paraId="052760AD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Образотворче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мистецтво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ОМ</w:t>
            </w:r>
          </w:p>
        </w:tc>
      </w:tr>
      <w:tr w:rsidR="004C6A93" w:rsidRPr="00722E13" w14:paraId="052760B3" w14:textId="77777777" w:rsidTr="00722E13">
        <w:tc>
          <w:tcPr>
            <w:tcW w:w="2269" w:type="dxa"/>
          </w:tcPr>
          <w:p w14:paraId="052760AF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313" w:type="dxa"/>
          </w:tcPr>
          <w:p w14:paraId="052760B0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648" w:type="dxa"/>
          </w:tcPr>
          <w:p w14:paraId="052760B1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Tělesná výchova TV</w:t>
            </w:r>
          </w:p>
        </w:tc>
        <w:tc>
          <w:tcPr>
            <w:tcW w:w="3119" w:type="dxa"/>
          </w:tcPr>
          <w:p w14:paraId="052760B2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Фізична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культура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ФК</w:t>
            </w:r>
          </w:p>
        </w:tc>
      </w:tr>
      <w:tr w:rsidR="004C6A93" w:rsidRPr="00722E13" w14:paraId="052760B8" w14:textId="77777777" w:rsidTr="00722E13">
        <w:tc>
          <w:tcPr>
            <w:tcW w:w="2269" w:type="dxa"/>
          </w:tcPr>
          <w:p w14:paraId="052760B4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313" w:type="dxa"/>
          </w:tcPr>
          <w:p w14:paraId="052760B5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648" w:type="dxa"/>
          </w:tcPr>
          <w:p w14:paraId="052760B6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Praktické/pracovní činnosti PČ</w:t>
            </w:r>
          </w:p>
        </w:tc>
        <w:tc>
          <w:tcPr>
            <w:tcW w:w="3119" w:type="dxa"/>
          </w:tcPr>
          <w:p w14:paraId="052760B7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</w:rPr>
            </w:pP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Практична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/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робоча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>діяльність</w:t>
            </w:r>
            <w:proofErr w:type="spellEnd"/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</w:rPr>
              <w:t xml:space="preserve"> РД</w:t>
            </w:r>
          </w:p>
        </w:tc>
      </w:tr>
      <w:tr w:rsidR="004C6A93" w:rsidRPr="00722E13" w14:paraId="052760BD" w14:textId="77777777" w:rsidTr="00722E13">
        <w:tc>
          <w:tcPr>
            <w:tcW w:w="2269" w:type="dxa"/>
          </w:tcPr>
          <w:p w14:paraId="052760B9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313" w:type="dxa"/>
          </w:tcPr>
          <w:p w14:paraId="052760BA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648" w:type="dxa"/>
          </w:tcPr>
          <w:p w14:paraId="052760BB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Rodinná výchova RV</w:t>
            </w:r>
          </w:p>
        </w:tc>
        <w:tc>
          <w:tcPr>
            <w:tcW w:w="3119" w:type="dxa"/>
          </w:tcPr>
          <w:p w14:paraId="052760BC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</w:pPr>
            <w:r w:rsidRPr="00722E13">
              <w:rPr>
                <w:rFonts w:asciiTheme="minorHAnsi" w:hAnsiTheme="minorHAnsi" w:cs="Arial"/>
                <w:color w:val="0070C0"/>
                <w:sz w:val="20"/>
                <w:szCs w:val="24"/>
                <w:lang w:val="uk-UA"/>
              </w:rPr>
              <w:t>Сімейна освіта СО</w:t>
            </w:r>
          </w:p>
        </w:tc>
      </w:tr>
      <w:tr w:rsidR="004C6A93" w:rsidRPr="00722E13" w14:paraId="052760C5" w14:textId="77777777" w:rsidTr="00722E13">
        <w:tc>
          <w:tcPr>
            <w:tcW w:w="2269" w:type="dxa"/>
          </w:tcPr>
          <w:p w14:paraId="052760BE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313" w:type="dxa"/>
          </w:tcPr>
          <w:p w14:paraId="052760BF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648" w:type="dxa"/>
          </w:tcPr>
          <w:p w14:paraId="052760C0" w14:textId="77777777" w:rsidR="004C6A93" w:rsidRPr="00722E13" w:rsidRDefault="004C6A93" w:rsidP="00722E13">
            <w:pPr>
              <w:spacing w:line="276" w:lineRule="auto"/>
              <w:jc w:val="left"/>
              <w:rPr>
                <w:rFonts w:asciiTheme="minorHAnsi" w:eastAsia="Times New Roman" w:hAnsiTheme="minorHAnsi" w:cs="Times New Roman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Informatika I</w:t>
            </w:r>
          </w:p>
          <w:p w14:paraId="052760C1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 xml:space="preserve">Informační a komunikační </w:t>
            </w:r>
            <w:proofErr w:type="gramStart"/>
            <w:r w:rsidRPr="00722E13">
              <w:rPr>
                <w:rFonts w:asciiTheme="minorHAnsi" w:eastAsia="Times New Roman" w:hAnsiTheme="minorHAnsi" w:cs="Times New Roman"/>
                <w:sz w:val="20"/>
                <w:szCs w:val="24"/>
              </w:rPr>
              <w:t>technologie  IKT</w:t>
            </w:r>
            <w:proofErr w:type="gramEnd"/>
          </w:p>
        </w:tc>
        <w:tc>
          <w:tcPr>
            <w:tcW w:w="3119" w:type="dxa"/>
          </w:tcPr>
          <w:p w14:paraId="052760C2" w14:textId="77777777" w:rsidR="004C6A93" w:rsidRPr="00722E13" w:rsidRDefault="004C6A93" w:rsidP="00722E13">
            <w:pPr>
              <w:jc w:val="left"/>
              <w:rPr>
                <w:rFonts w:asciiTheme="minorHAnsi" w:hAnsiTheme="minorHAnsi"/>
                <w:color w:val="0070C0"/>
                <w:sz w:val="20"/>
                <w:szCs w:val="24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Інформатика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І</w:t>
            </w:r>
          </w:p>
          <w:p w14:paraId="052760C4" w14:textId="160AC570" w:rsidR="004C6A93" w:rsidRPr="00231FAF" w:rsidRDefault="004C6A93" w:rsidP="00722E13">
            <w:pPr>
              <w:jc w:val="left"/>
              <w:rPr>
                <w:rFonts w:asciiTheme="minorHAnsi" w:hAnsiTheme="minorHAnsi"/>
                <w:color w:val="0070C0"/>
                <w:sz w:val="20"/>
                <w:szCs w:val="24"/>
              </w:rPr>
            </w:pPr>
            <w:proofErr w:type="spellStart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>Інформаційні</w:t>
            </w:r>
            <w:proofErr w:type="spellEnd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>та</w:t>
            </w:r>
            <w:proofErr w:type="spellEnd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>комунікаційні</w:t>
            </w:r>
            <w:proofErr w:type="spellEnd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</w:rPr>
              <w:t>технології</w:t>
            </w:r>
            <w:proofErr w:type="spellEnd"/>
            <w:r w:rsidRPr="00722E13">
              <w:rPr>
                <w:rStyle w:val="tlid-translation"/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ІКТ</w:t>
            </w:r>
          </w:p>
        </w:tc>
      </w:tr>
      <w:tr w:rsidR="004C6A93" w:rsidRPr="00722E13" w14:paraId="052760CA" w14:textId="77777777" w:rsidTr="00722E13">
        <w:tc>
          <w:tcPr>
            <w:tcW w:w="2269" w:type="dxa"/>
          </w:tcPr>
          <w:p w14:paraId="052760C6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313" w:type="dxa"/>
          </w:tcPr>
          <w:p w14:paraId="052760C7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</w:p>
        </w:tc>
        <w:tc>
          <w:tcPr>
            <w:tcW w:w="2648" w:type="dxa"/>
          </w:tcPr>
          <w:p w14:paraId="052760C8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r w:rsidRPr="00722E13">
              <w:rPr>
                <w:rFonts w:asciiTheme="minorHAnsi" w:eastAsia="Calibri" w:hAnsiTheme="minorHAnsi" w:cs="Calibri"/>
                <w:sz w:val="20"/>
                <w:szCs w:val="24"/>
              </w:rPr>
              <w:t>Člověk a svět práce ČSP</w:t>
            </w:r>
          </w:p>
        </w:tc>
        <w:tc>
          <w:tcPr>
            <w:tcW w:w="3119" w:type="dxa"/>
          </w:tcPr>
          <w:p w14:paraId="052760C9" w14:textId="77777777" w:rsidR="004C6A93" w:rsidRPr="00722E13" w:rsidRDefault="004C6A93" w:rsidP="00722E13">
            <w:pPr>
              <w:jc w:val="left"/>
              <w:rPr>
                <w:rFonts w:asciiTheme="minorHAnsi" w:hAnsiTheme="minorHAnsi" w:cs="Arial"/>
                <w:sz w:val="20"/>
                <w:szCs w:val="24"/>
              </w:rPr>
            </w:pP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Людина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 xml:space="preserve"> і </w:t>
            </w:r>
            <w:proofErr w:type="spellStart"/>
            <w:r w:rsidRPr="00722E13">
              <w:rPr>
                <w:rFonts w:asciiTheme="minorHAnsi" w:hAnsiTheme="minorHAnsi"/>
                <w:color w:val="0070C0"/>
                <w:sz w:val="20"/>
                <w:szCs w:val="24"/>
              </w:rPr>
              <w:t>світ</w:t>
            </w:r>
            <w:proofErr w:type="spellEnd"/>
            <w:r w:rsidRPr="00722E13">
              <w:rPr>
                <w:rFonts w:asciiTheme="minorHAnsi" w:hAnsiTheme="minorHAnsi"/>
                <w:color w:val="0070C0"/>
                <w:sz w:val="20"/>
                <w:szCs w:val="24"/>
                <w:lang w:val="uk-UA"/>
              </w:rPr>
              <w:t xml:space="preserve"> роботи ЛСР</w:t>
            </w:r>
          </w:p>
        </w:tc>
      </w:tr>
    </w:tbl>
    <w:p w14:paraId="052760CB" w14:textId="77777777" w:rsidR="00194EA1" w:rsidRPr="004D5ABC" w:rsidRDefault="00194EA1" w:rsidP="00485DD7">
      <w:pPr>
        <w:spacing w:after="0" w:line="240" w:lineRule="auto"/>
        <w:rPr>
          <w:rFonts w:asciiTheme="minorHAnsi" w:hAnsiTheme="minorHAnsi"/>
          <w:b/>
          <w:noProof/>
          <w:color w:val="FF0000"/>
          <w:szCs w:val="24"/>
          <w:u w:val="single"/>
          <w:lang w:eastAsia="cs-CZ"/>
        </w:rPr>
      </w:pPr>
    </w:p>
    <w:sectPr w:rsidR="00194EA1" w:rsidRPr="004D5ABC" w:rsidSect="00015908">
      <w:headerReference w:type="default" r:id="rId15"/>
      <w:footerReference w:type="default" r:id="rId16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A4741" w14:textId="77777777" w:rsidR="00754A66" w:rsidRDefault="00754A66">
      <w:pPr>
        <w:spacing w:after="0" w:line="240" w:lineRule="auto"/>
      </w:pPr>
      <w:r>
        <w:separator/>
      </w:r>
    </w:p>
  </w:endnote>
  <w:endnote w:type="continuationSeparator" w:id="0">
    <w:p w14:paraId="17625CE0" w14:textId="77777777" w:rsidR="00754A66" w:rsidRDefault="00754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760D4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52760D5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052760E6" wp14:editId="052760E7">
          <wp:extent cx="704850" cy="476250"/>
          <wp:effectExtent l="0" t="0" r="0" b="0"/>
          <wp:docPr id="52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052760E8" wp14:editId="052760E9">
          <wp:extent cx="1676400" cy="476250"/>
          <wp:effectExtent l="0" t="0" r="0" b="0"/>
          <wp:docPr id="5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052760EA" wp14:editId="052760EB">
          <wp:extent cx="981075" cy="466725"/>
          <wp:effectExtent l="0" t="0" r="9525" b="9525"/>
          <wp:docPr id="54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2760D6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760D9" w14:textId="77777777" w:rsidR="005D25A0" w:rsidRPr="00C215C9" w:rsidRDefault="005D25A0" w:rsidP="005D25A0">
    <w:pPr>
      <w:spacing w:after="0" w:line="240" w:lineRule="auto"/>
      <w:jc w:val="center"/>
      <w:rPr>
        <w:rFonts w:asciiTheme="minorHAnsi" w:eastAsia="Times New Roman" w:hAnsiTheme="minorHAnsi" w:cstheme="minorHAnsi"/>
        <w:i/>
        <w:sz w:val="20"/>
        <w:szCs w:val="20"/>
        <w:lang w:eastAsia="cs-CZ"/>
      </w:rPr>
    </w:pP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Створено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в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рамках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проекту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міського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району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Праги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12 </w:t>
    </w:r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"</w:t>
    </w:r>
    <w:proofErr w:type="spellStart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Підтримка</w:t>
    </w:r>
    <w:proofErr w:type="spellEnd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інтеграції</w:t>
    </w:r>
    <w:proofErr w:type="spellEnd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іноземців</w:t>
    </w:r>
    <w:proofErr w:type="spellEnd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міського</w:t>
    </w:r>
    <w:proofErr w:type="spellEnd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району</w:t>
    </w:r>
    <w:proofErr w:type="spellEnd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Праги</w:t>
    </w:r>
    <w:proofErr w:type="spellEnd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12 у 2018 </w:t>
    </w:r>
    <w:proofErr w:type="spellStart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році</w:t>
    </w:r>
    <w:proofErr w:type="spellEnd"/>
    <w:r w:rsidRPr="00C215C9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"</w:t>
    </w:r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за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фінансової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підтримки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Міністерства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внутрішніх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справ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Чеської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Республіки</w:t>
    </w:r>
    <w:proofErr w:type="spellEnd"/>
    <w:r w:rsidRPr="00C215C9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.</w:t>
    </w:r>
  </w:p>
  <w:p w14:paraId="052760DA" w14:textId="77777777" w:rsidR="005D25A0" w:rsidRDefault="005D25A0" w:rsidP="005D25A0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052760EE" wp14:editId="0527C339">
          <wp:extent cx="1422400" cy="404091"/>
          <wp:effectExtent l="0" t="0" r="0" b="0"/>
          <wp:docPr id="56" name="Obrázek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225" cy="409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052760F0" wp14:editId="052760F1">
          <wp:extent cx="1019175" cy="504825"/>
          <wp:effectExtent l="0" t="0" r="0" b="0"/>
          <wp:docPr id="57" name="Obrázek 57" descr="Logo Prah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Logo Praha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2760DB" w14:textId="77777777" w:rsidR="00A90B53" w:rsidRDefault="00A90B53" w:rsidP="00A90B53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</w:p>
  <w:p w14:paraId="052760DC" w14:textId="77777777" w:rsidR="00BD496D" w:rsidRPr="005D5DDA" w:rsidRDefault="00015908" w:rsidP="005D5DDA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09533D">
      <w:rPr>
        <w:rFonts w:asciiTheme="minorHAnsi" w:hAnsiTheme="minorHAnsi"/>
        <w:szCs w:val="24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052760DE" w14:textId="77777777" w:rsidR="005D25A0" w:rsidRDefault="005D25A0" w:rsidP="005D25A0">
        <w:pPr>
          <w:spacing w:after="0" w:line="240" w:lineRule="auto"/>
          <w:jc w:val="center"/>
          <w:rPr>
            <w:rFonts w:asciiTheme="minorHAnsi" w:eastAsia="Times New Roman" w:hAnsiTheme="minorHAnsi" w:cstheme="minorHAnsi"/>
            <w:sz w:val="20"/>
            <w:szCs w:val="20"/>
            <w:lang w:eastAsia="cs-CZ"/>
          </w:rPr>
        </w:pPr>
      </w:p>
      <w:p w14:paraId="052760DF" w14:textId="77777777" w:rsidR="005D25A0" w:rsidRDefault="005D25A0" w:rsidP="005D25A0">
        <w:pPr>
          <w:pStyle w:val="Zpat"/>
          <w:tabs>
            <w:tab w:val="clear" w:pos="4536"/>
            <w:tab w:val="clear" w:pos="9072"/>
            <w:tab w:val="center" w:pos="1985"/>
            <w:tab w:val="right" w:pos="3119"/>
            <w:tab w:val="left" w:pos="4980"/>
            <w:tab w:val="center" w:pos="5387"/>
            <w:tab w:val="right" w:pos="9638"/>
          </w:tabs>
          <w:jc w:val="center"/>
          <w:rPr>
            <w:i/>
            <w:sz w:val="20"/>
          </w:rPr>
        </w:pPr>
      </w:p>
      <w:p w14:paraId="052760E0" w14:textId="77777777" w:rsidR="0093783D" w:rsidRPr="0009533D" w:rsidRDefault="002960DE">
        <w:pPr>
          <w:pStyle w:val="Zpat"/>
          <w:jc w:val="right"/>
          <w:rPr>
            <w:rFonts w:asciiTheme="minorHAnsi" w:hAnsiTheme="minorHAnsi"/>
          </w:rPr>
        </w:pPr>
        <w:r w:rsidRPr="0009533D">
          <w:rPr>
            <w:rFonts w:asciiTheme="minorHAnsi" w:hAnsiTheme="minorHAnsi"/>
          </w:rPr>
          <w:fldChar w:fldCharType="begin"/>
        </w:r>
        <w:r w:rsidR="0093783D" w:rsidRPr="0009533D">
          <w:rPr>
            <w:rFonts w:asciiTheme="minorHAnsi" w:hAnsiTheme="minorHAnsi"/>
          </w:rPr>
          <w:instrText>PAGE   \* MERGEFORMAT</w:instrText>
        </w:r>
        <w:r w:rsidRPr="0009533D">
          <w:rPr>
            <w:rFonts w:asciiTheme="minorHAnsi" w:hAnsiTheme="minorHAnsi"/>
          </w:rPr>
          <w:fldChar w:fldCharType="separate"/>
        </w:r>
        <w:r w:rsidR="004C6A93">
          <w:rPr>
            <w:rFonts w:asciiTheme="minorHAnsi" w:hAnsiTheme="minorHAnsi"/>
            <w:noProof/>
          </w:rPr>
          <w:t>3</w:t>
        </w:r>
        <w:r w:rsidRPr="0009533D">
          <w:rPr>
            <w:rFonts w:asciiTheme="minorHAnsi" w:hAnsiTheme="minorHAnsi"/>
          </w:rPr>
          <w:fldChar w:fldCharType="end"/>
        </w:r>
      </w:p>
    </w:sdtContent>
  </w:sdt>
  <w:p w14:paraId="052760E1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8101B" w14:textId="77777777" w:rsidR="00754A66" w:rsidRDefault="00754A66">
      <w:pPr>
        <w:spacing w:after="0" w:line="240" w:lineRule="auto"/>
      </w:pPr>
      <w:r>
        <w:separator/>
      </w:r>
    </w:p>
  </w:footnote>
  <w:footnote w:type="continuationSeparator" w:id="0">
    <w:p w14:paraId="0295E927" w14:textId="77777777" w:rsidR="00754A66" w:rsidRDefault="00754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760D0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052760E2" wp14:editId="052760E3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50" name="Obrázek 50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052760E4" wp14:editId="052760E5">
          <wp:extent cx="961478" cy="493200"/>
          <wp:effectExtent l="0" t="0" r="0" b="2540"/>
          <wp:docPr id="51" name="Obrázek 51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2760D1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52760D2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</w:p>
  <w:p w14:paraId="052760D3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760D7" w14:textId="0CDBF8F5" w:rsidR="00BD496D" w:rsidRDefault="00C215C9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45C46964" wp14:editId="6549E119">
          <wp:simplePos x="0" y="0"/>
          <wp:positionH relativeFrom="column">
            <wp:posOffset>3848100</wp:posOffset>
          </wp:positionH>
          <wp:positionV relativeFrom="paragraph">
            <wp:posOffset>1270</wp:posOffset>
          </wp:positionV>
          <wp:extent cx="2464435" cy="601345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1BBD001A" wp14:editId="62CC9EEE">
          <wp:extent cx="1479550" cy="6032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</w:p>
  <w:p w14:paraId="052760D8" w14:textId="77777777" w:rsidR="00BD496D" w:rsidRPr="005D5DDA" w:rsidRDefault="00BD496D" w:rsidP="005D5DDA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760DD" w14:textId="571DC882" w:rsidR="000F1B8E" w:rsidRPr="005D5DDA" w:rsidRDefault="00C215C9" w:rsidP="005D5DDA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2EA4F28B" wp14:editId="0C22DF00">
          <wp:simplePos x="0" y="0"/>
          <wp:positionH relativeFrom="column">
            <wp:posOffset>4133850</wp:posOffset>
          </wp:positionH>
          <wp:positionV relativeFrom="paragraph">
            <wp:posOffset>-26035</wp:posOffset>
          </wp:positionV>
          <wp:extent cx="2464435" cy="601345"/>
          <wp:effectExtent l="0" t="0" r="0" b="0"/>
          <wp:wrapNone/>
          <wp:docPr id="58" name="Obráze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544146D8" wp14:editId="6747B943">
          <wp:extent cx="1479550" cy="603250"/>
          <wp:effectExtent l="0" t="0" r="0" b="0"/>
          <wp:docPr id="59" name="Obrázek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  <w:r w:rsidR="005D5DDA">
      <w:rPr>
        <w:i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3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7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02EBB"/>
    <w:rsid w:val="0000708D"/>
    <w:rsid w:val="00015908"/>
    <w:rsid w:val="00027D10"/>
    <w:rsid w:val="0003340B"/>
    <w:rsid w:val="000401FE"/>
    <w:rsid w:val="0009533D"/>
    <w:rsid w:val="000A2C8A"/>
    <w:rsid w:val="000C6D49"/>
    <w:rsid w:val="000D6B00"/>
    <w:rsid w:val="000F1B8E"/>
    <w:rsid w:val="001231A8"/>
    <w:rsid w:val="001346EF"/>
    <w:rsid w:val="0015285E"/>
    <w:rsid w:val="00154B47"/>
    <w:rsid w:val="00194EA1"/>
    <w:rsid w:val="001A2677"/>
    <w:rsid w:val="001D3762"/>
    <w:rsid w:val="00231FAF"/>
    <w:rsid w:val="00266950"/>
    <w:rsid w:val="00270914"/>
    <w:rsid w:val="002872BA"/>
    <w:rsid w:val="002960DE"/>
    <w:rsid w:val="002A4349"/>
    <w:rsid w:val="002F3912"/>
    <w:rsid w:val="00312298"/>
    <w:rsid w:val="0032582B"/>
    <w:rsid w:val="003363D1"/>
    <w:rsid w:val="00344BBB"/>
    <w:rsid w:val="00346EF5"/>
    <w:rsid w:val="00361576"/>
    <w:rsid w:val="00393435"/>
    <w:rsid w:val="004204DC"/>
    <w:rsid w:val="004262AE"/>
    <w:rsid w:val="0043461C"/>
    <w:rsid w:val="0045262C"/>
    <w:rsid w:val="00485C7B"/>
    <w:rsid w:val="00485DD7"/>
    <w:rsid w:val="004923A4"/>
    <w:rsid w:val="004C4239"/>
    <w:rsid w:val="004C61E3"/>
    <w:rsid w:val="004C6A93"/>
    <w:rsid w:val="004D517F"/>
    <w:rsid w:val="004D5ABC"/>
    <w:rsid w:val="004E353D"/>
    <w:rsid w:val="004E5C1A"/>
    <w:rsid w:val="004F4F56"/>
    <w:rsid w:val="00503C1B"/>
    <w:rsid w:val="0051232E"/>
    <w:rsid w:val="0051686C"/>
    <w:rsid w:val="005317F2"/>
    <w:rsid w:val="00571D1D"/>
    <w:rsid w:val="005B63FE"/>
    <w:rsid w:val="005C4517"/>
    <w:rsid w:val="005D25A0"/>
    <w:rsid w:val="005D5DDA"/>
    <w:rsid w:val="00617E11"/>
    <w:rsid w:val="006B22FC"/>
    <w:rsid w:val="0070742C"/>
    <w:rsid w:val="00722E13"/>
    <w:rsid w:val="007475A6"/>
    <w:rsid w:val="00754A66"/>
    <w:rsid w:val="007558CA"/>
    <w:rsid w:val="00760C10"/>
    <w:rsid w:val="00765B2C"/>
    <w:rsid w:val="007774DF"/>
    <w:rsid w:val="007A3532"/>
    <w:rsid w:val="008022EE"/>
    <w:rsid w:val="00815212"/>
    <w:rsid w:val="00840FA6"/>
    <w:rsid w:val="00853AD8"/>
    <w:rsid w:val="008A76A6"/>
    <w:rsid w:val="008A7FAB"/>
    <w:rsid w:val="008B15C8"/>
    <w:rsid w:val="008D5A04"/>
    <w:rsid w:val="00930E50"/>
    <w:rsid w:val="0093783D"/>
    <w:rsid w:val="00962592"/>
    <w:rsid w:val="00995551"/>
    <w:rsid w:val="009E6F3A"/>
    <w:rsid w:val="009F2AAE"/>
    <w:rsid w:val="00A1606E"/>
    <w:rsid w:val="00A168DD"/>
    <w:rsid w:val="00A345CE"/>
    <w:rsid w:val="00A83786"/>
    <w:rsid w:val="00A90B53"/>
    <w:rsid w:val="00AA6A17"/>
    <w:rsid w:val="00AC6B51"/>
    <w:rsid w:val="00B05B06"/>
    <w:rsid w:val="00B72082"/>
    <w:rsid w:val="00BB2952"/>
    <w:rsid w:val="00BD496D"/>
    <w:rsid w:val="00C215C9"/>
    <w:rsid w:val="00C54CE7"/>
    <w:rsid w:val="00C75AB9"/>
    <w:rsid w:val="00C86BB2"/>
    <w:rsid w:val="00C93FFB"/>
    <w:rsid w:val="00CC280D"/>
    <w:rsid w:val="00CC5502"/>
    <w:rsid w:val="00D00C4E"/>
    <w:rsid w:val="00D105F3"/>
    <w:rsid w:val="00D142D1"/>
    <w:rsid w:val="00D23786"/>
    <w:rsid w:val="00D35A02"/>
    <w:rsid w:val="00D52938"/>
    <w:rsid w:val="00D81983"/>
    <w:rsid w:val="00DB4EBE"/>
    <w:rsid w:val="00DD1A0B"/>
    <w:rsid w:val="00DE06A0"/>
    <w:rsid w:val="00E25221"/>
    <w:rsid w:val="00E47461"/>
    <w:rsid w:val="00E60A81"/>
    <w:rsid w:val="00E772BD"/>
    <w:rsid w:val="00EC3C50"/>
    <w:rsid w:val="00EF6E00"/>
    <w:rsid w:val="00F04F6A"/>
    <w:rsid w:val="00F15744"/>
    <w:rsid w:val="00F24185"/>
    <w:rsid w:val="00F57CE5"/>
    <w:rsid w:val="00F8435E"/>
    <w:rsid w:val="00F93992"/>
    <w:rsid w:val="00F978B5"/>
    <w:rsid w:val="00FE0EEA"/>
    <w:rsid w:val="49A736EF"/>
    <w:rsid w:val="5BDBF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276024"/>
  <w15:docId w15:val="{9853EDEA-218B-46CF-BAC2-348136EC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alt-edited">
    <w:name w:val="alt-edited"/>
    <w:basedOn w:val="Standardnpsmoodstavce"/>
    <w:rsid w:val="00CC280D"/>
  </w:style>
  <w:style w:type="character" w:customStyle="1" w:styleId="tlid-translation">
    <w:name w:val="tlid-translation"/>
    <w:basedOn w:val="Standardnpsmoodstavce"/>
    <w:rsid w:val="004F4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UHRUZACKTJEK-540971305-189595</_dlc_DocId>
    <_dlc_DocIdUrl xmlns="889b5d77-561b-4745-9149-1638f0c8024a">
      <Url>https://metaops.sharepoint.com/sites/disk/_layouts/15/DocIdRedir.aspx?ID=UHRUZACKTJEK-540971305-189595</Url>
      <Description>UHRUZACKTJEK-540971305-189595</Description>
    </_dlc_DocIdUrl>
  </documentManagement>
</p:properties>
</file>

<file path=customXml/itemProps1.xml><?xml version="1.0" encoding="utf-8"?>
<ds:datastoreItem xmlns:ds="http://schemas.openxmlformats.org/officeDocument/2006/customXml" ds:itemID="{64B89D11-0B1D-4681-BB88-0D66636A31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MÍŠAJ</dc:creator>
  <cp:lastModifiedBy>Klára Vajchrová</cp:lastModifiedBy>
  <cp:revision>2</cp:revision>
  <cp:lastPrinted>2018-01-10T14:49:00Z</cp:lastPrinted>
  <dcterms:created xsi:type="dcterms:W3CDTF">2022-08-30T09:38:00Z</dcterms:created>
  <dcterms:modified xsi:type="dcterms:W3CDTF">2022-08-30T09:38:00Z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859d8cf1-3231-4335-a092-34d1fb0f617d</vt:lpwstr>
  </property>
  <property fmtid="{D5CDD505-2E9C-101B-9397-08002B2CF9AE}" pid="4" name="AuthorIds_UIVersion_1536">
    <vt:lpwstr>94</vt:lpwstr>
  </property>
</Properties>
</file>