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4DC" w:rsidRPr="00E36705" w:rsidRDefault="001804DC" w:rsidP="001804DC">
      <w:pPr>
        <w:rPr>
          <w:rFonts w:ascii="Arial" w:hAnsi="Arial" w:cs="Arial"/>
          <w:color w:val="548DD4" w:themeColor="text2" w:themeTint="99"/>
          <w:sz w:val="24"/>
          <w:szCs w:val="24"/>
          <w:lang w:val="cs-CZ"/>
        </w:rPr>
      </w:pPr>
      <w:r w:rsidRPr="00E36705">
        <w:rPr>
          <w:rFonts w:ascii="Arial" w:hAnsi="Arial" w:cs="Arial"/>
          <w:sz w:val="24"/>
          <w:szCs w:val="24"/>
          <w:lang w:val="cs-CZ" w:eastAsia="cs-CZ"/>
        </w:rPr>
        <w:t xml:space="preserve">Vážená paní, vážený pane, </w:t>
      </w:r>
      <w:r w:rsidRPr="00E36705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Шановна пані, шановний пане</w:t>
      </w:r>
      <w:r w:rsidRPr="00E36705">
        <w:rPr>
          <w:rFonts w:ascii="Arial" w:hAnsi="Arial" w:cs="Arial"/>
          <w:color w:val="548DD4" w:themeColor="text2" w:themeTint="99"/>
          <w:sz w:val="24"/>
          <w:szCs w:val="24"/>
          <w:lang w:val="cs-CZ"/>
        </w:rPr>
        <w:t xml:space="preserve">, </w:t>
      </w:r>
    </w:p>
    <w:p w:rsidR="001804DC" w:rsidRPr="00E36705" w:rsidRDefault="001804DC" w:rsidP="001804DC">
      <w:pPr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spacing w:line="360" w:lineRule="auto"/>
        <w:rPr>
          <w:rFonts w:ascii="Arial" w:hAnsi="Arial" w:cs="Arial"/>
          <w:sz w:val="24"/>
          <w:szCs w:val="24"/>
          <w:lang w:val="cs-CZ" w:eastAsia="cs-CZ"/>
        </w:rPr>
      </w:pPr>
      <w:r w:rsidRPr="00E36705">
        <w:rPr>
          <w:rFonts w:ascii="Arial" w:hAnsi="Arial" w:cs="Arial"/>
          <w:sz w:val="24"/>
          <w:szCs w:val="24"/>
          <w:lang w:val="cs-CZ" w:eastAsia="cs-CZ"/>
        </w:rPr>
        <w:t xml:space="preserve">máme starosti, </w:t>
      </w:r>
      <w:proofErr w:type="gramStart"/>
      <w:r w:rsidRPr="00E36705">
        <w:rPr>
          <w:rFonts w:ascii="Arial" w:hAnsi="Arial" w:cs="Arial"/>
          <w:sz w:val="24"/>
          <w:szCs w:val="24"/>
          <w:lang w:val="cs-CZ" w:eastAsia="cs-CZ"/>
        </w:rPr>
        <w:t>protože  …</w:t>
      </w:r>
      <w:proofErr w:type="gramEnd"/>
      <w:r w:rsidRPr="00E36705">
        <w:rPr>
          <w:rFonts w:ascii="Arial" w:hAnsi="Arial" w:cs="Arial"/>
          <w:sz w:val="24"/>
          <w:szCs w:val="24"/>
          <w:lang w:val="cs-CZ" w:eastAsia="cs-CZ"/>
        </w:rPr>
        <w:t xml:space="preserve">………………………..………………………………… byl/a dnes ve škole nešťastná/ý a nepodařilo se nám zjistit proč. </w:t>
      </w:r>
    </w:p>
    <w:p w:rsidR="001804DC" w:rsidRPr="00E36705" w:rsidRDefault="001804DC" w:rsidP="001804DC">
      <w:pPr>
        <w:spacing w:line="360" w:lineRule="auto"/>
        <w:rPr>
          <w:rFonts w:ascii="Arial" w:hAnsi="Arial" w:cs="Arial"/>
          <w:color w:val="548DD4" w:themeColor="text2" w:themeTint="99"/>
          <w:sz w:val="24"/>
          <w:szCs w:val="24"/>
          <w:lang w:val="cs-CZ"/>
        </w:rPr>
      </w:pPr>
      <w:r w:rsidRPr="00E36705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ми хвилюємося, тому що</w:t>
      </w:r>
      <w:r w:rsidRPr="00E36705">
        <w:rPr>
          <w:rFonts w:ascii="Arial" w:hAnsi="Arial" w:cs="Arial"/>
          <w:color w:val="548DD4" w:themeColor="text2" w:themeTint="99"/>
          <w:sz w:val="24"/>
          <w:szCs w:val="24"/>
          <w:lang w:val="cs-CZ"/>
        </w:rPr>
        <w:t xml:space="preserve">  …………………………..………………………………… </w:t>
      </w:r>
      <w:r w:rsidRPr="00E36705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був/була сьогодні в школі нещасливим/нешасливою, а нам не вдалося з'ясувати причину</w:t>
      </w:r>
      <w:r w:rsidRPr="00E36705">
        <w:rPr>
          <w:rFonts w:ascii="Arial" w:hAnsi="Arial" w:cs="Arial"/>
          <w:color w:val="548DD4" w:themeColor="text2" w:themeTint="99"/>
          <w:sz w:val="24"/>
          <w:szCs w:val="24"/>
          <w:lang w:val="cs-CZ"/>
        </w:rPr>
        <w:t xml:space="preserve">. </w:t>
      </w:r>
    </w:p>
    <w:p w:rsidR="001804DC" w:rsidRPr="00E36705" w:rsidRDefault="001804DC" w:rsidP="001804DC">
      <w:pPr>
        <w:spacing w:line="360" w:lineRule="auto"/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spacing w:line="360" w:lineRule="auto"/>
        <w:rPr>
          <w:rFonts w:ascii="Arial" w:hAnsi="Arial" w:cs="Arial"/>
          <w:sz w:val="24"/>
          <w:szCs w:val="24"/>
          <w:lang w:val="cs-CZ" w:eastAsia="cs-CZ"/>
        </w:rPr>
      </w:pPr>
    </w:p>
    <w:p w:rsidR="001804DC" w:rsidRPr="00E36705" w:rsidRDefault="001804DC" w:rsidP="001804DC">
      <w:pPr>
        <w:spacing w:line="360" w:lineRule="auto"/>
        <w:rPr>
          <w:rFonts w:ascii="Arial" w:hAnsi="Arial" w:cs="Arial"/>
          <w:sz w:val="24"/>
          <w:szCs w:val="24"/>
          <w:lang w:val="cs-CZ" w:eastAsia="cs-CZ"/>
        </w:rPr>
      </w:pPr>
      <w:r w:rsidRPr="00E36705">
        <w:rPr>
          <w:rFonts w:ascii="Arial" w:hAnsi="Arial" w:cs="Arial"/>
          <w:sz w:val="24"/>
          <w:szCs w:val="24"/>
          <w:lang w:val="cs-CZ" w:eastAsia="cs-CZ"/>
        </w:rPr>
        <w:t xml:space="preserve">Mohl/a bych Vás požádat, abyste s ní/ním promluvil/a </w:t>
      </w:r>
      <w:proofErr w:type="spellStart"/>
      <w:r w:rsidRPr="00E36705">
        <w:rPr>
          <w:rFonts w:ascii="Arial" w:hAnsi="Arial" w:cs="Arial"/>
          <w:sz w:val="24"/>
          <w:szCs w:val="24"/>
          <w:lang w:val="cs-CZ" w:eastAsia="cs-CZ"/>
        </w:rPr>
        <w:t>a</w:t>
      </w:r>
      <w:proofErr w:type="spellEnd"/>
      <w:r w:rsidRPr="00E36705">
        <w:rPr>
          <w:rFonts w:ascii="Arial" w:hAnsi="Arial" w:cs="Arial"/>
          <w:sz w:val="24"/>
          <w:szCs w:val="24"/>
          <w:lang w:val="cs-CZ" w:eastAsia="cs-CZ"/>
        </w:rPr>
        <w:t xml:space="preserve"> pokud možno nám sdělil/a důvod.</w:t>
      </w:r>
    </w:p>
    <w:p w:rsidR="001804DC" w:rsidRPr="00E36705" w:rsidRDefault="001804DC" w:rsidP="001804DC">
      <w:pPr>
        <w:spacing w:line="360" w:lineRule="auto"/>
        <w:rPr>
          <w:rFonts w:ascii="Arial" w:hAnsi="Arial" w:cs="Arial"/>
          <w:color w:val="548DD4" w:themeColor="text2" w:themeTint="99"/>
          <w:sz w:val="24"/>
          <w:szCs w:val="24"/>
          <w:lang w:val="cs-CZ"/>
        </w:rPr>
      </w:pPr>
      <w:r w:rsidRPr="00E36705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Міг / могла би я Вас попросити, щоб ви з ним/нею поговорили і, якщо це можливо, сказали нам причину.</w:t>
      </w:r>
    </w:p>
    <w:p w:rsidR="001804DC" w:rsidRPr="00E36705" w:rsidRDefault="001804DC" w:rsidP="001804DC">
      <w:pPr>
        <w:spacing w:line="360" w:lineRule="auto"/>
        <w:rPr>
          <w:rFonts w:ascii="Arial" w:hAnsi="Arial" w:cs="Arial"/>
          <w:sz w:val="24"/>
          <w:szCs w:val="24"/>
          <w:lang w:val="cs-CZ" w:eastAsia="cs-CZ"/>
        </w:rPr>
      </w:pPr>
    </w:p>
    <w:p w:rsidR="00383FCD" w:rsidRPr="00E36705" w:rsidRDefault="00383FCD">
      <w:pPr>
        <w:spacing w:line="360" w:lineRule="auto"/>
        <w:rPr>
          <w:rFonts w:ascii="Arial" w:hAnsi="Arial" w:cs="Arial"/>
          <w:sz w:val="24"/>
          <w:szCs w:val="24"/>
          <w:lang w:val="cs-CZ"/>
        </w:rPr>
      </w:pPr>
    </w:p>
    <w:p w:rsidR="00383FCD" w:rsidRPr="00E36705" w:rsidRDefault="001804DC">
      <w:pPr>
        <w:spacing w:line="360" w:lineRule="auto"/>
        <w:rPr>
          <w:rFonts w:ascii="Arial" w:hAnsi="Arial" w:cs="Arial"/>
          <w:sz w:val="24"/>
          <w:szCs w:val="24"/>
          <w:lang w:val="cs-CZ"/>
        </w:rPr>
      </w:pPr>
      <w:r w:rsidRPr="00E36705">
        <w:rPr>
          <w:rFonts w:ascii="Arial" w:hAnsi="Arial" w:cs="Arial"/>
          <w:sz w:val="24"/>
          <w:szCs w:val="24"/>
          <w:lang w:val="cs-CZ" w:eastAsia="cs-CZ"/>
        </w:rPr>
        <w:t xml:space="preserve">S přátelským pozdravem / </w:t>
      </w:r>
      <w:r w:rsidR="00BC4C20" w:rsidRPr="00E36705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З дружнім привітом</w:t>
      </w:r>
      <w:r w:rsidR="00383FCD" w:rsidRPr="00E36705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383FCD" w:rsidRPr="00E36705" w:rsidRDefault="00383FCD">
      <w:pPr>
        <w:spacing w:line="360" w:lineRule="auto"/>
        <w:rPr>
          <w:rFonts w:ascii="Arial" w:hAnsi="Arial" w:cs="Arial"/>
          <w:sz w:val="24"/>
          <w:szCs w:val="24"/>
          <w:lang w:val="cs-CZ"/>
        </w:rPr>
      </w:pPr>
    </w:p>
    <w:p w:rsidR="00383FCD" w:rsidRPr="00E36705" w:rsidRDefault="00383FCD">
      <w:pPr>
        <w:pStyle w:val="Nadpis6"/>
        <w:rPr>
          <w:rFonts w:cs="Arial"/>
          <w:szCs w:val="24"/>
          <w:lang w:val="cs-CZ"/>
        </w:rPr>
      </w:pPr>
    </w:p>
    <w:p w:rsidR="00383FCD" w:rsidRPr="00E36705" w:rsidRDefault="00383FCD">
      <w:pPr>
        <w:rPr>
          <w:rFonts w:ascii="Arial" w:hAnsi="Arial" w:cs="Arial"/>
          <w:sz w:val="24"/>
          <w:szCs w:val="24"/>
          <w:lang w:val="cs-CZ"/>
        </w:rPr>
      </w:pPr>
    </w:p>
    <w:p w:rsidR="00383FCD" w:rsidRPr="00E36705" w:rsidRDefault="00383FCD">
      <w:pPr>
        <w:rPr>
          <w:rFonts w:ascii="Arial" w:hAnsi="Arial" w:cs="Arial"/>
          <w:sz w:val="24"/>
          <w:szCs w:val="24"/>
          <w:lang w:val="cs-CZ"/>
        </w:rPr>
      </w:pPr>
    </w:p>
    <w:sectPr w:rsidR="00383FCD" w:rsidRPr="00E36705" w:rsidSect="008856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D9A" w:rsidRDefault="00595D9A">
      <w:r>
        <w:separator/>
      </w:r>
    </w:p>
  </w:endnote>
  <w:endnote w:type="continuationSeparator" w:id="0">
    <w:p w:rsidR="00595D9A" w:rsidRDefault="00595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68B" w:rsidRDefault="0030268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68B" w:rsidRPr="00936C72" w:rsidRDefault="0030268B" w:rsidP="0030268B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595" cy="44894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936C72">
      <w:rPr>
        <w:rFonts w:ascii="Calibri" w:hAnsi="Calibri"/>
        <w:b w:val="0"/>
        <w:i/>
        <w:iCs/>
        <w:color w:val="333333"/>
        <w:sz w:val="20"/>
        <w:szCs w:val="20"/>
      </w:rPr>
      <w:t>Dostupné</w:t>
    </w:r>
    <w:proofErr w:type="spellEnd"/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z </w:t>
    </w:r>
    <w:proofErr w:type="spellStart"/>
    <w:r w:rsidRPr="00936C72">
      <w:rPr>
        <w:rFonts w:ascii="Calibri" w:hAnsi="Calibri"/>
        <w:b w:val="0"/>
        <w:i/>
        <w:iCs/>
        <w:color w:val="333333"/>
        <w:sz w:val="20"/>
        <w:szCs w:val="20"/>
      </w:rPr>
      <w:t>portálu</w:t>
    </w:r>
    <w:proofErr w:type="spellEnd"/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vytvořeného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občanským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sdružením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META za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finanční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podpory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školství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mládeže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tělovýchovy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 ČR,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Evropského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fondu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pro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integraci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státních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příslušníků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třetích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zemí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a </w:t>
    </w:r>
    <w:proofErr w:type="spellStart"/>
    <w:r w:rsidRPr="00936C72">
      <w:rPr>
        <w:rFonts w:ascii="Calibri" w:hAnsi="Calibri"/>
        <w:b w:val="0"/>
        <w:i/>
        <w:sz w:val="20"/>
        <w:szCs w:val="20"/>
      </w:rPr>
      <w:t>Ministerstva</w:t>
    </w:r>
    <w:proofErr w:type="spellEnd"/>
    <w:r w:rsidRPr="00936C72">
      <w:rPr>
        <w:rFonts w:ascii="Calibri" w:hAnsi="Calibri"/>
        <w:b w:val="0"/>
        <w:i/>
        <w:sz w:val="20"/>
        <w:szCs w:val="20"/>
      </w:rPr>
      <w:t xml:space="preserve"> </w:t>
    </w:r>
    <w:proofErr w:type="spellStart"/>
    <w:r w:rsidRPr="00936C72">
      <w:rPr>
        <w:rFonts w:ascii="Calibri" w:hAnsi="Calibri"/>
        <w:b w:val="0"/>
        <w:i/>
        <w:sz w:val="20"/>
        <w:szCs w:val="20"/>
      </w:rPr>
      <w:t>vnitra</w:t>
    </w:r>
    <w:proofErr w:type="spellEnd"/>
    <w:r w:rsidRPr="00936C72">
      <w:rPr>
        <w:rFonts w:ascii="Calibri" w:hAnsi="Calibri"/>
        <w:b w:val="0"/>
        <w:i/>
        <w:sz w:val="20"/>
        <w:szCs w:val="20"/>
      </w:rPr>
      <w:t> ČR.</w:t>
    </w:r>
  </w:p>
  <w:p w:rsidR="0030268B" w:rsidRPr="006956FB" w:rsidRDefault="0030268B" w:rsidP="0030268B">
    <w:pPr>
      <w:pStyle w:val="Zpat"/>
      <w:jc w:val="both"/>
    </w:pPr>
    <w:r w:rsidRPr="001D31DE">
      <w:rPr>
        <w:noProof/>
      </w:rPr>
      <w:drawing>
        <wp:inline distT="0" distB="0" distL="0" distR="0">
          <wp:extent cx="971550" cy="40005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val="cs-CZ"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1D31DE">
      <w:rPr>
        <w:noProof/>
      </w:rPr>
      <w:drawing>
        <wp:inline distT="0" distB="0" distL="0" distR="0">
          <wp:extent cx="450850" cy="304800"/>
          <wp:effectExtent l="0" t="0" r="635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Pr="001D31DE">
      <w:rPr>
        <w:noProof/>
      </w:rPr>
      <w:drawing>
        <wp:inline distT="0" distB="0" distL="0" distR="0">
          <wp:extent cx="977900" cy="273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1D31DE">
      <w:rPr>
        <w:noProof/>
      </w:rPr>
      <w:drawing>
        <wp:inline distT="0" distB="0" distL="0" distR="0">
          <wp:extent cx="647700" cy="3048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0A84" w:rsidRPr="00E36705" w:rsidRDefault="00FC0A84" w:rsidP="00E36705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68B" w:rsidRDefault="003026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D9A" w:rsidRDefault="00595D9A">
      <w:r>
        <w:separator/>
      </w:r>
    </w:p>
  </w:footnote>
  <w:footnote w:type="continuationSeparator" w:id="0">
    <w:p w:rsidR="00595D9A" w:rsidRDefault="00595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68B" w:rsidRDefault="0030268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68B" w:rsidRDefault="0030268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68B" w:rsidRDefault="0030268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CB0"/>
    <w:rsid w:val="00082FA4"/>
    <w:rsid w:val="001804DC"/>
    <w:rsid w:val="0030268B"/>
    <w:rsid w:val="00383FCD"/>
    <w:rsid w:val="00595D9A"/>
    <w:rsid w:val="00643DD0"/>
    <w:rsid w:val="006D1CB0"/>
    <w:rsid w:val="00885639"/>
    <w:rsid w:val="00BC4C20"/>
    <w:rsid w:val="00E36705"/>
    <w:rsid w:val="00FC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EEE7AFD-BA8F-40D5-B79D-CEFEDE9A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885639"/>
    <w:rPr>
      <w:lang w:val="en-US" w:eastAsia="en-GB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C0A8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6">
    <w:name w:val="heading 6"/>
    <w:basedOn w:val="Normln"/>
    <w:next w:val="Normln"/>
    <w:qFormat/>
    <w:rsid w:val="00885639"/>
    <w:pPr>
      <w:keepNext/>
      <w:spacing w:line="360" w:lineRule="auto"/>
      <w:outlineLvl w:val="5"/>
    </w:pPr>
    <w:rPr>
      <w:rFonts w:ascii="Arial" w:hAnsi="Arial"/>
      <w:b/>
      <w:i/>
      <w:sz w:val="24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885639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885639"/>
    <w:pPr>
      <w:tabs>
        <w:tab w:val="center" w:pos="4320"/>
        <w:tab w:val="right" w:pos="8640"/>
      </w:tabs>
    </w:pPr>
  </w:style>
  <w:style w:type="character" w:customStyle="1" w:styleId="Nadpis3Char">
    <w:name w:val="Nadpis 3 Char"/>
    <w:basedOn w:val="Standardnpsmoodstavce"/>
    <w:link w:val="Nadpis3"/>
    <w:semiHidden/>
    <w:rsid w:val="00FC0A84"/>
    <w:rPr>
      <w:rFonts w:asciiTheme="majorHAnsi" w:eastAsiaTheme="majorEastAsia" w:hAnsiTheme="majorHAnsi" w:cstheme="majorBidi"/>
      <w:b/>
      <w:bCs/>
      <w:sz w:val="26"/>
      <w:szCs w:val="26"/>
      <w:lang w:val="en-US" w:eastAsia="en-GB"/>
    </w:rPr>
  </w:style>
  <w:style w:type="character" w:customStyle="1" w:styleId="ZpatChar">
    <w:name w:val="Zápatí Char"/>
    <w:basedOn w:val="Standardnpsmoodstavce"/>
    <w:link w:val="Zpat"/>
    <w:uiPriority w:val="99"/>
    <w:rsid w:val="00FC0A84"/>
    <w:rPr>
      <w:lang w:val="en-US" w:eastAsia="en-GB"/>
    </w:rPr>
  </w:style>
  <w:style w:type="character" w:styleId="Hypertextovodkaz">
    <w:name w:val="Hyperlink"/>
    <w:basedOn w:val="Standardnpsmoodstavce"/>
    <w:uiPriority w:val="99"/>
    <w:unhideWhenUsed/>
    <w:rsid w:val="00FC0A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01D9F9-6A35-4B10-83E3-1930FF7A3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PRESTO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PRESTO</dc:creator>
  <cp:lastModifiedBy>Klára Vajchrová</cp:lastModifiedBy>
  <cp:revision>2</cp:revision>
  <cp:lastPrinted>2003-06-16T14:08:00Z</cp:lastPrinted>
  <dcterms:created xsi:type="dcterms:W3CDTF">2022-08-30T12:31:00Z</dcterms:created>
  <dcterms:modified xsi:type="dcterms:W3CDTF">2022-08-30T12:31:00Z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960688864</vt:i4>
  </property>
  <property fmtid="{D5CDD505-2E9C-101B-9397-08002B2CF9AE}" pid="3" name="_EmailSubject">
    <vt:lpwstr>Translation</vt:lpwstr>
  </property>
  <property fmtid="{D5CDD505-2E9C-101B-9397-08002B2CF9AE}" pid="4" name="_AuthorEmail">
    <vt:lpwstr>Pat.Kokelaar@liverpool.gov.uk</vt:lpwstr>
  </property>
  <property fmtid="{D5CDD505-2E9C-101B-9397-08002B2CF9AE}" pid="5" name="_AuthorEmailDisplayName">
    <vt:lpwstr>Kokelaar, Pat</vt:lpwstr>
  </property>
  <property fmtid="{D5CDD505-2E9C-101B-9397-08002B2CF9AE}" pid="6" name="_ReviewingToolsShownOnce">
    <vt:lpwstr/>
  </property>
</Properties>
</file>