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5C0" w:rsidRPr="007035C0" w:rsidRDefault="007035C0" w:rsidP="007035C0">
      <w:pPr>
        <w:spacing w:after="160"/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Příprava úvodního rozhovoru po ukončení adaptace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3967"/>
      </w:tblGrid>
      <w:tr w:rsidR="007035C0" w:rsidRPr="007035C0" w:rsidTr="007035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Datum</w:t>
            </w: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Jméno dítěte</w:t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Začátek adaptace</w:t>
            </w: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Účastníci:</w:t>
            </w: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Konec adaptace</w:t>
            </w:r>
          </w:p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probíhaly první dny dítěte v MŠ?</w:t>
            </w: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se dítě začlenilo do skupiny? Jak probíhal kontakt s dětmi a učitelkami?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jsem vnímala rodiče ve fázi přivykání?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jsem vnímala dítě? Jak dítě reagovalo na náš denní program s jeho pravidly a rituály?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Čeho jsem si všimla ohledně stavu vývoje dítěte?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O co se dítě zvlášť zajímalo? Co ho potěšilo, při čem bylo spíše zdrženlivé?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posuzuji stav vývoje dítěte s ohledem na jeho motorický, kognitivní,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sociální a jazykový vývoj?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 vnímali rodiče své dítě v MŠ? Jaká je současná situace doma?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Co rodičům připadalo nesrozumitelné nebo divné? Co se jim líbilo? Jaká přání mám k rodičům?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  <w:tr w:rsidR="007035C0" w:rsidRPr="007035C0" w:rsidTr="007035C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35C0" w:rsidRPr="007035C0" w:rsidRDefault="007035C0" w:rsidP="007035C0">
            <w:pP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Jaká přání a podněty mají rodiče vůči MŠ? </w:t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  <w:p w:rsid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  <w:p w:rsidR="007035C0" w:rsidRPr="007035C0" w:rsidRDefault="007035C0" w:rsidP="007035C0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  <w:r w:rsidRPr="007035C0"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br/>
            </w:r>
          </w:p>
        </w:tc>
      </w:tr>
    </w:tbl>
    <w:p w:rsidR="007035C0" w:rsidRPr="007035C0" w:rsidRDefault="007035C0" w:rsidP="007035C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7035C0" w:rsidRPr="007035C0" w:rsidRDefault="007035C0" w:rsidP="007035C0">
      <w:pPr>
        <w:spacing w:after="16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© </w:t>
      </w:r>
      <w:proofErr w:type="spellStart"/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Verlag</w:t>
      </w:r>
      <w:proofErr w:type="spellEnd"/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an</w:t>
      </w:r>
      <w:proofErr w:type="spellEnd"/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der Ruhr/ autorka: Ulrike </w:t>
      </w:r>
      <w:proofErr w:type="spellStart"/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Lindner</w:t>
      </w:r>
      <w:proofErr w:type="spellEnd"/>
    </w:p>
    <w:p w:rsidR="007035C0" w:rsidRDefault="007035C0" w:rsidP="007035C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Zdroj: </w:t>
      </w:r>
    </w:p>
    <w:p w:rsidR="007035C0" w:rsidRDefault="007035C0" w:rsidP="007035C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Lindner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 U., </w:t>
      </w: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Pozor rodiče ve školce! Typické konflikty s rodiči a jak s nimi zacházet, Portál, 201</w:t>
      </w: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9 </w:t>
      </w:r>
    </w:p>
    <w:p w:rsidR="007035C0" w:rsidRPr="007035C0" w:rsidRDefault="007035C0" w:rsidP="007035C0">
      <w:pP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s</w:t>
      </w:r>
      <w:r w:rsidRPr="007035C0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tr. 74)</w:t>
      </w:r>
    </w:p>
    <w:p w:rsidR="0038448F" w:rsidRPr="007035C0" w:rsidRDefault="007035C0">
      <w:pPr>
        <w:rPr>
          <w:sz w:val="22"/>
          <w:szCs w:val="22"/>
        </w:rPr>
      </w:pPr>
      <w:r w:rsidRPr="007035C0">
        <w:rPr>
          <w:sz w:val="22"/>
          <w:szCs w:val="22"/>
        </w:rPr>
        <w:t>Překlad: Alena Bezděková, 2019</w:t>
      </w:r>
    </w:p>
    <w:sectPr w:rsidR="0038448F" w:rsidRPr="0070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0"/>
    <w:rsid w:val="0038448F"/>
    <w:rsid w:val="007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BDEBF"/>
  <w15:chartTrackingRefBased/>
  <w15:docId w15:val="{A2CD7E32-A269-4540-9ABF-6BFFC5A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35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2023-08-19T09:17:00Z</dcterms:created>
  <dcterms:modified xsi:type="dcterms:W3CDTF">2023-08-19T09:25:00Z</dcterms:modified>
</cp:coreProperties>
</file>