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D408" w14:textId="77777777" w:rsidR="00845B16" w:rsidRPr="00845B16" w:rsidRDefault="002C3E47">
      <w:pPr>
        <w:pStyle w:val="Standard"/>
        <w:spacing w:before="120" w:after="120"/>
        <w:rPr>
          <w:rFonts w:ascii="Calibri" w:hAnsi="Calibri" w:cs="Calibri"/>
          <w:b/>
          <w:bCs/>
          <w:color w:val="000000"/>
          <w:sz w:val="28"/>
          <w:szCs w:val="28"/>
          <w:u w:val="single"/>
        </w:rPr>
      </w:pPr>
      <w:r w:rsidRPr="00845B16">
        <w:rPr>
          <w:rFonts w:ascii="Calibri" w:hAnsi="Calibri" w:cs="Calibri"/>
          <w:b/>
          <w:bCs/>
          <w:color w:val="000000"/>
          <w:sz w:val="28"/>
          <w:szCs w:val="28"/>
          <w:u w:val="single"/>
        </w:rPr>
        <w:t>Informace o provozu MŠ, ceník služeb/</w:t>
      </w:r>
    </w:p>
    <w:p w14:paraId="2974338E" w14:textId="2A221B76" w:rsidR="00BB0F3A" w:rsidRPr="00845B16" w:rsidRDefault="002C3E47">
      <w:pPr>
        <w:pStyle w:val="Standard"/>
        <w:spacing w:before="120" w:after="120"/>
      </w:pPr>
      <w:r w:rsidRPr="00845B16">
        <w:rPr>
          <w:rFonts w:ascii="Calibri" w:hAnsi="Calibri" w:cs="Calibri"/>
          <w:b/>
          <w:bCs/>
          <w:color w:val="0070C0"/>
          <w:sz w:val="28"/>
          <w:szCs w:val="28"/>
          <w:u w:val="single"/>
        </w:rPr>
        <w:t xml:space="preserve">Informations sur le fonctionnement de l'école </w:t>
      </w:r>
      <w:proofErr w:type="gramStart"/>
      <w:r w:rsidRPr="00845B16">
        <w:rPr>
          <w:rFonts w:ascii="Calibri" w:hAnsi="Calibri" w:cs="Calibri"/>
          <w:b/>
          <w:bCs/>
          <w:color w:val="0070C0"/>
          <w:sz w:val="28"/>
          <w:szCs w:val="28"/>
          <w:u w:val="single"/>
        </w:rPr>
        <w:t>maternelle,  tarif</w:t>
      </w:r>
      <w:proofErr w:type="gramEnd"/>
      <w:r w:rsidRPr="00845B16">
        <w:rPr>
          <w:rFonts w:ascii="Calibri" w:hAnsi="Calibri" w:cs="Calibri"/>
          <w:b/>
          <w:bCs/>
          <w:color w:val="0070C0"/>
          <w:sz w:val="28"/>
          <w:szCs w:val="28"/>
          <w:u w:val="single"/>
        </w:rPr>
        <w:t xml:space="preserve"> des services</w:t>
      </w:r>
    </w:p>
    <w:p w14:paraId="2974338F" w14:textId="77777777" w:rsidR="00BB0F3A" w:rsidRDefault="002C3E47">
      <w:pPr>
        <w:pStyle w:val="Standard"/>
        <w:spacing w:before="120" w:after="120"/>
      </w:pPr>
      <w:r>
        <w:rPr>
          <w:rFonts w:ascii="Calibri" w:hAnsi="Calibri" w:cs="Calibri"/>
          <w:b/>
          <w:bCs/>
          <w:color w:val="000000"/>
          <w:u w:val="single"/>
        </w:rPr>
        <w:t>Informace o provozu MŠ/</w:t>
      </w:r>
      <w:r>
        <w:rPr>
          <w:rFonts w:ascii="Calibri" w:hAnsi="Calibri" w:cs="Calibri"/>
          <w:b/>
          <w:bCs/>
          <w:color w:val="0070C0"/>
          <w:u w:val="single"/>
        </w:rPr>
        <w:t>Informations sur le fonctionnement de l'école maternelle</w:t>
      </w:r>
    </w:p>
    <w:p w14:paraId="29743390" w14:textId="77777777" w:rsidR="00BB0F3A" w:rsidRPr="00845B16" w:rsidRDefault="002C3E47">
      <w:pPr>
        <w:pStyle w:val="Standard"/>
        <w:spacing w:before="120" w:after="120"/>
        <w:rPr>
          <w:sz w:val="22"/>
        </w:rPr>
      </w:pPr>
      <w:r w:rsidRPr="00845B16">
        <w:rPr>
          <w:rFonts w:ascii="Calibri" w:hAnsi="Calibri" w:cs="Calibri"/>
          <w:b/>
          <w:bCs/>
          <w:color w:val="000000"/>
          <w:sz w:val="22"/>
        </w:rPr>
        <w:t>Ředitel/ka školy, kontakt:/</w:t>
      </w:r>
      <w:r w:rsidRPr="00845B16">
        <w:rPr>
          <w:rFonts w:ascii="Calibri" w:hAnsi="Calibri" w:cs="Calibri"/>
          <w:b/>
          <w:bCs/>
          <w:color w:val="0070C0"/>
          <w:sz w:val="22"/>
        </w:rPr>
        <w:t xml:space="preserve">Directeur/trice de l'école, contact: </w:t>
      </w:r>
      <w:r w:rsidRPr="00845B16">
        <w:rPr>
          <w:rFonts w:ascii="Calibri" w:hAnsi="Calibri" w:cs="Calibri"/>
          <w:b/>
          <w:bCs/>
          <w:color w:val="000000"/>
          <w:sz w:val="22"/>
        </w:rPr>
        <w:t>……………………………………………………-</w:t>
      </w:r>
    </w:p>
    <w:p w14:paraId="29743391" w14:textId="77777777" w:rsidR="00BB0F3A" w:rsidRPr="00845B16" w:rsidRDefault="002C3E47">
      <w:pPr>
        <w:pStyle w:val="Standard"/>
        <w:spacing w:before="120" w:after="120"/>
        <w:rPr>
          <w:sz w:val="22"/>
        </w:rPr>
      </w:pPr>
      <w:r w:rsidRPr="00845B16">
        <w:rPr>
          <w:rFonts w:ascii="Calibri" w:hAnsi="Calibri" w:cs="Calibri"/>
          <w:b/>
          <w:bCs/>
          <w:color w:val="000000"/>
          <w:sz w:val="22"/>
        </w:rPr>
        <w:t xml:space="preserve">Provoz MŠ v průběhu roku: </w:t>
      </w:r>
      <w:r w:rsidRPr="00845B16">
        <w:rPr>
          <w:rFonts w:ascii="Calibri" w:hAnsi="Calibri" w:cs="Calibri"/>
          <w:color w:val="000000"/>
          <w:sz w:val="22"/>
        </w:rPr>
        <w:t>Školní rok začíná</w:t>
      </w:r>
      <w:r w:rsidRPr="00845B16">
        <w:rPr>
          <w:rFonts w:ascii="Calibri" w:hAnsi="Calibri" w:cs="Calibri"/>
          <w:color w:val="0070C0"/>
          <w:sz w:val="22"/>
        </w:rPr>
        <w:t xml:space="preserve"> </w:t>
      </w:r>
      <w:r w:rsidRPr="00845B16">
        <w:rPr>
          <w:rFonts w:ascii="Calibri" w:hAnsi="Calibri" w:cs="Calibri"/>
          <w:color w:val="000000"/>
          <w:sz w:val="22"/>
        </w:rPr>
        <w:t>………… a </w:t>
      </w:r>
      <w:proofErr w:type="gramStart"/>
      <w:r w:rsidRPr="00845B16">
        <w:rPr>
          <w:rFonts w:ascii="Calibri" w:hAnsi="Calibri" w:cs="Calibri"/>
          <w:color w:val="000000"/>
          <w:sz w:val="22"/>
        </w:rPr>
        <w:t>končí</w:t>
      </w:r>
      <w:proofErr w:type="gramEnd"/>
      <w:r w:rsidRPr="00845B16">
        <w:rPr>
          <w:rFonts w:ascii="Calibri" w:hAnsi="Calibri" w:cs="Calibri"/>
          <w:color w:val="000000"/>
          <w:sz w:val="22"/>
        </w:rPr>
        <w:t xml:space="preserve"> …………</w:t>
      </w:r>
    </w:p>
    <w:p w14:paraId="29743392" w14:textId="77777777" w:rsidR="00BB0F3A" w:rsidRPr="00845B16" w:rsidRDefault="002C3E47">
      <w:pPr>
        <w:pStyle w:val="Standard"/>
        <w:spacing w:before="120" w:after="120"/>
        <w:rPr>
          <w:sz w:val="22"/>
        </w:rPr>
      </w:pPr>
      <w:r w:rsidRPr="00845B16">
        <w:rPr>
          <w:rFonts w:ascii="Calibri" w:hAnsi="Calibri" w:cs="Calibri"/>
          <w:b/>
          <w:bCs/>
          <w:color w:val="0070C0"/>
          <w:sz w:val="22"/>
        </w:rPr>
        <w:t>Fonctionnement de MŠ en année scolaire</w:t>
      </w:r>
      <w:r w:rsidRPr="00845B16">
        <w:rPr>
          <w:rFonts w:ascii="Calibri" w:hAnsi="Calibri" w:cs="Calibri"/>
          <w:b/>
          <w:bCs/>
          <w:color w:val="000000"/>
          <w:sz w:val="22"/>
        </w:rPr>
        <w:t>:</w:t>
      </w:r>
      <w:r w:rsidRPr="00845B16">
        <w:rPr>
          <w:rFonts w:ascii="Calibri" w:hAnsi="Calibri" w:cs="Calibri"/>
          <w:color w:val="000000"/>
          <w:sz w:val="22"/>
        </w:rPr>
        <w:t xml:space="preserve"> </w:t>
      </w:r>
      <w:r w:rsidRPr="00845B16">
        <w:rPr>
          <w:rFonts w:ascii="Calibri" w:hAnsi="Calibri" w:cs="Calibri"/>
          <w:color w:val="0070C0"/>
          <w:sz w:val="22"/>
        </w:rPr>
        <w:t>Année scolaire commence le ………… et fini le …………</w:t>
      </w:r>
    </w:p>
    <w:p w14:paraId="29743393" w14:textId="77777777" w:rsidR="00BB0F3A" w:rsidRPr="00845B16" w:rsidRDefault="002C3E47">
      <w:pPr>
        <w:pStyle w:val="Standard"/>
        <w:spacing w:before="120" w:after="120"/>
        <w:rPr>
          <w:sz w:val="22"/>
        </w:rPr>
      </w:pPr>
      <w:r w:rsidRPr="00845B16">
        <w:rPr>
          <w:rFonts w:ascii="Calibri" w:hAnsi="Calibri" w:cs="Calibri"/>
          <w:b/>
          <w:bCs/>
          <w:color w:val="000000"/>
          <w:sz w:val="22"/>
        </w:rPr>
        <w:t>Denní provozní doba: ………. - ………</w:t>
      </w:r>
      <w:r w:rsidRPr="00845B16">
        <w:rPr>
          <w:rFonts w:ascii="Calibri" w:hAnsi="Calibri" w:cs="Calibri"/>
          <w:color w:val="000000"/>
          <w:sz w:val="22"/>
        </w:rPr>
        <w:t xml:space="preserve">, </w:t>
      </w:r>
      <w:proofErr w:type="gramStart"/>
      <w:r w:rsidRPr="00845B16">
        <w:rPr>
          <w:rFonts w:ascii="Calibri" w:hAnsi="Calibri" w:cs="Calibri"/>
          <w:color w:val="000000"/>
          <w:sz w:val="22"/>
        </w:rPr>
        <w:t>pondělí – pátek</w:t>
      </w:r>
      <w:proofErr w:type="gramEnd"/>
    </w:p>
    <w:p w14:paraId="29743394" w14:textId="77777777" w:rsidR="00BB0F3A" w:rsidRPr="00845B16" w:rsidRDefault="002C3E47">
      <w:pPr>
        <w:pStyle w:val="Standard"/>
        <w:spacing w:before="120" w:after="120"/>
        <w:rPr>
          <w:sz w:val="22"/>
        </w:rPr>
      </w:pPr>
      <w:r w:rsidRPr="00845B16">
        <w:rPr>
          <w:rFonts w:ascii="Calibri" w:hAnsi="Calibri" w:cs="Calibri"/>
          <w:b/>
          <w:bCs/>
          <w:color w:val="0070C0"/>
          <w:sz w:val="22"/>
        </w:rPr>
        <w:t>Horaires d'ouverture:</w:t>
      </w:r>
      <w:r w:rsidRPr="00845B16">
        <w:rPr>
          <w:rFonts w:ascii="Calibri" w:hAnsi="Calibri" w:cs="Calibri"/>
          <w:color w:val="0070C0"/>
          <w:sz w:val="22"/>
        </w:rPr>
        <w:t xml:space="preserve"> </w:t>
      </w:r>
      <w:r w:rsidRPr="00845B16">
        <w:rPr>
          <w:rFonts w:ascii="Calibri" w:hAnsi="Calibri" w:cs="Calibri"/>
          <w:b/>
          <w:bCs/>
          <w:color w:val="0070C0"/>
          <w:sz w:val="22"/>
        </w:rPr>
        <w:t>………. - ………</w:t>
      </w:r>
      <w:r w:rsidRPr="00845B16">
        <w:rPr>
          <w:rFonts w:ascii="Calibri" w:hAnsi="Calibri" w:cs="Calibri"/>
          <w:color w:val="0070C0"/>
          <w:sz w:val="22"/>
        </w:rPr>
        <w:t>, lundi – vendredi</w:t>
      </w:r>
    </w:p>
    <w:p w14:paraId="29743395" w14:textId="77777777" w:rsidR="00BB0F3A" w:rsidRPr="00845B16" w:rsidRDefault="002C3E47">
      <w:pPr>
        <w:pStyle w:val="Standard"/>
        <w:spacing w:before="120" w:after="120"/>
        <w:rPr>
          <w:sz w:val="22"/>
        </w:rPr>
      </w:pPr>
      <w:r w:rsidRPr="00845B16">
        <w:rPr>
          <w:rFonts w:ascii="Calibri" w:hAnsi="Calibri" w:cs="Calibri"/>
          <w:b/>
          <w:bCs/>
          <w:color w:val="000000"/>
          <w:sz w:val="22"/>
        </w:rPr>
        <w:t>Zápis dětí do MŠ na následující školní rok probíhá na jaře v termínu</w:t>
      </w:r>
      <w:r w:rsidRPr="00845B16">
        <w:rPr>
          <w:rFonts w:ascii="Calibri" w:hAnsi="Calibri" w:cs="Calibri"/>
          <w:color w:val="000000"/>
          <w:sz w:val="22"/>
        </w:rPr>
        <w:t xml:space="preserve">: </w:t>
      </w:r>
      <w:r w:rsidRPr="00845B16">
        <w:rPr>
          <w:rFonts w:ascii="Calibri" w:hAnsi="Calibri" w:cs="Calibri"/>
          <w:b/>
          <w:bCs/>
          <w:color w:val="000000"/>
          <w:sz w:val="22"/>
        </w:rPr>
        <w:t>……………….</w:t>
      </w:r>
    </w:p>
    <w:p w14:paraId="29743396" w14:textId="77777777" w:rsidR="00BB0F3A" w:rsidRPr="00845B16" w:rsidRDefault="002C3E47">
      <w:pPr>
        <w:pStyle w:val="Standard"/>
        <w:spacing w:before="120" w:after="120"/>
        <w:rPr>
          <w:sz w:val="22"/>
        </w:rPr>
      </w:pPr>
      <w:r w:rsidRPr="00845B16">
        <w:rPr>
          <w:rFonts w:ascii="Calibri" w:hAnsi="Calibri" w:cs="Calibri"/>
          <w:b/>
          <w:bCs/>
          <w:color w:val="0070C0"/>
          <w:sz w:val="22"/>
        </w:rPr>
        <w:t xml:space="preserve">Les inscriptions des enfants à la maternelle dans l'anneé scolaire suivante se passent au printemps </w:t>
      </w:r>
      <w:proofErr w:type="gramStart"/>
      <w:r w:rsidRPr="00845B16">
        <w:rPr>
          <w:rFonts w:ascii="Calibri" w:hAnsi="Calibri" w:cs="Calibri"/>
          <w:b/>
          <w:bCs/>
          <w:color w:val="0070C0"/>
          <w:sz w:val="22"/>
        </w:rPr>
        <w:t xml:space="preserve">le </w:t>
      </w:r>
      <w:r w:rsidRPr="00845B16">
        <w:rPr>
          <w:rFonts w:ascii="Calibri" w:hAnsi="Calibri" w:cs="Calibri"/>
          <w:color w:val="000000"/>
          <w:sz w:val="22"/>
        </w:rPr>
        <w:t>:</w:t>
      </w:r>
      <w:proofErr w:type="gramEnd"/>
      <w:r w:rsidRPr="00845B16">
        <w:rPr>
          <w:rFonts w:ascii="Calibri" w:hAnsi="Calibri" w:cs="Calibri"/>
          <w:color w:val="000000"/>
          <w:sz w:val="22"/>
        </w:rPr>
        <w:t xml:space="preserve"> </w:t>
      </w:r>
      <w:r w:rsidRPr="00845B16">
        <w:rPr>
          <w:rFonts w:ascii="Calibri" w:hAnsi="Calibri" w:cs="Calibri"/>
          <w:b/>
          <w:bCs/>
          <w:color w:val="000000"/>
          <w:sz w:val="22"/>
        </w:rPr>
        <w:t>……………….</w:t>
      </w:r>
    </w:p>
    <w:p w14:paraId="29743397" w14:textId="77777777" w:rsidR="00BB0F3A" w:rsidRPr="00845B16" w:rsidRDefault="002C3E47">
      <w:pPr>
        <w:pStyle w:val="Standard"/>
        <w:spacing w:before="120" w:after="120"/>
        <w:rPr>
          <w:sz w:val="22"/>
        </w:rPr>
      </w:pPr>
      <w:r w:rsidRPr="00845B16">
        <w:rPr>
          <w:rFonts w:ascii="Calibri" w:hAnsi="Calibri" w:cs="Calibri"/>
          <w:color w:val="000000"/>
          <w:sz w:val="22"/>
        </w:rPr>
        <w:t xml:space="preserve">(Děti ale mohou být do mateřské školy přijaty i v průběhu školního roku. / </w:t>
      </w:r>
      <w:r w:rsidRPr="00845B16">
        <w:rPr>
          <w:rFonts w:ascii="Calibri" w:hAnsi="Calibri" w:cs="Calibri"/>
          <w:color w:val="0070C0"/>
          <w:sz w:val="22"/>
        </w:rPr>
        <w:t xml:space="preserve">Les  enfants peuvent être acceptés à l'école maternelle même au cours de l'année </w:t>
      </w:r>
      <w:proofErr w:type="gramStart"/>
      <w:r w:rsidRPr="00845B16">
        <w:rPr>
          <w:rFonts w:ascii="Calibri" w:hAnsi="Calibri" w:cs="Calibri"/>
          <w:color w:val="0070C0"/>
          <w:sz w:val="22"/>
        </w:rPr>
        <w:t xml:space="preserve">scolaire </w:t>
      </w:r>
      <w:r w:rsidRPr="00845B16">
        <w:rPr>
          <w:rFonts w:ascii="Calibri" w:hAnsi="Calibri" w:cs="Calibri"/>
          <w:color w:val="000000"/>
          <w:sz w:val="22"/>
        </w:rPr>
        <w:t>)</w:t>
      </w:r>
      <w:proofErr w:type="gramEnd"/>
    </w:p>
    <w:p w14:paraId="29743398" w14:textId="77777777" w:rsidR="00BB0F3A" w:rsidRPr="00845B16" w:rsidRDefault="002C3E47">
      <w:pPr>
        <w:pStyle w:val="Standard"/>
        <w:spacing w:before="120" w:after="120"/>
        <w:rPr>
          <w:sz w:val="22"/>
        </w:rPr>
      </w:pPr>
      <w:r w:rsidRPr="00845B16">
        <w:rPr>
          <w:rFonts w:ascii="Calibri" w:hAnsi="Calibri" w:cs="Calibri"/>
          <w:b/>
          <w:bCs/>
          <w:color w:val="000000"/>
          <w:sz w:val="22"/>
        </w:rPr>
        <w:t>Příchod dětí do MŠ:</w:t>
      </w:r>
      <w:r w:rsidRPr="00845B16">
        <w:rPr>
          <w:rFonts w:ascii="Calibri" w:hAnsi="Calibri" w:cs="Calibri"/>
          <w:color w:val="000000"/>
          <w:sz w:val="22"/>
        </w:rPr>
        <w:t xml:space="preserve"> do</w:t>
      </w:r>
      <w:r w:rsidRPr="00845B16">
        <w:rPr>
          <w:rFonts w:ascii="Calibri" w:hAnsi="Calibri" w:cs="Calibri"/>
          <w:color w:val="0070C0"/>
          <w:sz w:val="22"/>
        </w:rPr>
        <w:t xml:space="preserve"> </w:t>
      </w:r>
      <w:proofErr w:type="gramStart"/>
      <w:r w:rsidRPr="00845B16">
        <w:rPr>
          <w:rFonts w:ascii="Calibri" w:hAnsi="Calibri" w:cs="Calibri"/>
          <w:b/>
          <w:bCs/>
          <w:color w:val="000000"/>
          <w:sz w:val="22"/>
        </w:rPr>
        <w:t>…….</w:t>
      </w:r>
      <w:proofErr w:type="gramEnd"/>
      <w:r w:rsidRPr="00845B16">
        <w:rPr>
          <w:rFonts w:ascii="Calibri" w:hAnsi="Calibri" w:cs="Calibri"/>
          <w:b/>
          <w:bCs/>
          <w:color w:val="000000"/>
          <w:sz w:val="22"/>
        </w:rPr>
        <w:t>.</w:t>
      </w:r>
      <w:r w:rsidRPr="00845B16">
        <w:rPr>
          <w:rFonts w:ascii="Calibri" w:hAnsi="Calibri" w:cs="Calibri"/>
          <w:color w:val="000000"/>
          <w:sz w:val="22"/>
        </w:rPr>
        <w:t>, čas příchodu lze upravit podle potřeb rodičů. Rodiče při příchodu osobně předají dítě učitelce.</w:t>
      </w:r>
    </w:p>
    <w:p w14:paraId="29743399" w14:textId="77777777" w:rsidR="00BB0F3A" w:rsidRPr="00845B16" w:rsidRDefault="002C3E47">
      <w:pPr>
        <w:pStyle w:val="Standard"/>
        <w:spacing w:before="120" w:after="120"/>
        <w:rPr>
          <w:sz w:val="22"/>
        </w:rPr>
      </w:pPr>
      <w:r w:rsidRPr="00845B16">
        <w:rPr>
          <w:rFonts w:ascii="Calibri" w:hAnsi="Calibri" w:cs="Calibri"/>
          <w:b/>
          <w:bCs/>
          <w:color w:val="0070C0"/>
          <w:sz w:val="22"/>
        </w:rPr>
        <w:t>Arrivée des enfants à la maternelle:</w:t>
      </w:r>
      <w:r w:rsidRPr="00845B16">
        <w:rPr>
          <w:rFonts w:ascii="Calibri" w:hAnsi="Calibri" w:cs="Calibri"/>
          <w:color w:val="0070C0"/>
          <w:sz w:val="22"/>
        </w:rPr>
        <w:t xml:space="preserve"> jusqu'à </w:t>
      </w:r>
      <w:proofErr w:type="gramStart"/>
      <w:r w:rsidRPr="00845B16">
        <w:rPr>
          <w:rFonts w:ascii="Calibri" w:hAnsi="Calibri" w:cs="Calibri"/>
          <w:b/>
          <w:bCs/>
          <w:color w:val="0070C0"/>
          <w:sz w:val="22"/>
        </w:rPr>
        <w:t>…….</w:t>
      </w:r>
      <w:proofErr w:type="gramEnd"/>
      <w:r w:rsidRPr="00845B16">
        <w:rPr>
          <w:rFonts w:ascii="Calibri" w:hAnsi="Calibri" w:cs="Calibri"/>
          <w:b/>
          <w:bCs/>
          <w:color w:val="0070C0"/>
          <w:sz w:val="22"/>
        </w:rPr>
        <w:t xml:space="preserve">., </w:t>
      </w:r>
      <w:r w:rsidRPr="00845B16">
        <w:rPr>
          <w:rFonts w:ascii="Calibri" w:hAnsi="Calibri" w:cs="Calibri"/>
          <w:color w:val="0070C0"/>
          <w:sz w:val="22"/>
        </w:rPr>
        <w:t>l'heure d'arrivée peut être modifiée en fonction des besoins des parents. L'enfant sera transmis directement des parents à l'instituteur.</w:t>
      </w:r>
    </w:p>
    <w:p w14:paraId="2974339A" w14:textId="77777777" w:rsidR="00BB0F3A" w:rsidRPr="00845B16" w:rsidRDefault="002C3E47">
      <w:pPr>
        <w:pStyle w:val="Standard"/>
        <w:spacing w:before="120" w:after="120"/>
        <w:rPr>
          <w:sz w:val="22"/>
        </w:rPr>
      </w:pPr>
      <w:r w:rsidRPr="00845B16">
        <w:rPr>
          <w:rFonts w:ascii="Calibri" w:hAnsi="Calibri" w:cs="Calibri"/>
          <w:b/>
          <w:bCs/>
          <w:color w:val="000000"/>
          <w:sz w:val="22"/>
        </w:rPr>
        <w:t>Odchod dětí z MŠ:</w:t>
      </w:r>
      <w:r w:rsidRPr="00845B16">
        <w:rPr>
          <w:rFonts w:ascii="Calibri" w:hAnsi="Calibri" w:cs="Calibri"/>
          <w:color w:val="000000"/>
          <w:sz w:val="22"/>
        </w:rPr>
        <w:t xml:space="preserve"> Po obědě od</w:t>
      </w:r>
      <w:r w:rsidRPr="00845B16">
        <w:rPr>
          <w:rFonts w:ascii="Calibri" w:hAnsi="Calibri" w:cs="Calibri"/>
          <w:color w:val="0070C0"/>
          <w:sz w:val="22"/>
        </w:rPr>
        <w:t xml:space="preserve"> </w:t>
      </w:r>
      <w:r w:rsidRPr="00845B16">
        <w:rPr>
          <w:rFonts w:ascii="Calibri" w:hAnsi="Calibri" w:cs="Calibri"/>
          <w:b/>
          <w:bCs/>
          <w:color w:val="000000"/>
          <w:sz w:val="22"/>
        </w:rPr>
        <w:t xml:space="preserve">……… do …… </w:t>
      </w:r>
      <w:r w:rsidRPr="00845B16">
        <w:rPr>
          <w:rFonts w:ascii="Calibri" w:hAnsi="Calibri" w:cs="Calibri"/>
          <w:color w:val="000000"/>
          <w:sz w:val="22"/>
        </w:rPr>
        <w:t>nebo po odpoledním odpočinku od</w:t>
      </w:r>
      <w:r w:rsidRPr="00845B16">
        <w:rPr>
          <w:rFonts w:ascii="Calibri" w:hAnsi="Calibri" w:cs="Calibri"/>
          <w:b/>
          <w:bCs/>
          <w:color w:val="0070C0"/>
          <w:sz w:val="22"/>
        </w:rPr>
        <w:t xml:space="preserve"> </w:t>
      </w:r>
      <w:r w:rsidRPr="00845B16">
        <w:rPr>
          <w:rFonts w:ascii="Calibri" w:hAnsi="Calibri" w:cs="Calibri"/>
          <w:b/>
          <w:bCs/>
          <w:color w:val="000000"/>
          <w:sz w:val="22"/>
        </w:rPr>
        <w:t>………</w:t>
      </w:r>
      <w:r w:rsidRPr="00845B16">
        <w:rPr>
          <w:rFonts w:ascii="Calibri" w:hAnsi="Calibri" w:cs="Calibri"/>
          <w:color w:val="000000"/>
          <w:sz w:val="22"/>
        </w:rPr>
        <w:t>. V doprovodu rodičů (zákonných zástupců) nebo v doprovodu pověřených osob. Pokud má dítě vyzvedávat někdo jiný než rodič (zákonný zástupce), je třeba vyplnit listinu zmocňující k vyzvedávání dítěte.</w:t>
      </w:r>
    </w:p>
    <w:p w14:paraId="2974339B" w14:textId="77777777" w:rsidR="00BB0F3A" w:rsidRPr="00845B16" w:rsidRDefault="00BB0F3A">
      <w:pPr>
        <w:pStyle w:val="Zpat"/>
        <w:rPr>
          <w:rFonts w:ascii="Calibri" w:hAnsi="Calibri" w:cs="Calibri"/>
          <w:color w:val="0070C0"/>
          <w:sz w:val="22"/>
        </w:rPr>
      </w:pPr>
    </w:p>
    <w:p w14:paraId="2974339C" w14:textId="77777777" w:rsidR="00BB0F3A" w:rsidRPr="00845B16" w:rsidRDefault="002C3E47" w:rsidP="00845B16">
      <w:pPr>
        <w:pStyle w:val="Zpat"/>
        <w:jc w:val="left"/>
        <w:rPr>
          <w:sz w:val="22"/>
        </w:rPr>
        <w:sectPr w:rsidR="00BB0F3A" w:rsidRPr="00845B16" w:rsidSect="00CD7664">
          <w:headerReference w:type="default" r:id="rId11"/>
          <w:footerReference w:type="default" r:id="rId12"/>
          <w:headerReference w:type="first" r:id="rId13"/>
          <w:footerReference w:type="first" r:id="rId14"/>
          <w:pgSz w:w="11906" w:h="16838"/>
          <w:pgMar w:top="340" w:right="1134" w:bottom="545" w:left="1134" w:header="283" w:footer="0" w:gutter="0"/>
          <w:cols w:space="708"/>
          <w:titlePg/>
          <w:docGrid w:linePitch="299"/>
        </w:sectPr>
      </w:pPr>
      <w:r w:rsidRPr="00845B16">
        <w:rPr>
          <w:rFonts w:ascii="Calibri" w:hAnsi="Calibri" w:cs="Calibri"/>
          <w:b/>
          <w:bCs/>
          <w:color w:val="0070C0"/>
          <w:sz w:val="22"/>
        </w:rPr>
        <w:t>Départ des enfants de la maternelle:</w:t>
      </w:r>
      <w:r w:rsidRPr="00845B16">
        <w:rPr>
          <w:rFonts w:ascii="Calibri" w:hAnsi="Calibri" w:cs="Calibri"/>
          <w:color w:val="0070C0"/>
          <w:sz w:val="22"/>
        </w:rPr>
        <w:t xml:space="preserve"> Après le déjeuner de ......... à ...... ou après le repos de midi  à.......... Accompagné par les parents (représentants légaux) ou accompagné par les personnes autorisées. Si une autre personne que son parent (représentants légaux) vient chercher l'enfant cela  doit être indiqué dans le document autorisant la prise en charge de l'enfant.</w:t>
      </w:r>
    </w:p>
    <w:p w14:paraId="2974339D" w14:textId="77777777" w:rsidR="00BB0F3A" w:rsidRPr="00845B16" w:rsidRDefault="002C3E47">
      <w:pPr>
        <w:pStyle w:val="Standard"/>
        <w:spacing w:before="120" w:after="120" w:line="480" w:lineRule="auto"/>
        <w:rPr>
          <w:sz w:val="22"/>
        </w:rPr>
      </w:pPr>
      <w:r w:rsidRPr="00845B16">
        <w:rPr>
          <w:rFonts w:ascii="Calibri" w:hAnsi="Calibri" w:cs="Calibri"/>
          <w:b/>
          <w:bCs/>
          <w:color w:val="000000"/>
          <w:sz w:val="22"/>
          <w:szCs w:val="24"/>
        </w:rPr>
        <w:lastRenderedPageBreak/>
        <w:t>Nepřítomnost dítěte:</w:t>
      </w:r>
      <w:r w:rsidRPr="00845B16">
        <w:rPr>
          <w:rFonts w:ascii="Calibri" w:hAnsi="Calibri" w:cs="Calibri"/>
          <w:color w:val="000000"/>
          <w:sz w:val="22"/>
          <w:szCs w:val="24"/>
        </w:rPr>
        <w:t xml:space="preserve"> Nepřítomnost dítěte nahlásí zákonný zástupce. To je možné telefonicky na čísle </w:t>
      </w:r>
      <w:r w:rsidRPr="00845B16">
        <w:rPr>
          <w:rFonts w:ascii="Calibri" w:hAnsi="Calibri" w:cs="Calibri"/>
          <w:b/>
          <w:bCs/>
          <w:color w:val="000000"/>
          <w:sz w:val="22"/>
          <w:szCs w:val="24"/>
        </w:rPr>
        <w:t xml:space="preserve">…………… </w:t>
      </w:r>
      <w:r w:rsidRPr="00845B16">
        <w:rPr>
          <w:rFonts w:ascii="Calibri" w:hAnsi="Calibri" w:cs="Calibri"/>
          <w:color w:val="000000"/>
          <w:sz w:val="22"/>
          <w:szCs w:val="24"/>
          <w:u w:val="single"/>
        </w:rPr>
        <w:t>nebo</w:t>
      </w:r>
      <w:r w:rsidRPr="00845B16">
        <w:rPr>
          <w:rFonts w:ascii="Calibri" w:hAnsi="Calibri" w:cs="Calibri"/>
          <w:color w:val="000000"/>
          <w:sz w:val="22"/>
          <w:szCs w:val="24"/>
        </w:rPr>
        <w:t xml:space="preserve"> do omluvného sešitu v šatně </w:t>
      </w:r>
      <w:r w:rsidRPr="00845B16">
        <w:rPr>
          <w:rFonts w:ascii="Calibri" w:hAnsi="Calibri" w:cs="Calibri"/>
          <w:color w:val="000000"/>
          <w:sz w:val="22"/>
          <w:szCs w:val="24"/>
          <w:u w:val="single"/>
        </w:rPr>
        <w:t xml:space="preserve">nebo </w:t>
      </w:r>
      <w:r w:rsidRPr="00845B16">
        <w:rPr>
          <w:rFonts w:ascii="Calibri" w:hAnsi="Calibri" w:cs="Calibri"/>
          <w:color w:val="000000"/>
          <w:sz w:val="22"/>
          <w:szCs w:val="24"/>
        </w:rPr>
        <w:t xml:space="preserve">emailem na e-mailovou adresu: </w:t>
      </w:r>
      <w:proofErr w:type="gramStart"/>
      <w:r w:rsidRPr="00845B16">
        <w:rPr>
          <w:rFonts w:ascii="Calibri" w:hAnsi="Calibri" w:cs="Calibri"/>
          <w:color w:val="000000"/>
          <w:sz w:val="22"/>
          <w:szCs w:val="24"/>
        </w:rPr>
        <w:t>…….</w:t>
      </w:r>
      <w:proofErr w:type="gramEnd"/>
      <w:r w:rsidRPr="00845B16">
        <w:rPr>
          <w:rFonts w:ascii="Calibri" w:hAnsi="Calibri" w:cs="Calibri"/>
          <w:color w:val="000000"/>
          <w:sz w:val="22"/>
          <w:szCs w:val="24"/>
        </w:rPr>
        <w:t>.………………………………………………………….</w:t>
      </w:r>
    </w:p>
    <w:p w14:paraId="2974339E" w14:textId="77777777" w:rsidR="00BB0F3A" w:rsidRPr="00845B16" w:rsidRDefault="002C3E47">
      <w:pPr>
        <w:pStyle w:val="Standard"/>
        <w:spacing w:before="120" w:after="120" w:line="480" w:lineRule="auto"/>
        <w:rPr>
          <w:sz w:val="22"/>
        </w:rPr>
      </w:pPr>
      <w:r w:rsidRPr="00845B16">
        <w:rPr>
          <w:rFonts w:ascii="Calibri" w:hAnsi="Calibri" w:cs="Calibri"/>
          <w:b/>
          <w:bCs/>
          <w:color w:val="0070C0"/>
          <w:sz w:val="22"/>
          <w:szCs w:val="24"/>
        </w:rPr>
        <w:t>L'absence de l'enfant:</w:t>
      </w:r>
      <w:r w:rsidRPr="00845B16">
        <w:rPr>
          <w:rFonts w:ascii="Calibri" w:hAnsi="Calibri" w:cs="Calibri"/>
          <w:color w:val="0070C0"/>
          <w:sz w:val="22"/>
          <w:szCs w:val="24"/>
        </w:rPr>
        <w:t xml:space="preserve"> C'est le représentant légal qui annoce l'abcence de l'enfant. Cela est possible par téléphone sur le numéro </w:t>
      </w:r>
      <w:r w:rsidRPr="00845B16">
        <w:rPr>
          <w:rFonts w:ascii="Calibri" w:hAnsi="Calibri" w:cs="Calibri"/>
          <w:b/>
          <w:bCs/>
          <w:color w:val="0070C0"/>
          <w:sz w:val="22"/>
          <w:szCs w:val="24"/>
        </w:rPr>
        <w:t xml:space="preserve">…………… </w:t>
      </w:r>
      <w:r w:rsidRPr="00845B16">
        <w:rPr>
          <w:rFonts w:ascii="Calibri" w:hAnsi="Calibri" w:cs="Calibri"/>
          <w:color w:val="0070C0"/>
          <w:sz w:val="22"/>
          <w:szCs w:val="24"/>
          <w:u w:val="single"/>
        </w:rPr>
        <w:t>ou</w:t>
      </w:r>
      <w:r w:rsidRPr="00845B16">
        <w:rPr>
          <w:rFonts w:ascii="Calibri" w:hAnsi="Calibri" w:cs="Calibri"/>
          <w:color w:val="0070C0"/>
          <w:sz w:val="22"/>
          <w:szCs w:val="24"/>
        </w:rPr>
        <w:t xml:space="preserve"> dans le cahier d'excuse placé dans le vestiaire </w:t>
      </w:r>
      <w:r w:rsidRPr="00845B16">
        <w:rPr>
          <w:rFonts w:ascii="Calibri" w:hAnsi="Calibri" w:cs="Calibri"/>
          <w:color w:val="0070C0"/>
          <w:sz w:val="22"/>
          <w:szCs w:val="24"/>
          <w:u w:val="single"/>
        </w:rPr>
        <w:t xml:space="preserve">ou </w:t>
      </w:r>
      <w:r w:rsidRPr="00845B16">
        <w:rPr>
          <w:rFonts w:ascii="Calibri" w:hAnsi="Calibri" w:cs="Calibri"/>
          <w:color w:val="0070C0"/>
          <w:sz w:val="22"/>
          <w:szCs w:val="24"/>
        </w:rPr>
        <w:t>par e-mail sur l'adresse:</w:t>
      </w:r>
      <w:r w:rsidRPr="00845B16">
        <w:rPr>
          <w:rFonts w:ascii="Calibri" w:hAnsi="Calibri" w:cs="Calibri"/>
          <w:color w:val="000000"/>
          <w:sz w:val="22"/>
          <w:szCs w:val="24"/>
        </w:rPr>
        <w:t xml:space="preserve"> </w:t>
      </w:r>
      <w:proofErr w:type="gramStart"/>
      <w:r w:rsidRPr="00845B16">
        <w:rPr>
          <w:rFonts w:ascii="Calibri" w:hAnsi="Calibri" w:cs="Calibri"/>
          <w:color w:val="0070C0"/>
          <w:sz w:val="22"/>
          <w:szCs w:val="24"/>
        </w:rPr>
        <w:t>…….</w:t>
      </w:r>
      <w:proofErr w:type="gramEnd"/>
      <w:r w:rsidRPr="00845B16">
        <w:rPr>
          <w:rFonts w:ascii="Calibri" w:hAnsi="Calibri" w:cs="Calibri"/>
          <w:color w:val="0070C0"/>
          <w:sz w:val="22"/>
          <w:szCs w:val="24"/>
        </w:rPr>
        <w:t>.………………………………………………………….</w:t>
      </w:r>
    </w:p>
    <w:p w14:paraId="2974339F" w14:textId="77777777" w:rsidR="00BB0F3A" w:rsidRPr="00845B16" w:rsidRDefault="002C3E47" w:rsidP="00845B16">
      <w:pPr>
        <w:pStyle w:val="Normln1"/>
        <w:spacing w:before="120" w:line="360" w:lineRule="auto"/>
        <w:jc w:val="both"/>
        <w:rPr>
          <w:sz w:val="20"/>
        </w:rPr>
      </w:pPr>
      <w:r w:rsidRPr="00845B16">
        <w:rPr>
          <w:rFonts w:ascii="Calibri" w:eastAsia="Verdana" w:hAnsi="Calibri" w:cs="Calibri"/>
          <w:szCs w:val="24"/>
        </w:rPr>
        <w:t xml:space="preserve">Pozor, v předškolním ročníku je docházka </w:t>
      </w:r>
      <w:r w:rsidRPr="00845B16">
        <w:rPr>
          <w:rFonts w:ascii="Calibri" w:eastAsia="Verdana" w:hAnsi="Calibri" w:cs="Calibri"/>
          <w:b/>
          <w:szCs w:val="24"/>
        </w:rPr>
        <w:t>povinná</w:t>
      </w:r>
      <w:r w:rsidRPr="00845B16">
        <w:rPr>
          <w:rFonts w:ascii="Calibri" w:eastAsia="Verdana" w:hAnsi="Calibri" w:cs="Calibri"/>
          <w:szCs w:val="24"/>
        </w:rPr>
        <w:t xml:space="preserve"> a nepřítomnost dítěte je </w:t>
      </w:r>
      <w:r w:rsidRPr="00845B16">
        <w:rPr>
          <w:rFonts w:ascii="Calibri" w:eastAsia="Verdana" w:hAnsi="Calibri" w:cs="Calibri"/>
          <w:b/>
          <w:szCs w:val="24"/>
        </w:rPr>
        <w:t>nutné omlouvat</w:t>
      </w:r>
      <w:r w:rsidRPr="00845B16">
        <w:rPr>
          <w:rFonts w:ascii="Calibri" w:eastAsia="Verdana" w:hAnsi="Calibri" w:cs="Calibri"/>
          <w:szCs w:val="24"/>
        </w:rPr>
        <w:t xml:space="preserve"> (stejně jako v základní škole) podle školního řádu dané mateřské školy.</w:t>
      </w:r>
    </w:p>
    <w:p w14:paraId="297433A0" w14:textId="77777777" w:rsidR="00BB0F3A" w:rsidRPr="00845B16" w:rsidRDefault="002C3E47" w:rsidP="00845B16">
      <w:pPr>
        <w:pStyle w:val="Normln1"/>
        <w:spacing w:before="120" w:line="360" w:lineRule="auto"/>
        <w:jc w:val="both"/>
        <w:rPr>
          <w:sz w:val="20"/>
        </w:rPr>
      </w:pPr>
      <w:r w:rsidRPr="00845B16">
        <w:rPr>
          <w:rFonts w:ascii="Calibri" w:eastAsia="Verdana" w:hAnsi="Calibri" w:cs="Calibri"/>
          <w:color w:val="0070C0"/>
          <w:szCs w:val="24"/>
        </w:rPr>
        <w:t xml:space="preserve">Attention, l'année préscolaire est </w:t>
      </w:r>
      <w:r w:rsidRPr="00845B16">
        <w:rPr>
          <w:rFonts w:ascii="Calibri" w:eastAsia="Verdana" w:hAnsi="Calibri" w:cs="Calibri"/>
          <w:b/>
          <w:bCs/>
          <w:color w:val="0070C0"/>
          <w:szCs w:val="24"/>
        </w:rPr>
        <w:t>obligatoire</w:t>
      </w:r>
      <w:r w:rsidRPr="00845B16">
        <w:rPr>
          <w:rFonts w:ascii="Calibri" w:eastAsia="Verdana" w:hAnsi="Calibri" w:cs="Calibri"/>
          <w:color w:val="0070C0"/>
          <w:szCs w:val="24"/>
        </w:rPr>
        <w:t xml:space="preserve"> et il est donc </w:t>
      </w:r>
      <w:r w:rsidRPr="00845B16">
        <w:rPr>
          <w:rFonts w:ascii="Calibri" w:eastAsia="Verdana" w:hAnsi="Calibri" w:cs="Calibri"/>
          <w:b/>
          <w:bCs/>
          <w:color w:val="0070C0"/>
          <w:szCs w:val="24"/>
        </w:rPr>
        <w:t>nécessaire d'excuser</w:t>
      </w:r>
      <w:r w:rsidRPr="00845B16">
        <w:rPr>
          <w:rFonts w:ascii="Calibri" w:eastAsia="Verdana" w:hAnsi="Calibri" w:cs="Calibri"/>
          <w:color w:val="0070C0"/>
          <w:szCs w:val="24"/>
        </w:rPr>
        <w:t xml:space="preserve"> l'absence de l'enfant (comme à l'école primaire) d'après le règlement scolaire de l'école maternelle concernée.</w:t>
      </w:r>
    </w:p>
    <w:p w14:paraId="297433A1" w14:textId="77777777" w:rsidR="00BB0F3A" w:rsidRPr="00845B16" w:rsidRDefault="002C3E47">
      <w:pPr>
        <w:pStyle w:val="Normlnweb"/>
        <w:spacing w:before="120" w:after="120" w:line="480" w:lineRule="auto"/>
        <w:jc w:val="both"/>
        <w:rPr>
          <w:sz w:val="22"/>
        </w:rPr>
      </w:pPr>
      <w:r w:rsidRPr="00845B16">
        <w:rPr>
          <w:rFonts w:ascii="Calibri" w:eastAsia="Verdana" w:hAnsi="Calibri" w:cs="Calibri"/>
          <w:sz w:val="22"/>
        </w:rPr>
        <w:t xml:space="preserve"> Obvyklé způsoby omlouvání jsou například (nehodící se </w:t>
      </w:r>
      <w:proofErr w:type="gramStart"/>
      <w:r w:rsidRPr="00845B16">
        <w:rPr>
          <w:rFonts w:ascii="Calibri" w:eastAsia="Verdana" w:hAnsi="Calibri" w:cs="Calibri"/>
          <w:sz w:val="22"/>
        </w:rPr>
        <w:t>škrtněte):/</w:t>
      </w:r>
      <w:proofErr w:type="gramEnd"/>
      <w:r w:rsidRPr="00845B16">
        <w:rPr>
          <w:rFonts w:ascii="Calibri" w:eastAsia="Verdana" w:hAnsi="Calibri" w:cs="Calibri"/>
          <w:color w:val="0070C0"/>
          <w:sz w:val="22"/>
        </w:rPr>
        <w:t>Les moyens communs d'annoncer les excuses d'absence (barrez ce qui ne convient pas):</w:t>
      </w:r>
    </w:p>
    <w:p w14:paraId="297433A2" w14:textId="77777777" w:rsidR="00BB0F3A" w:rsidRPr="00845B16" w:rsidRDefault="002C3E47">
      <w:pPr>
        <w:pStyle w:val="Normlnweb"/>
        <w:spacing w:before="120" w:after="120" w:line="480" w:lineRule="auto"/>
        <w:jc w:val="both"/>
        <w:rPr>
          <w:sz w:val="22"/>
        </w:rPr>
      </w:pPr>
      <w:r w:rsidRPr="00845B16">
        <w:rPr>
          <w:rFonts w:ascii="Calibri" w:eastAsia="Verdana" w:hAnsi="Calibri" w:cs="Calibri"/>
          <w:sz w:val="22"/>
        </w:rPr>
        <w:t>- telefonicky/</w:t>
      </w:r>
      <w:r w:rsidRPr="00845B16">
        <w:rPr>
          <w:rFonts w:ascii="Calibri" w:eastAsia="Verdana" w:hAnsi="Calibri" w:cs="Calibri"/>
          <w:color w:val="0070C0"/>
          <w:sz w:val="22"/>
        </w:rPr>
        <w:t>par téléphone</w:t>
      </w:r>
      <w:r w:rsidRPr="00845B16">
        <w:rPr>
          <w:rFonts w:ascii="Calibri" w:eastAsia="Verdana" w:hAnsi="Calibri" w:cs="Calibri"/>
          <w:sz w:val="22"/>
        </w:rPr>
        <w:t xml:space="preserve"> (tel.:/</w:t>
      </w:r>
      <w:r w:rsidRPr="00845B16">
        <w:rPr>
          <w:rFonts w:ascii="Calibri" w:eastAsia="Verdana" w:hAnsi="Calibri" w:cs="Calibri"/>
          <w:color w:val="0070C0"/>
          <w:sz w:val="22"/>
        </w:rPr>
        <w:t xml:space="preserve">numéro: </w:t>
      </w:r>
      <w:r w:rsidRPr="00845B16">
        <w:rPr>
          <w:rFonts w:ascii="Calibri" w:eastAsia="Verdana" w:hAnsi="Calibri" w:cs="Calibri"/>
          <w:sz w:val="22"/>
        </w:rPr>
        <w:t>...........................)</w:t>
      </w:r>
    </w:p>
    <w:p w14:paraId="297433A3" w14:textId="77777777" w:rsidR="00BB0F3A" w:rsidRPr="00845B16" w:rsidRDefault="002C3E47">
      <w:pPr>
        <w:pStyle w:val="Normlnweb"/>
        <w:spacing w:before="120" w:after="120" w:line="480" w:lineRule="auto"/>
        <w:jc w:val="both"/>
        <w:rPr>
          <w:sz w:val="22"/>
        </w:rPr>
      </w:pPr>
      <w:r w:rsidRPr="00845B16">
        <w:rPr>
          <w:rFonts w:ascii="Calibri" w:eastAsia="Verdana" w:hAnsi="Calibri" w:cs="Calibri"/>
          <w:sz w:val="22"/>
        </w:rPr>
        <w:t>- e-mailem:/</w:t>
      </w:r>
      <w:r w:rsidRPr="00845B16">
        <w:rPr>
          <w:rFonts w:ascii="Calibri" w:eastAsia="Verdana" w:hAnsi="Calibri" w:cs="Calibri"/>
          <w:color w:val="0070C0"/>
          <w:sz w:val="22"/>
        </w:rPr>
        <w:t xml:space="preserve">par e-mail </w:t>
      </w:r>
      <w:r w:rsidRPr="00845B16">
        <w:rPr>
          <w:rFonts w:ascii="Calibri" w:eastAsia="Verdana" w:hAnsi="Calibri" w:cs="Calibri"/>
          <w:sz w:val="22"/>
        </w:rPr>
        <w:t>…………</w:t>
      </w:r>
      <w:proofErr w:type="gramStart"/>
      <w:r w:rsidRPr="00845B16">
        <w:rPr>
          <w:rFonts w:ascii="Calibri" w:eastAsia="Verdana" w:hAnsi="Calibri" w:cs="Calibri"/>
          <w:sz w:val="22"/>
        </w:rPr>
        <w:t>…….</w:t>
      </w:r>
      <w:proofErr w:type="gramEnd"/>
      <w:r w:rsidRPr="00845B16">
        <w:rPr>
          <w:rFonts w:ascii="Calibri" w:eastAsia="Verdana" w:hAnsi="Calibri" w:cs="Calibri"/>
          <w:sz w:val="22"/>
        </w:rPr>
        <w:t>.</w:t>
      </w:r>
    </w:p>
    <w:p w14:paraId="297433A4" w14:textId="77777777" w:rsidR="00BB0F3A" w:rsidRPr="00845B16" w:rsidRDefault="002C3E47">
      <w:pPr>
        <w:pStyle w:val="Normlnweb"/>
        <w:spacing w:before="120" w:after="120" w:line="480" w:lineRule="auto"/>
        <w:jc w:val="both"/>
        <w:rPr>
          <w:sz w:val="22"/>
        </w:rPr>
      </w:pPr>
      <w:r w:rsidRPr="00845B16">
        <w:rPr>
          <w:rFonts w:ascii="Calibri" w:eastAsia="Verdana" w:hAnsi="Calibri" w:cs="Calibri"/>
          <w:sz w:val="22"/>
        </w:rPr>
        <w:t>- razítko nebo omluvenka od lékaře/</w:t>
      </w:r>
      <w:r w:rsidRPr="00845B16">
        <w:rPr>
          <w:rFonts w:ascii="Calibri" w:eastAsia="Verdana" w:hAnsi="Calibri" w:cs="Calibri"/>
          <w:color w:val="0070C0"/>
          <w:sz w:val="22"/>
        </w:rPr>
        <w:t>tampon ou le mot d'excuse du médecin</w:t>
      </w:r>
    </w:p>
    <w:p w14:paraId="297433A5" w14:textId="77777777" w:rsidR="00BB0F3A" w:rsidRPr="00845B16" w:rsidRDefault="002C3E47" w:rsidP="000571E4">
      <w:pPr>
        <w:pStyle w:val="Standard"/>
        <w:spacing w:before="120" w:after="120"/>
        <w:rPr>
          <w:sz w:val="22"/>
        </w:rPr>
      </w:pPr>
      <w:r w:rsidRPr="00845B16">
        <w:rPr>
          <w:rFonts w:ascii="Calibri" w:hAnsi="Calibri" w:cs="Calibri"/>
          <w:b/>
          <w:bCs/>
          <w:color w:val="000000"/>
          <w:sz w:val="22"/>
          <w:szCs w:val="24"/>
        </w:rPr>
        <w:t>Stravování</w:t>
      </w:r>
      <w:r w:rsidRPr="00845B16">
        <w:rPr>
          <w:rFonts w:ascii="Calibri" w:hAnsi="Calibri" w:cs="Calibri"/>
          <w:color w:val="000000"/>
          <w:sz w:val="22"/>
          <w:szCs w:val="24"/>
        </w:rPr>
        <w:t>: Stravování zajišťuje MŠ, ve školní kuchyni se připravuje: snídaně, svačiny, oběd (polévka a hlavní jídlo). Děti mají po celý den k dispozici tekutiny. Jídelní lístek</w:t>
      </w:r>
      <w:r w:rsidRPr="00845B16">
        <w:rPr>
          <w:rFonts w:ascii="Calibri" w:hAnsi="Calibri" w:cs="Calibri"/>
          <w:color w:val="000000"/>
          <w:sz w:val="22"/>
        </w:rPr>
        <w:t xml:space="preserve"> je zpracován na celý týden a zveřejněn </w:t>
      </w:r>
      <w:r w:rsidRPr="00845B16">
        <w:rPr>
          <w:rFonts w:ascii="Calibri" w:hAnsi="Calibri" w:cs="Calibri"/>
          <w:b/>
          <w:bCs/>
          <w:color w:val="000000"/>
          <w:sz w:val="22"/>
        </w:rPr>
        <w:t>…………………………………………………………</w:t>
      </w:r>
      <w:proofErr w:type="gramStart"/>
      <w:r w:rsidRPr="00845B16">
        <w:rPr>
          <w:rFonts w:ascii="Calibri" w:hAnsi="Calibri" w:cs="Calibri"/>
          <w:b/>
          <w:bCs/>
          <w:color w:val="000000"/>
          <w:sz w:val="22"/>
        </w:rPr>
        <w:t>…….</w:t>
      </w:r>
      <w:proofErr w:type="gramEnd"/>
      <w:r w:rsidRPr="00845B16">
        <w:rPr>
          <w:rFonts w:ascii="Calibri" w:hAnsi="Calibri" w:cs="Calibri"/>
          <w:b/>
          <w:bCs/>
          <w:color w:val="000000"/>
          <w:sz w:val="22"/>
        </w:rPr>
        <w:t>.…</w:t>
      </w:r>
    </w:p>
    <w:p w14:paraId="3EA44C32" w14:textId="5D36B534" w:rsidR="00845B16" w:rsidRPr="00845B16" w:rsidRDefault="002C3E47" w:rsidP="000571E4">
      <w:pPr>
        <w:pStyle w:val="Standard"/>
        <w:spacing w:before="120" w:after="120"/>
        <w:rPr>
          <w:rFonts w:ascii="Calibri" w:hAnsi="Calibri" w:cs="Calibri"/>
          <w:b/>
          <w:bCs/>
          <w:color w:val="0070C0"/>
          <w:sz w:val="22"/>
        </w:rPr>
      </w:pPr>
      <w:r w:rsidRPr="00845B16">
        <w:rPr>
          <w:rFonts w:ascii="Calibri" w:hAnsi="Calibri" w:cs="Calibri"/>
          <w:b/>
          <w:bCs/>
          <w:color w:val="0070C0"/>
          <w:sz w:val="22"/>
        </w:rPr>
        <w:t>Nourriture</w:t>
      </w:r>
      <w:r w:rsidRPr="00845B16">
        <w:rPr>
          <w:rFonts w:ascii="Calibri" w:hAnsi="Calibri" w:cs="Calibri"/>
          <w:color w:val="0070C0"/>
          <w:sz w:val="22"/>
        </w:rPr>
        <w:t xml:space="preserve">: Du  repas est fourni par l'école </w:t>
      </w:r>
      <w:proofErr w:type="gramStart"/>
      <w:r w:rsidRPr="00845B16">
        <w:rPr>
          <w:rFonts w:ascii="Calibri" w:hAnsi="Calibri" w:cs="Calibri"/>
          <w:color w:val="0070C0"/>
          <w:sz w:val="22"/>
        </w:rPr>
        <w:t>maternelle,  dans</w:t>
      </w:r>
      <w:proofErr w:type="gramEnd"/>
      <w:r w:rsidRPr="00845B16">
        <w:rPr>
          <w:rFonts w:ascii="Calibri" w:hAnsi="Calibri" w:cs="Calibri"/>
          <w:color w:val="0070C0"/>
          <w:sz w:val="22"/>
        </w:rPr>
        <w:t xml:space="preserve"> la cuisine scolaire on y prépare: petit-déjeuner, collations, déjeuner (soupe et plat principal). Les enfants ont toute la journée les boissons à leur disposition. Le menu est élaboré pour toute la semaine et il est publié sur </w:t>
      </w:r>
      <w:r w:rsidRPr="00845B16">
        <w:rPr>
          <w:rFonts w:ascii="Calibri" w:hAnsi="Calibri" w:cs="Calibri"/>
          <w:b/>
          <w:bCs/>
          <w:color w:val="0070C0"/>
          <w:sz w:val="22"/>
        </w:rPr>
        <w:t>…………………………………………………………</w:t>
      </w:r>
      <w:proofErr w:type="gramStart"/>
      <w:r w:rsidRPr="00845B16">
        <w:rPr>
          <w:rFonts w:ascii="Calibri" w:hAnsi="Calibri" w:cs="Calibri"/>
          <w:b/>
          <w:bCs/>
          <w:color w:val="0070C0"/>
          <w:sz w:val="22"/>
        </w:rPr>
        <w:t>…….</w:t>
      </w:r>
      <w:proofErr w:type="gramEnd"/>
      <w:r w:rsidRPr="00845B16">
        <w:rPr>
          <w:rFonts w:ascii="Calibri" w:hAnsi="Calibri" w:cs="Calibri"/>
          <w:b/>
          <w:bCs/>
          <w:color w:val="0070C0"/>
          <w:sz w:val="22"/>
        </w:rPr>
        <w:t>.…</w:t>
      </w:r>
    </w:p>
    <w:p w14:paraId="297433A7" w14:textId="77777777" w:rsidR="00BB0F3A" w:rsidRPr="00845B16" w:rsidRDefault="002C3E47">
      <w:pPr>
        <w:pStyle w:val="Standard"/>
        <w:spacing w:before="120" w:after="120" w:line="480" w:lineRule="auto"/>
        <w:rPr>
          <w:sz w:val="22"/>
        </w:rPr>
      </w:pPr>
      <w:r w:rsidRPr="00845B16">
        <w:rPr>
          <w:rFonts w:ascii="Calibri" w:hAnsi="Calibri" w:cs="Calibri"/>
          <w:b/>
          <w:bCs/>
          <w:color w:val="000000"/>
          <w:sz w:val="22"/>
        </w:rPr>
        <w:t xml:space="preserve">Odhlášení, přihlášení obědů: …………… do …………… </w:t>
      </w:r>
      <w:r w:rsidRPr="00845B16">
        <w:rPr>
          <w:rFonts w:ascii="Calibri" w:hAnsi="Calibri" w:cs="Calibri"/>
          <w:color w:val="000000"/>
          <w:sz w:val="22"/>
        </w:rPr>
        <w:t>na aktuální den.</w:t>
      </w:r>
    </w:p>
    <w:p w14:paraId="13B7077F" w14:textId="13AD16F8" w:rsidR="00845B16" w:rsidRPr="00845B16" w:rsidRDefault="002C3E47">
      <w:pPr>
        <w:pStyle w:val="Standard"/>
        <w:spacing w:before="120" w:after="120" w:line="480" w:lineRule="auto"/>
        <w:rPr>
          <w:rFonts w:ascii="Calibri" w:hAnsi="Calibri" w:cs="Calibri"/>
          <w:color w:val="0070C0"/>
          <w:sz w:val="22"/>
        </w:rPr>
      </w:pPr>
      <w:r w:rsidRPr="00845B16">
        <w:rPr>
          <w:rFonts w:ascii="Calibri" w:hAnsi="Calibri" w:cs="Calibri"/>
          <w:b/>
          <w:bCs/>
          <w:color w:val="0070C0"/>
          <w:sz w:val="22"/>
        </w:rPr>
        <w:t>Annulation, commande des déjeuners:</w:t>
      </w:r>
      <w:r w:rsidRPr="00845B16">
        <w:rPr>
          <w:rFonts w:ascii="Calibri" w:hAnsi="Calibri" w:cs="Calibri"/>
          <w:color w:val="0070C0"/>
          <w:sz w:val="22"/>
        </w:rPr>
        <w:t xml:space="preserve"> </w:t>
      </w:r>
      <w:r w:rsidRPr="00845B16">
        <w:rPr>
          <w:rFonts w:ascii="Calibri" w:hAnsi="Calibri" w:cs="Calibri"/>
          <w:b/>
          <w:bCs/>
          <w:color w:val="0070C0"/>
          <w:sz w:val="22"/>
        </w:rPr>
        <w:t>…………… à ……………</w:t>
      </w:r>
      <w:r w:rsidRPr="00845B16">
        <w:rPr>
          <w:rFonts w:ascii="Calibri" w:hAnsi="Calibri" w:cs="Calibri"/>
          <w:color w:val="0070C0"/>
          <w:sz w:val="22"/>
        </w:rPr>
        <w:t xml:space="preserve"> pour la journée actuelle.</w:t>
      </w:r>
    </w:p>
    <w:p w14:paraId="297433A9" w14:textId="77777777" w:rsidR="00BB0F3A" w:rsidRPr="00845B16" w:rsidRDefault="002C3E47">
      <w:pPr>
        <w:pStyle w:val="Standard"/>
        <w:spacing w:before="120" w:after="120" w:line="480" w:lineRule="auto"/>
        <w:rPr>
          <w:sz w:val="22"/>
        </w:rPr>
      </w:pPr>
      <w:r w:rsidRPr="00845B16">
        <w:rPr>
          <w:rFonts w:ascii="Calibri" w:hAnsi="Calibri" w:cs="Calibri"/>
          <w:b/>
          <w:bCs/>
          <w:color w:val="000000"/>
          <w:sz w:val="22"/>
          <w:u w:val="single"/>
        </w:rPr>
        <w:t>Ceny služeb MŠ/</w:t>
      </w:r>
      <w:r w:rsidRPr="00845B16">
        <w:rPr>
          <w:rFonts w:ascii="Calibri" w:hAnsi="Calibri" w:cs="Calibri"/>
          <w:b/>
          <w:bCs/>
          <w:color w:val="0070C0"/>
          <w:sz w:val="22"/>
          <w:u w:val="single"/>
        </w:rPr>
        <w:t>Tarif  à l'école maternelle</w:t>
      </w:r>
    </w:p>
    <w:p w14:paraId="297433AA" w14:textId="77777777" w:rsidR="00BB0F3A" w:rsidRPr="00845B16" w:rsidRDefault="002C3E47">
      <w:pPr>
        <w:pStyle w:val="Standard"/>
        <w:spacing w:before="120" w:after="120" w:line="480" w:lineRule="auto"/>
        <w:ind w:left="142" w:hanging="142"/>
        <w:rPr>
          <w:rFonts w:ascii="Calibri" w:hAnsi="Calibri" w:cs="Calibri"/>
          <w:b/>
          <w:bCs/>
          <w:color w:val="000000"/>
          <w:sz w:val="22"/>
        </w:rPr>
      </w:pPr>
      <w:r w:rsidRPr="00845B16">
        <w:rPr>
          <w:rFonts w:ascii="Calibri" w:hAnsi="Calibri" w:cs="Calibri"/>
          <w:b/>
          <w:bCs/>
          <w:color w:val="000000"/>
          <w:sz w:val="22"/>
        </w:rPr>
        <w:t>- Jednorázový registrační poplatek při nástupu dítěte do MŠ: ……………</w:t>
      </w:r>
    </w:p>
    <w:p w14:paraId="297433AB" w14:textId="77777777" w:rsidR="00BB0F3A" w:rsidRDefault="002C3E47">
      <w:pPr>
        <w:pStyle w:val="Standard"/>
        <w:spacing w:before="120" w:after="120" w:line="480" w:lineRule="auto"/>
        <w:ind w:left="142" w:hanging="142"/>
        <w:rPr>
          <w:rFonts w:ascii="Calibri" w:hAnsi="Calibri" w:cs="Calibri"/>
          <w:b/>
          <w:bCs/>
          <w:color w:val="0070C0"/>
          <w:sz w:val="22"/>
        </w:rPr>
      </w:pPr>
      <w:r w:rsidRPr="00845B16">
        <w:rPr>
          <w:rFonts w:ascii="Calibri" w:hAnsi="Calibri" w:cs="Calibri"/>
          <w:b/>
          <w:bCs/>
          <w:color w:val="0070C0"/>
          <w:sz w:val="22"/>
        </w:rPr>
        <w:t>- Frais d’inscription  lorsque l’enfant entre à la maternelle:</w:t>
      </w:r>
      <w:r w:rsidRPr="00845B16">
        <w:rPr>
          <w:rFonts w:ascii="Calibri" w:hAnsi="Calibri" w:cs="Calibri"/>
          <w:b/>
          <w:bCs/>
          <w:color w:val="000000"/>
          <w:sz w:val="22"/>
        </w:rPr>
        <w:t xml:space="preserve"> </w:t>
      </w:r>
      <w:r w:rsidRPr="00845B16">
        <w:rPr>
          <w:rFonts w:ascii="Calibri" w:hAnsi="Calibri" w:cs="Calibri"/>
          <w:b/>
          <w:bCs/>
          <w:color w:val="0070C0"/>
          <w:sz w:val="22"/>
        </w:rPr>
        <w:t>……………</w:t>
      </w:r>
    </w:p>
    <w:p w14:paraId="3C732BD1" w14:textId="77777777" w:rsidR="000571E4" w:rsidRPr="00845B16" w:rsidRDefault="000571E4">
      <w:pPr>
        <w:pStyle w:val="Standard"/>
        <w:spacing w:before="120" w:after="120" w:line="480" w:lineRule="auto"/>
        <w:ind w:left="142" w:hanging="142"/>
        <w:rPr>
          <w:sz w:val="22"/>
        </w:rPr>
      </w:pPr>
    </w:p>
    <w:p w14:paraId="297433AC" w14:textId="77777777" w:rsidR="00BB0F3A" w:rsidRPr="00845B16" w:rsidRDefault="002C3E47">
      <w:pPr>
        <w:pStyle w:val="Standard"/>
        <w:spacing w:before="120" w:after="120" w:line="480" w:lineRule="auto"/>
        <w:rPr>
          <w:rFonts w:ascii="Calibri" w:hAnsi="Calibri" w:cs="Calibri"/>
          <w:b/>
          <w:bCs/>
          <w:color w:val="000000"/>
          <w:sz w:val="22"/>
        </w:rPr>
      </w:pPr>
      <w:r w:rsidRPr="00845B16">
        <w:rPr>
          <w:rFonts w:ascii="Calibri" w:hAnsi="Calibri" w:cs="Calibri"/>
          <w:b/>
          <w:bCs/>
          <w:color w:val="000000"/>
          <w:sz w:val="22"/>
        </w:rPr>
        <w:lastRenderedPageBreak/>
        <w:t>- Měsíční školné: ……………</w:t>
      </w:r>
    </w:p>
    <w:p w14:paraId="297433AD" w14:textId="77777777" w:rsidR="00BB0F3A" w:rsidRPr="00845B16" w:rsidRDefault="002C3E47">
      <w:pPr>
        <w:pStyle w:val="Standard"/>
        <w:spacing w:before="120" w:after="120" w:line="480" w:lineRule="auto"/>
        <w:rPr>
          <w:rFonts w:ascii="Calibri" w:hAnsi="Calibri" w:cs="Calibri"/>
          <w:b/>
          <w:bCs/>
          <w:color w:val="0070C0"/>
          <w:sz w:val="22"/>
        </w:rPr>
      </w:pPr>
      <w:r w:rsidRPr="00845B16">
        <w:rPr>
          <w:rFonts w:ascii="Calibri" w:hAnsi="Calibri" w:cs="Calibri"/>
          <w:b/>
          <w:bCs/>
          <w:color w:val="0070C0"/>
          <w:sz w:val="22"/>
        </w:rPr>
        <w:t>- Frais de scolarisation mensuels: ……………</w:t>
      </w:r>
    </w:p>
    <w:p w14:paraId="297433AE" w14:textId="77777777" w:rsidR="00BB0F3A" w:rsidRPr="00845B16" w:rsidRDefault="002C3E47">
      <w:pPr>
        <w:pStyle w:val="Standard"/>
        <w:spacing w:before="120" w:after="120" w:line="480" w:lineRule="auto"/>
        <w:ind w:left="142" w:hanging="142"/>
        <w:rPr>
          <w:sz w:val="22"/>
        </w:rPr>
      </w:pPr>
      <w:r w:rsidRPr="00845B16">
        <w:rPr>
          <w:rFonts w:ascii="Calibri" w:hAnsi="Calibri" w:cs="Calibri"/>
          <w:b/>
          <w:color w:val="000000"/>
          <w:sz w:val="22"/>
        </w:rPr>
        <w:t xml:space="preserve">- </w:t>
      </w:r>
      <w:r w:rsidRPr="00845B16">
        <w:rPr>
          <w:rFonts w:ascii="Calibri" w:hAnsi="Calibri" w:cs="Calibri"/>
          <w:b/>
          <w:bCs/>
          <w:color w:val="000000"/>
          <w:sz w:val="22"/>
        </w:rPr>
        <w:t>Vzdělávání v MŠ je</w:t>
      </w:r>
      <w:r w:rsidRPr="00845B16">
        <w:rPr>
          <w:rFonts w:ascii="Calibri" w:hAnsi="Calibri" w:cs="Calibri"/>
          <w:b/>
          <w:color w:val="000000"/>
          <w:sz w:val="22"/>
        </w:rPr>
        <w:t xml:space="preserve"> bezplatné pro děti v povinném předškolním ročníku.</w:t>
      </w:r>
    </w:p>
    <w:p w14:paraId="297433AF" w14:textId="77777777" w:rsidR="00BB0F3A" w:rsidRPr="00845B16" w:rsidRDefault="002C3E47">
      <w:pPr>
        <w:pStyle w:val="Standard"/>
        <w:spacing w:before="120" w:after="120" w:line="480" w:lineRule="auto"/>
        <w:ind w:left="142" w:hanging="142"/>
        <w:rPr>
          <w:sz w:val="22"/>
        </w:rPr>
      </w:pPr>
      <w:r w:rsidRPr="00845B16">
        <w:rPr>
          <w:rFonts w:ascii="Calibri" w:hAnsi="Calibri" w:cs="Calibri"/>
          <w:b/>
          <w:color w:val="0070C0"/>
          <w:sz w:val="22"/>
        </w:rPr>
        <w:t>-</w:t>
      </w:r>
      <w:r w:rsidRPr="00845B16">
        <w:rPr>
          <w:rFonts w:ascii="Calibri" w:hAnsi="Calibri" w:cs="Calibri"/>
          <w:b/>
          <w:color w:val="000000"/>
          <w:sz w:val="22"/>
        </w:rPr>
        <w:t xml:space="preserve"> </w:t>
      </w:r>
      <w:r w:rsidRPr="00845B16">
        <w:rPr>
          <w:rFonts w:ascii="Calibri" w:hAnsi="Calibri" w:cs="Calibri"/>
          <w:b/>
          <w:bCs/>
          <w:color w:val="0070C0"/>
          <w:sz w:val="22"/>
        </w:rPr>
        <w:t>Education à l’école maternelle est gratuite pour les enfants dans l’année préscolaire obligatoire</w:t>
      </w:r>
      <w:r w:rsidRPr="00845B16">
        <w:rPr>
          <w:rFonts w:ascii="Calibri" w:hAnsi="Calibri" w:cs="Calibri"/>
          <w:b/>
          <w:color w:val="0070C0"/>
          <w:sz w:val="22"/>
        </w:rPr>
        <w:t>.</w:t>
      </w:r>
    </w:p>
    <w:p w14:paraId="297433B0" w14:textId="77777777" w:rsidR="00BB0F3A" w:rsidRPr="00845B16" w:rsidRDefault="002C3E47">
      <w:pPr>
        <w:pStyle w:val="Standard"/>
        <w:spacing w:before="120" w:after="120" w:line="480" w:lineRule="auto"/>
        <w:rPr>
          <w:sz w:val="22"/>
        </w:rPr>
      </w:pPr>
      <w:r w:rsidRPr="00845B16">
        <w:rPr>
          <w:rFonts w:ascii="Calibri" w:hAnsi="Calibri" w:cs="Calibri"/>
          <w:b/>
          <w:bCs/>
          <w:color w:val="000000"/>
          <w:sz w:val="22"/>
        </w:rPr>
        <w:t>- Poplatky za stravování:/</w:t>
      </w:r>
      <w:r w:rsidRPr="00845B16">
        <w:rPr>
          <w:rFonts w:ascii="Calibri" w:hAnsi="Calibri" w:cs="Calibri"/>
          <w:b/>
          <w:bCs/>
          <w:color w:val="0070C0"/>
          <w:sz w:val="22"/>
        </w:rPr>
        <w:t>Frais de la nourriture:</w:t>
      </w:r>
    </w:p>
    <w:p w14:paraId="297433B1" w14:textId="77777777" w:rsidR="00BB0F3A" w:rsidRPr="00845B16" w:rsidRDefault="002C3E47">
      <w:pPr>
        <w:pStyle w:val="Standard"/>
        <w:spacing w:before="120" w:after="120" w:line="480" w:lineRule="auto"/>
        <w:rPr>
          <w:sz w:val="22"/>
        </w:rPr>
      </w:pPr>
      <w:r w:rsidRPr="00845B16">
        <w:rPr>
          <w:rFonts w:ascii="Calibri" w:hAnsi="Calibri" w:cs="Calibri"/>
          <w:color w:val="000000"/>
          <w:sz w:val="22"/>
        </w:rPr>
        <w:t xml:space="preserve">Cena polodenní stravy pro dítě </w:t>
      </w:r>
      <w:proofErr w:type="gramStart"/>
      <w:r w:rsidRPr="00845B16">
        <w:rPr>
          <w:rFonts w:ascii="Calibri" w:hAnsi="Calibri" w:cs="Calibri"/>
          <w:color w:val="000000"/>
          <w:sz w:val="22"/>
        </w:rPr>
        <w:t>3-6let</w:t>
      </w:r>
      <w:proofErr w:type="gramEnd"/>
      <w:r w:rsidRPr="00845B16">
        <w:rPr>
          <w:rFonts w:ascii="Calibri" w:hAnsi="Calibri" w:cs="Calibri"/>
          <w:color w:val="000000"/>
          <w:sz w:val="22"/>
        </w:rPr>
        <w:t xml:space="preserve"> je</w:t>
      </w:r>
      <w:r w:rsidRPr="00845B16">
        <w:rPr>
          <w:rFonts w:ascii="Calibri" w:hAnsi="Calibri" w:cs="Calibri"/>
          <w:b/>
          <w:bCs/>
          <w:color w:val="0070C0"/>
          <w:sz w:val="22"/>
        </w:rPr>
        <w:t xml:space="preserve"> </w:t>
      </w:r>
      <w:r w:rsidRPr="00845B16">
        <w:rPr>
          <w:rFonts w:ascii="Calibri" w:hAnsi="Calibri" w:cs="Calibri"/>
          <w:b/>
          <w:bCs/>
          <w:color w:val="000000"/>
          <w:sz w:val="22"/>
        </w:rPr>
        <w:t xml:space="preserve">…………… </w:t>
      </w:r>
      <w:r w:rsidRPr="00845B16">
        <w:rPr>
          <w:rFonts w:ascii="Calibri" w:hAnsi="Calibri" w:cs="Calibri"/>
          <w:color w:val="000000"/>
          <w:sz w:val="22"/>
        </w:rPr>
        <w:t xml:space="preserve">Kč/den, cena polodenní stravy pro dítě s odkladem školní docházky je </w:t>
      </w:r>
      <w:r w:rsidRPr="00845B16">
        <w:rPr>
          <w:rFonts w:ascii="Calibri" w:hAnsi="Calibri" w:cs="Calibri"/>
          <w:b/>
          <w:bCs/>
          <w:color w:val="000000"/>
          <w:sz w:val="22"/>
        </w:rPr>
        <w:t xml:space="preserve">…………… </w:t>
      </w:r>
      <w:r w:rsidRPr="00845B16">
        <w:rPr>
          <w:rFonts w:ascii="Calibri" w:hAnsi="Calibri" w:cs="Calibri"/>
          <w:color w:val="000000"/>
          <w:sz w:val="22"/>
        </w:rPr>
        <w:t>Kč/den.</w:t>
      </w:r>
    </w:p>
    <w:p w14:paraId="297433B2" w14:textId="77777777" w:rsidR="00BB0F3A" w:rsidRPr="00845B16" w:rsidRDefault="002C3E47">
      <w:pPr>
        <w:pStyle w:val="Standard"/>
        <w:spacing w:before="120" w:after="120" w:line="480" w:lineRule="auto"/>
        <w:rPr>
          <w:rFonts w:ascii="Calibri" w:hAnsi="Calibri" w:cs="Calibri"/>
          <w:color w:val="0070C0"/>
          <w:sz w:val="22"/>
        </w:rPr>
      </w:pPr>
      <w:r w:rsidRPr="00845B16">
        <w:rPr>
          <w:rFonts w:ascii="Calibri" w:hAnsi="Calibri" w:cs="Calibri"/>
          <w:color w:val="0070C0"/>
          <w:sz w:val="22"/>
        </w:rPr>
        <w:t xml:space="preserve">Le coût de la nourriture pour une demi-journée pour l'enfant de 3 à 6 ans est  .................. CZK /par </w:t>
      </w:r>
      <w:proofErr w:type="gramStart"/>
      <w:r w:rsidRPr="00845B16">
        <w:rPr>
          <w:rFonts w:ascii="Calibri" w:hAnsi="Calibri" w:cs="Calibri"/>
          <w:color w:val="0070C0"/>
          <w:sz w:val="22"/>
        </w:rPr>
        <w:t>jour,  le</w:t>
      </w:r>
      <w:proofErr w:type="gramEnd"/>
      <w:r w:rsidRPr="00845B16">
        <w:rPr>
          <w:rFonts w:ascii="Calibri" w:hAnsi="Calibri" w:cs="Calibri"/>
          <w:color w:val="0070C0"/>
          <w:sz w:val="22"/>
        </w:rPr>
        <w:t xml:space="preserve"> coût de la nourriture pour une demi-journée pour l'enfant avec l'année scolaire reportée) est ……………..  CZK/par jour.</w:t>
      </w:r>
    </w:p>
    <w:p w14:paraId="297433B3" w14:textId="77777777" w:rsidR="00BB0F3A" w:rsidRPr="00845B16" w:rsidRDefault="002C3E47">
      <w:pPr>
        <w:pStyle w:val="Standard"/>
        <w:spacing w:before="120" w:after="120" w:line="480" w:lineRule="auto"/>
        <w:rPr>
          <w:sz w:val="22"/>
        </w:rPr>
      </w:pPr>
      <w:r w:rsidRPr="00845B16">
        <w:rPr>
          <w:rFonts w:ascii="Calibri" w:hAnsi="Calibri" w:cs="Calibri"/>
          <w:color w:val="000000"/>
          <w:sz w:val="22"/>
        </w:rPr>
        <w:t>Strava celodenní je</w:t>
      </w:r>
      <w:r w:rsidRPr="00845B16">
        <w:rPr>
          <w:rFonts w:ascii="Calibri" w:hAnsi="Calibri" w:cs="Calibri"/>
          <w:color w:val="0070C0"/>
          <w:sz w:val="22"/>
        </w:rPr>
        <w:t xml:space="preserve"> </w:t>
      </w:r>
      <w:r w:rsidRPr="00845B16">
        <w:rPr>
          <w:rFonts w:ascii="Calibri" w:hAnsi="Calibri" w:cs="Calibri"/>
          <w:b/>
          <w:bCs/>
          <w:color w:val="000000"/>
          <w:sz w:val="22"/>
        </w:rPr>
        <w:t>……………</w:t>
      </w:r>
      <w:r w:rsidRPr="00845B16">
        <w:rPr>
          <w:rFonts w:ascii="Calibri" w:hAnsi="Calibri" w:cs="Calibri"/>
          <w:color w:val="000000"/>
          <w:sz w:val="22"/>
        </w:rPr>
        <w:t>Kč/den (dítě 3 - 6let) a</w:t>
      </w:r>
      <w:r w:rsidRPr="00845B16">
        <w:rPr>
          <w:rFonts w:ascii="Calibri" w:hAnsi="Calibri" w:cs="Calibri"/>
          <w:b/>
          <w:bCs/>
          <w:color w:val="000000"/>
          <w:sz w:val="22"/>
        </w:rPr>
        <w:t xml:space="preserve"> ……………</w:t>
      </w:r>
      <w:r w:rsidRPr="00845B16">
        <w:rPr>
          <w:rFonts w:ascii="Calibri" w:hAnsi="Calibri" w:cs="Calibri"/>
          <w:color w:val="000000"/>
          <w:sz w:val="22"/>
        </w:rPr>
        <w:t>Kč/den (dítě s odkladem).</w:t>
      </w:r>
    </w:p>
    <w:p w14:paraId="297433B4" w14:textId="77777777" w:rsidR="00BB0F3A" w:rsidRPr="00845B16" w:rsidRDefault="002C3E47">
      <w:pPr>
        <w:pStyle w:val="Standard"/>
        <w:spacing w:before="120" w:after="120" w:line="480" w:lineRule="auto"/>
        <w:rPr>
          <w:sz w:val="22"/>
        </w:rPr>
      </w:pPr>
      <w:r w:rsidRPr="00845B16">
        <w:rPr>
          <w:rFonts w:ascii="Calibri" w:hAnsi="Calibri" w:cs="Calibri"/>
          <w:color w:val="0070C0"/>
          <w:sz w:val="22"/>
        </w:rPr>
        <w:t xml:space="preserve">Le coût de la nourriture pour toute la journée est  </w:t>
      </w:r>
      <w:r w:rsidRPr="00845B16">
        <w:rPr>
          <w:rFonts w:ascii="Calibri" w:hAnsi="Calibri" w:cs="Calibri"/>
          <w:b/>
          <w:bCs/>
          <w:color w:val="0070C0"/>
          <w:sz w:val="22"/>
        </w:rPr>
        <w:t xml:space="preserve">…………… </w:t>
      </w:r>
      <w:r w:rsidRPr="00845B16">
        <w:rPr>
          <w:rFonts w:ascii="Calibri" w:hAnsi="Calibri" w:cs="Calibri"/>
          <w:color w:val="0070C0"/>
          <w:sz w:val="22"/>
        </w:rPr>
        <w:t>CZK/par jour (enfant de 3 à 6 ans) et</w:t>
      </w:r>
      <w:r w:rsidRPr="00845B16">
        <w:rPr>
          <w:rFonts w:ascii="Calibri" w:hAnsi="Calibri" w:cs="Calibri"/>
          <w:b/>
          <w:bCs/>
          <w:color w:val="0070C0"/>
          <w:sz w:val="22"/>
        </w:rPr>
        <w:t xml:space="preserve"> …………… </w:t>
      </w:r>
      <w:r w:rsidRPr="00845B16">
        <w:rPr>
          <w:rFonts w:ascii="Calibri" w:hAnsi="Calibri" w:cs="Calibri"/>
          <w:color w:val="0070C0"/>
          <w:sz w:val="22"/>
        </w:rPr>
        <w:t>CZK/par jour (pour l'enfant avec  l'année scolaire reportée).</w:t>
      </w:r>
    </w:p>
    <w:p w14:paraId="297433B5" w14:textId="77777777" w:rsidR="00BB0F3A" w:rsidRPr="00845B16" w:rsidRDefault="002C3E47">
      <w:pPr>
        <w:pStyle w:val="Normlnweb"/>
        <w:spacing w:before="120" w:after="120" w:line="480" w:lineRule="auto"/>
        <w:ind w:left="142" w:hanging="142"/>
        <w:jc w:val="both"/>
        <w:rPr>
          <w:sz w:val="22"/>
        </w:rPr>
      </w:pPr>
      <w:r w:rsidRPr="00845B16">
        <w:rPr>
          <w:rFonts w:ascii="Calibri" w:hAnsi="Calibri" w:cs="Calibri"/>
          <w:color w:val="000000"/>
          <w:sz w:val="20"/>
          <w:szCs w:val="22"/>
        </w:rPr>
        <w:t xml:space="preserve">- </w:t>
      </w:r>
      <w:r w:rsidRPr="00845B16">
        <w:rPr>
          <w:rFonts w:ascii="Calibri" w:hAnsi="Calibri" w:cs="Calibri"/>
          <w:color w:val="000000"/>
          <w:sz w:val="22"/>
        </w:rPr>
        <w:t>Výše plateb je pro všechny zapsané děti stejná a platí po celý školní rok (září-srpen).</w:t>
      </w:r>
    </w:p>
    <w:p w14:paraId="78D0A361" w14:textId="6F83ED6A" w:rsidR="00845B16" w:rsidRPr="00845B16" w:rsidRDefault="002C3E47" w:rsidP="00845B16">
      <w:pPr>
        <w:pStyle w:val="Normlnweb"/>
        <w:spacing w:before="120" w:after="120" w:line="480" w:lineRule="auto"/>
        <w:ind w:left="142" w:hanging="142"/>
        <w:jc w:val="both"/>
        <w:rPr>
          <w:rFonts w:ascii="Calibri" w:hAnsi="Calibri" w:cs="Calibri"/>
          <w:color w:val="0070C0"/>
          <w:sz w:val="22"/>
        </w:rPr>
      </w:pPr>
      <w:r w:rsidRPr="00845B16">
        <w:rPr>
          <w:rFonts w:ascii="Calibri" w:hAnsi="Calibri" w:cs="Calibri"/>
          <w:color w:val="0070C0"/>
          <w:sz w:val="20"/>
          <w:szCs w:val="22"/>
        </w:rPr>
        <w:t xml:space="preserve">- </w:t>
      </w:r>
      <w:r w:rsidRPr="00845B16">
        <w:rPr>
          <w:rFonts w:ascii="Calibri" w:hAnsi="Calibri" w:cs="Calibri"/>
          <w:color w:val="0070C0"/>
          <w:sz w:val="22"/>
        </w:rPr>
        <w:t>Le montant des paiements est le même pour tous les enfants inscrits et il est valide pendant toute l'année scolaire (septembre-août)</w:t>
      </w:r>
    </w:p>
    <w:p w14:paraId="297433B7" w14:textId="77777777" w:rsidR="00BB0F3A" w:rsidRPr="00845B16" w:rsidRDefault="002C3E47">
      <w:pPr>
        <w:pStyle w:val="Normlnweb"/>
        <w:spacing w:before="120" w:after="120" w:line="480" w:lineRule="auto"/>
        <w:ind w:left="142" w:hanging="142"/>
        <w:jc w:val="both"/>
        <w:rPr>
          <w:sz w:val="22"/>
        </w:rPr>
      </w:pPr>
      <w:r w:rsidRPr="00845B16">
        <w:rPr>
          <w:rFonts w:ascii="Calibri" w:hAnsi="Calibri" w:cs="Calibri"/>
          <w:b/>
          <w:bCs/>
          <w:color w:val="000000"/>
          <w:sz w:val="22"/>
        </w:rPr>
        <w:t>- Zákonný zástupce uhradí poplatky každý měsíc do:</w:t>
      </w:r>
      <w:r w:rsidRPr="00845B16">
        <w:rPr>
          <w:rFonts w:ascii="Calibri" w:hAnsi="Calibri" w:cs="Calibri"/>
          <w:color w:val="0070C0"/>
          <w:sz w:val="22"/>
        </w:rPr>
        <w:t xml:space="preserve"> </w:t>
      </w:r>
      <w:r w:rsidRPr="00845B16">
        <w:rPr>
          <w:rFonts w:ascii="Calibri" w:hAnsi="Calibri" w:cs="Calibri"/>
          <w:b/>
          <w:bCs/>
          <w:color w:val="000000"/>
          <w:sz w:val="22"/>
        </w:rPr>
        <w:t xml:space="preserve">…………… </w:t>
      </w:r>
      <w:r w:rsidRPr="00845B16">
        <w:rPr>
          <w:rFonts w:ascii="Calibri" w:hAnsi="Calibri" w:cs="Calibri"/>
          <w:color w:val="000000"/>
          <w:sz w:val="22"/>
        </w:rPr>
        <w:t>den v měsíci</w:t>
      </w:r>
    </w:p>
    <w:p w14:paraId="297433B8" w14:textId="77777777" w:rsidR="00BB0F3A" w:rsidRPr="00845B16" w:rsidRDefault="002C3E47">
      <w:pPr>
        <w:pStyle w:val="Normlnweb"/>
        <w:spacing w:before="120" w:after="120" w:line="480" w:lineRule="auto"/>
        <w:ind w:left="142" w:hanging="142"/>
        <w:jc w:val="both"/>
        <w:rPr>
          <w:sz w:val="22"/>
        </w:rPr>
      </w:pPr>
      <w:r w:rsidRPr="00845B16">
        <w:rPr>
          <w:rFonts w:ascii="Calibri" w:hAnsi="Calibri" w:cs="Calibri"/>
          <w:b/>
          <w:bCs/>
          <w:color w:val="0070C0"/>
          <w:sz w:val="22"/>
        </w:rPr>
        <w:t>-</w:t>
      </w:r>
      <w:r w:rsidRPr="00845B16">
        <w:rPr>
          <w:rFonts w:ascii="Calibri" w:hAnsi="Calibri" w:cs="Calibri"/>
          <w:b/>
          <w:bCs/>
          <w:color w:val="000000"/>
          <w:sz w:val="22"/>
        </w:rPr>
        <w:t xml:space="preserve"> </w:t>
      </w:r>
      <w:r w:rsidRPr="00845B16">
        <w:rPr>
          <w:rFonts w:ascii="Calibri" w:hAnsi="Calibri" w:cs="Calibri"/>
          <w:b/>
          <w:bCs/>
          <w:color w:val="0070C0"/>
          <w:sz w:val="22"/>
        </w:rPr>
        <w:t xml:space="preserve">Le représentant légal doit payer les frais chaque mois le: ............ </w:t>
      </w:r>
      <w:r w:rsidRPr="00845B16">
        <w:rPr>
          <w:rFonts w:ascii="Calibri" w:hAnsi="Calibri" w:cs="Calibri"/>
          <w:color w:val="0070C0"/>
          <w:sz w:val="22"/>
        </w:rPr>
        <w:t>jour du mois</w:t>
      </w:r>
    </w:p>
    <w:p w14:paraId="297433B9" w14:textId="77777777" w:rsidR="00BB0F3A" w:rsidRPr="00845B16" w:rsidRDefault="002C3E47">
      <w:pPr>
        <w:pStyle w:val="Standard"/>
        <w:spacing w:before="120" w:after="120" w:line="480" w:lineRule="auto"/>
        <w:ind w:left="142" w:hanging="142"/>
        <w:jc w:val="left"/>
        <w:rPr>
          <w:sz w:val="22"/>
        </w:rPr>
      </w:pPr>
      <w:r w:rsidRPr="00845B16">
        <w:rPr>
          <w:rFonts w:ascii="Calibri" w:hAnsi="Calibri" w:cs="Calibri"/>
          <w:b/>
          <w:bCs/>
          <w:color w:val="000000"/>
          <w:sz w:val="22"/>
          <w:szCs w:val="24"/>
        </w:rPr>
        <w:t xml:space="preserve">- Platbu provede převodem na účet: ……………………………………… </w:t>
      </w:r>
      <w:r w:rsidRPr="00845B16">
        <w:rPr>
          <w:rFonts w:ascii="Calibri" w:hAnsi="Calibri" w:cs="Calibri"/>
          <w:color w:val="000000"/>
          <w:sz w:val="22"/>
          <w:szCs w:val="24"/>
        </w:rPr>
        <w:t xml:space="preserve">pod přiděleným variabilním symbolem </w:t>
      </w:r>
      <w:r w:rsidRPr="00845B16">
        <w:rPr>
          <w:rFonts w:ascii="Calibri" w:hAnsi="Calibri" w:cs="Calibri"/>
          <w:b/>
          <w:bCs/>
          <w:color w:val="000000"/>
          <w:sz w:val="22"/>
          <w:szCs w:val="24"/>
        </w:rPr>
        <w:t>……………</w:t>
      </w:r>
      <w:r w:rsidRPr="00845B16">
        <w:rPr>
          <w:rFonts w:ascii="Calibri" w:hAnsi="Calibri" w:cs="Calibri"/>
          <w:color w:val="000000"/>
          <w:sz w:val="22"/>
          <w:szCs w:val="24"/>
        </w:rPr>
        <w:t xml:space="preserve"> (dostane od ředitelky na začátku docházky do MŠ</w:t>
      </w:r>
      <w:r w:rsidRPr="00845B16">
        <w:rPr>
          <w:rFonts w:ascii="Calibri" w:hAnsi="Calibri" w:cs="Calibri"/>
          <w:color w:val="000000"/>
          <w:sz w:val="22"/>
        </w:rPr>
        <w:t>).</w:t>
      </w:r>
    </w:p>
    <w:p w14:paraId="297433BA" w14:textId="77777777" w:rsidR="00BB0F3A" w:rsidRPr="00845B16" w:rsidRDefault="002C3E47">
      <w:pPr>
        <w:pStyle w:val="Standard"/>
        <w:spacing w:before="120" w:after="120" w:line="480" w:lineRule="auto"/>
        <w:ind w:left="142" w:hanging="142"/>
        <w:jc w:val="left"/>
        <w:rPr>
          <w:sz w:val="22"/>
        </w:rPr>
      </w:pPr>
      <w:r w:rsidRPr="00845B16">
        <w:rPr>
          <w:rFonts w:ascii="Calibri" w:hAnsi="Calibri" w:cs="Calibri"/>
          <w:b/>
          <w:bCs/>
          <w:color w:val="0070C0"/>
          <w:sz w:val="22"/>
          <w:szCs w:val="24"/>
        </w:rPr>
        <w:t>- Le paiement sera effectué par le virement sur le compte: .............................................</w:t>
      </w:r>
      <w:r w:rsidRPr="00845B16">
        <w:rPr>
          <w:rFonts w:ascii="Calibri" w:hAnsi="Calibri" w:cs="Calibri"/>
          <w:color w:val="0070C0"/>
          <w:sz w:val="22"/>
          <w:szCs w:val="24"/>
        </w:rPr>
        <w:t xml:space="preserve"> sous le symbole de variable attribué ............... (qui sera donné par le directeur au début de la fréquentation de l'école  maternelle).</w:t>
      </w:r>
    </w:p>
    <w:sectPr w:rsidR="00BB0F3A" w:rsidRPr="00845B16">
      <w:headerReference w:type="default" r:id="rId15"/>
      <w:footerReference w:type="default" r:id="rId16"/>
      <w:pgSz w:w="11906" w:h="16838"/>
      <w:pgMar w:top="567" w:right="1134" w:bottom="567" w:left="1134" w:header="284"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8F4A" w14:textId="77777777" w:rsidR="00CD7664" w:rsidRDefault="00CD7664">
      <w:pPr>
        <w:spacing w:after="0" w:line="240" w:lineRule="auto"/>
      </w:pPr>
      <w:r>
        <w:separator/>
      </w:r>
    </w:p>
  </w:endnote>
  <w:endnote w:type="continuationSeparator" w:id="0">
    <w:p w14:paraId="1DCBC182" w14:textId="77777777" w:rsidR="00CD7664" w:rsidRDefault="00CD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3399" w14:textId="77777777" w:rsidR="00000000" w:rsidRDefault="00000000">
    <w:pPr>
      <w:pStyle w:val="Zpat"/>
      <w:tabs>
        <w:tab w:val="clear" w:pos="4536"/>
        <w:tab w:val="clear" w:pos="9072"/>
        <w:tab w:val="center" w:pos="1134"/>
        <w:tab w:val="right" w:pos="31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33A0" w14:textId="77777777" w:rsidR="00000000" w:rsidRDefault="002C3E47">
    <w:pPr>
      <w:pStyle w:val="Nadpis3"/>
      <w:spacing w:before="0" w:after="0"/>
      <w:jc w:val="center"/>
    </w:pPr>
    <w:r>
      <w:rPr>
        <w:rFonts w:ascii="Calibri" w:hAnsi="Calibri"/>
        <w:b w:val="0"/>
        <w:i/>
        <w:iCs/>
        <w:color w:val="333333"/>
        <w:sz w:val="20"/>
        <w:szCs w:val="18"/>
      </w:rPr>
      <w:t xml:space="preserve">Dostupné z  portálu </w:t>
    </w:r>
    <w:hyperlink r:id="rId1" w:history="1">
      <w:r>
        <w:rPr>
          <w:rFonts w:ascii="Calibri" w:hAnsi="Calibri"/>
          <w:b w:val="0"/>
          <w:i/>
          <w:iCs/>
          <w:sz w:val="20"/>
          <w:szCs w:val="18"/>
        </w:rPr>
        <w:t>www.inkluzivniskola.cz</w:t>
      </w:r>
    </w:hyperlink>
    <w:r>
      <w:rPr>
        <w:rFonts w:ascii="Calibri" w:hAnsi="Calibri"/>
        <w:b w:val="0"/>
        <w:i/>
        <w:iCs/>
        <w:color w:val="333333"/>
        <w:sz w:val="20"/>
        <w:szCs w:val="18"/>
      </w:rPr>
      <w:t xml:space="preserve">, </w:t>
    </w:r>
    <w:r>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97433A1" w14:textId="77777777" w:rsidR="00000000" w:rsidRDefault="002C3E47">
    <w:pPr>
      <w:pStyle w:val="Zpat"/>
      <w:tabs>
        <w:tab w:val="clear" w:pos="4536"/>
        <w:tab w:val="clear" w:pos="9072"/>
        <w:tab w:val="center" w:pos="1985"/>
        <w:tab w:val="right" w:pos="3119"/>
        <w:tab w:val="center" w:pos="5387"/>
        <w:tab w:val="right" w:pos="9638"/>
      </w:tabs>
      <w:jc w:val="left"/>
    </w:pPr>
    <w:r>
      <w:rPr>
        <w:i/>
        <w:sz w:val="20"/>
      </w:rPr>
      <w:tab/>
    </w:r>
    <w:r>
      <w:rPr>
        <w:i/>
        <w:sz w:val="20"/>
      </w:rPr>
      <w:tab/>
    </w:r>
    <w:r>
      <w:rPr>
        <w:noProof/>
        <w:lang w:eastAsia="cs-CZ"/>
      </w:rPr>
      <w:drawing>
        <wp:inline distT="0" distB="0" distL="0" distR="0" wp14:anchorId="29743396" wp14:editId="29743397">
          <wp:extent cx="704161" cy="475561"/>
          <wp:effectExtent l="0" t="0" r="689" b="689"/>
          <wp:docPr id="5" name="obrázky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04161" cy="475561"/>
                  </a:xfrm>
                  <a:prstGeom prst="rect">
                    <a:avLst/>
                  </a:prstGeom>
                  <a:noFill/>
                  <a:ln>
                    <a:noFill/>
                    <a:prstDash/>
                  </a:ln>
                </pic:spPr>
              </pic:pic>
            </a:graphicData>
          </a:graphic>
        </wp:inline>
      </w:drawing>
    </w:r>
    <w:r>
      <w:rPr>
        <w:i/>
        <w:sz w:val="20"/>
      </w:rPr>
      <w:t xml:space="preserve">     </w:t>
    </w:r>
    <w:r>
      <w:rPr>
        <w:noProof/>
        <w:lang w:eastAsia="cs-CZ"/>
      </w:rPr>
      <w:drawing>
        <wp:inline distT="0" distB="0" distL="0" distR="0" wp14:anchorId="29743398" wp14:editId="29743399">
          <wp:extent cx="1676515" cy="475561"/>
          <wp:effectExtent l="0" t="0" r="0" b="689"/>
          <wp:docPr id="6" name="obrázky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676515" cy="475561"/>
                  </a:xfrm>
                  <a:prstGeom prst="rect">
                    <a:avLst/>
                  </a:prstGeom>
                  <a:noFill/>
                  <a:ln>
                    <a:noFill/>
                    <a:prstDash/>
                  </a:ln>
                </pic:spPr>
              </pic:pic>
            </a:graphicData>
          </a:graphic>
        </wp:inline>
      </w:drawing>
    </w:r>
    <w:r>
      <w:rPr>
        <w:i/>
        <w:sz w:val="20"/>
      </w:rPr>
      <w:t xml:space="preserve">     </w:t>
    </w:r>
    <w:r>
      <w:rPr>
        <w:noProof/>
        <w:lang w:eastAsia="cs-CZ"/>
      </w:rPr>
      <w:drawing>
        <wp:inline distT="0" distB="0" distL="0" distR="0" wp14:anchorId="2974339A" wp14:editId="2974339B">
          <wp:extent cx="980995" cy="466563"/>
          <wp:effectExtent l="0" t="0" r="0" b="0"/>
          <wp:docPr id="7" name="obrázky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980995" cy="466563"/>
                  </a:xfrm>
                  <a:prstGeom prst="rect">
                    <a:avLst/>
                  </a:prstGeom>
                  <a:noFill/>
                  <a:ln>
                    <a:noFill/>
                    <a:prstDash/>
                  </a:ln>
                </pic:spPr>
              </pic:pic>
            </a:graphicData>
          </a:graphic>
        </wp:inline>
      </w:drawing>
    </w:r>
    <w:r>
      <w:rPr>
        <w:i/>
        <w:sz w:val="20"/>
      </w:rPr>
      <w:tab/>
    </w:r>
  </w:p>
  <w:p w14:paraId="297433A2" w14:textId="77777777" w:rsidR="00000000" w:rsidRDefault="002C3E47">
    <w:pPr>
      <w:pStyle w:val="Zpat"/>
      <w:tabs>
        <w:tab w:val="clear" w:pos="4536"/>
        <w:tab w:val="clear" w:pos="9072"/>
        <w:tab w:val="center" w:pos="1134"/>
        <w:tab w:val="right" w:pos="3119"/>
        <w:tab w:val="center" w:pos="4819"/>
        <w:tab w:val="right" w:pos="9638"/>
      </w:tabs>
      <w:jc w:val="right"/>
      <w:rPr>
        <w:rFonts w:ascii="Calibri" w:hAnsi="Calibri" w:cs="Calibri"/>
        <w:szCs w:val="24"/>
      </w:rPr>
    </w:pPr>
    <w:r>
      <w:rPr>
        <w:rFonts w:ascii="Calibri" w:hAnsi="Calibri" w:cs="Calibri"/>
        <w:szCs w:val="24"/>
      </w:rPr>
      <w:t>1</w:t>
    </w:r>
  </w:p>
  <w:p w14:paraId="297433A3" w14:textId="77777777" w:rsidR="00000000"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33A8" w14:textId="77777777" w:rsidR="00000000" w:rsidRDefault="002C3E47">
    <w:pPr>
      <w:pStyle w:val="Zpat"/>
      <w:tabs>
        <w:tab w:val="clear" w:pos="4536"/>
        <w:tab w:val="clear" w:pos="9072"/>
        <w:tab w:val="center" w:pos="1134"/>
        <w:tab w:val="right" w:pos="3119"/>
      </w:tabs>
      <w:jc w:val="center"/>
    </w:pPr>
    <w:r>
      <w:fldChar w:fldCharType="begin"/>
    </w:r>
    <w:r>
      <w:instrText xml:space="preserve"> PAGE </w:instrText>
    </w:r>
    <w:r>
      <w:fldChar w:fldCharType="separate"/>
    </w:r>
    <w:r w:rsidR="000571E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A6B8" w14:textId="77777777" w:rsidR="00CD7664" w:rsidRDefault="00CD7664">
      <w:pPr>
        <w:spacing w:after="0" w:line="240" w:lineRule="auto"/>
      </w:pPr>
      <w:r>
        <w:rPr>
          <w:color w:val="000000"/>
        </w:rPr>
        <w:separator/>
      </w:r>
    </w:p>
  </w:footnote>
  <w:footnote w:type="continuationSeparator" w:id="0">
    <w:p w14:paraId="1E51A375" w14:textId="77777777" w:rsidR="00CD7664" w:rsidRDefault="00CD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3396" w14:textId="77777777" w:rsidR="00000000" w:rsidRDefault="002C3E47">
    <w:pPr>
      <w:pStyle w:val="Zhlav"/>
      <w:tabs>
        <w:tab w:val="clear" w:pos="4536"/>
        <w:tab w:val="clear" w:pos="9072"/>
        <w:tab w:val="left" w:pos="7815"/>
      </w:tabs>
    </w:pPr>
    <w:r>
      <w:rPr>
        <w:noProof/>
        <w:lang w:eastAsia="cs-CZ"/>
      </w:rPr>
      <w:drawing>
        <wp:anchor distT="0" distB="0" distL="114300" distR="114300" simplePos="0" relativeHeight="251659264" behindDoc="0" locked="0" layoutInCell="1" allowOverlap="1" wp14:anchorId="2974338E" wp14:editId="2974338F">
          <wp:simplePos x="0" y="0"/>
          <wp:positionH relativeFrom="margin">
            <wp:align>right</wp:align>
          </wp:positionH>
          <wp:positionV relativeFrom="paragraph">
            <wp:posOffset>104771</wp:posOffset>
          </wp:positionV>
          <wp:extent cx="2378875" cy="325800"/>
          <wp:effectExtent l="0" t="0" r="2375" b="0"/>
          <wp:wrapSquare wrapText="bothSides"/>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78875" cy="325800"/>
                  </a:xfrm>
                  <a:prstGeom prst="rect">
                    <a:avLst/>
                  </a:prstGeom>
                  <a:noFill/>
                  <a:ln>
                    <a:noFill/>
                    <a:prstDash/>
                  </a:ln>
                </pic:spPr>
              </pic:pic>
            </a:graphicData>
          </a:graphic>
        </wp:anchor>
      </w:drawing>
    </w:r>
    <w:r>
      <w:rPr>
        <w:noProof/>
        <w:lang w:eastAsia="cs-CZ"/>
      </w:rPr>
      <w:drawing>
        <wp:inline distT="0" distB="0" distL="0" distR="0" wp14:anchorId="29743390" wp14:editId="29743391">
          <wp:extent cx="961555" cy="493556"/>
          <wp:effectExtent l="0" t="0" r="0" b="1744"/>
          <wp:docPr id="2" name="obrázky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555" cy="493556"/>
                  </a:xfrm>
                  <a:prstGeom prst="rect">
                    <a:avLst/>
                  </a:prstGeom>
                  <a:noFill/>
                  <a:ln>
                    <a:noFill/>
                    <a:prstDash/>
                  </a:ln>
                </pic:spPr>
              </pic:pic>
            </a:graphicData>
          </a:graphic>
        </wp:inline>
      </w:drawing>
    </w:r>
    <w:r>
      <w:rPr>
        <w:rFonts w:ascii="Calibri" w:hAnsi="Calibri" w:cs="Calibri"/>
      </w:rPr>
      <w:t xml:space="preserve">                                         </w:t>
    </w:r>
  </w:p>
  <w:p w14:paraId="29743397" w14:textId="77777777" w:rsidR="00000000" w:rsidRDefault="002C3E47">
    <w:pPr>
      <w:pStyle w:val="Zhlav"/>
      <w:tabs>
        <w:tab w:val="clear" w:pos="4536"/>
        <w:tab w:val="clear" w:pos="9072"/>
        <w:tab w:val="left" w:pos="7815"/>
      </w:tabs>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339B" w14:textId="5AB4B39F" w:rsidR="00000000" w:rsidRDefault="00241E21">
    <w:pPr>
      <w:pStyle w:val="Standard"/>
      <w:spacing w:after="0" w:line="240" w:lineRule="auto"/>
    </w:pPr>
    <w:r>
      <w:rPr>
        <w:noProof/>
      </w:rPr>
      <w:drawing>
        <wp:inline distT="0" distB="0" distL="0" distR="0" wp14:anchorId="41ABF37A" wp14:editId="02E58802">
          <wp:extent cx="1195070" cy="487680"/>
          <wp:effectExtent l="0" t="0" r="0" b="0"/>
          <wp:docPr id="3423492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tab/>
    </w:r>
    <w:r>
      <w:tab/>
    </w:r>
    <w:r>
      <w:tab/>
    </w:r>
    <w:r>
      <w:tab/>
    </w:r>
    <w:r>
      <w:tab/>
    </w:r>
    <w:r>
      <w:tab/>
    </w:r>
    <w:r>
      <w:tab/>
    </w:r>
    <w:r>
      <w:rPr>
        <w:noProof/>
      </w:rPr>
      <w:drawing>
        <wp:inline distT="0" distB="0" distL="0" distR="0" wp14:anchorId="21AB6B45" wp14:editId="13252DA2">
          <wp:extent cx="2054225" cy="506095"/>
          <wp:effectExtent l="0" t="0" r="0" b="0"/>
          <wp:docPr id="11131105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506095"/>
                  </a:xfrm>
                  <a:prstGeom prst="rect">
                    <a:avLst/>
                  </a:prstGeom>
                  <a:noFill/>
                </pic:spPr>
              </pic:pic>
            </a:graphicData>
          </a:graphic>
        </wp:inline>
      </w:drawing>
    </w:r>
  </w:p>
  <w:p w14:paraId="2974339C" w14:textId="77777777" w:rsidR="00000000" w:rsidRDefault="00000000">
    <w:pPr>
      <w:pStyle w:val="Standard"/>
      <w:spacing w:after="0" w:line="240" w:lineRule="auto"/>
      <w:rPr>
        <w:i/>
        <w:sz w:val="16"/>
        <w:szCs w:val="16"/>
      </w:rPr>
    </w:pPr>
  </w:p>
  <w:p w14:paraId="2974339D" w14:textId="77777777" w:rsidR="00000000" w:rsidRDefault="002C3E47">
    <w:pPr>
      <w:pStyle w:val="Standard"/>
      <w:spacing w:after="0" w:line="240" w:lineRule="auto"/>
      <w:rPr>
        <w:rFonts w:ascii="Calibri" w:hAnsi="Calibri" w:cs="Calibri"/>
        <w:i/>
        <w:sz w:val="16"/>
        <w:szCs w:val="16"/>
      </w:rPr>
    </w:pPr>
    <w:r>
      <w:rPr>
        <w:rFonts w:ascii="Calibri" w:hAnsi="Calibri" w:cs="Calibr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2974339E" w14:textId="688AE1AF" w:rsidR="00000000" w:rsidRDefault="002C3E47">
    <w:pPr>
      <w:pStyle w:val="Zhlav"/>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33A6" w14:textId="2B9AB152" w:rsidR="00000000" w:rsidRDefault="00241E21" w:rsidP="00241E21">
    <w:pPr>
      <w:pStyle w:val="Zhlav"/>
    </w:pPr>
    <w:r>
      <w:rPr>
        <w:i/>
        <w:noProof/>
        <w:sz w:val="16"/>
        <w:szCs w:val="16"/>
      </w:rPr>
      <w:drawing>
        <wp:inline distT="0" distB="0" distL="0" distR="0" wp14:anchorId="3836E9E0" wp14:editId="2DB6FAF0">
          <wp:extent cx="1195070" cy="487680"/>
          <wp:effectExtent l="0" t="0" r="0" b="0"/>
          <wp:docPr id="1441861627" name="Obrázek 1" descr="Obsah obrázku Písmo, Grafika,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61627" name="Obrázek 1" descr="Obsah obrázku Písmo, Grafika, snímek obrazovky,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ptab w:relativeTo="margin" w:alignment="center" w:leader="none"/>
    </w:r>
    <w:r>
      <w:ptab w:relativeTo="margin" w:alignment="right" w:leader="none"/>
    </w:r>
    <w:r>
      <w:rPr>
        <w:i/>
        <w:noProof/>
        <w:sz w:val="16"/>
        <w:szCs w:val="16"/>
      </w:rPr>
      <w:drawing>
        <wp:inline distT="0" distB="0" distL="0" distR="0" wp14:anchorId="65DEA778" wp14:editId="29CB88C0">
          <wp:extent cx="2054225" cy="506095"/>
          <wp:effectExtent l="0" t="0" r="0" b="0"/>
          <wp:docPr id="1281166149" name="Obrázek 2" descr="Obsah obrázku Písmo, Grafika,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66149" name="Obrázek 2" descr="Obsah obrázku Písmo, Grafika, snímek obrazovky,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506095"/>
                  </a:xfrm>
                  <a:prstGeom prst="rect">
                    <a:avLst/>
                  </a:prstGeom>
                  <a:noFill/>
                </pic:spPr>
              </pic:pic>
            </a:graphicData>
          </a:graphic>
        </wp:inline>
      </w:drawing>
    </w:r>
  </w:p>
  <w:p w14:paraId="7EE8953F" w14:textId="77777777" w:rsidR="00241E21" w:rsidRPr="00241E21" w:rsidRDefault="00241E21" w:rsidP="00241E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592"/>
    <w:multiLevelType w:val="multilevel"/>
    <w:tmpl w:val="74B4BB32"/>
    <w:styleLink w:val="WWNum10"/>
    <w:lvl w:ilvl="0">
      <w:start w:val="1"/>
      <w:numFmt w:val="decimal"/>
      <w:lvlText w:val="%1."/>
      <w:lvlJc w:val="left"/>
      <w:pPr>
        <w:ind w:left="720" w:hanging="360"/>
      </w:pPr>
      <w:rPr>
        <w:b w:val="0"/>
        <w:color w:val="00000A"/>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3C358A5"/>
    <w:multiLevelType w:val="multilevel"/>
    <w:tmpl w:val="0EEE35E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B2C25C9"/>
    <w:multiLevelType w:val="multilevel"/>
    <w:tmpl w:val="AC941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74778A9"/>
    <w:multiLevelType w:val="multilevel"/>
    <w:tmpl w:val="91BA1CC4"/>
    <w:styleLink w:val="WWNum1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2B2140C2"/>
    <w:multiLevelType w:val="multilevel"/>
    <w:tmpl w:val="12AA5B0E"/>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2E2D2999"/>
    <w:multiLevelType w:val="multilevel"/>
    <w:tmpl w:val="18A49D08"/>
    <w:styleLink w:val="WWNum1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2E9551D7"/>
    <w:multiLevelType w:val="multilevel"/>
    <w:tmpl w:val="C8D0772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65A3815"/>
    <w:multiLevelType w:val="multilevel"/>
    <w:tmpl w:val="762C037A"/>
    <w:styleLink w:val="WWNum3"/>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46C35780"/>
    <w:multiLevelType w:val="multilevel"/>
    <w:tmpl w:val="2F042E70"/>
    <w:styleLink w:val="WWNum7"/>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4961471A"/>
    <w:multiLevelType w:val="multilevel"/>
    <w:tmpl w:val="D956671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926428F"/>
    <w:multiLevelType w:val="multilevel"/>
    <w:tmpl w:val="797AD1F4"/>
    <w:styleLink w:val="WWNum19"/>
    <w:lvl w:ilvl="0">
      <w:start w:val="1"/>
      <w:numFmt w:val="lowerLetter"/>
      <w:lvlText w:val="%1)"/>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1" w15:restartNumberingAfterBreak="0">
    <w:nsid w:val="5B0509E7"/>
    <w:multiLevelType w:val="multilevel"/>
    <w:tmpl w:val="167CDC8E"/>
    <w:styleLink w:val="WWNum1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625D519D"/>
    <w:multiLevelType w:val="multilevel"/>
    <w:tmpl w:val="6BA4DB5E"/>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3" w15:restartNumberingAfterBreak="0">
    <w:nsid w:val="65C8702A"/>
    <w:multiLevelType w:val="multilevel"/>
    <w:tmpl w:val="83667CC6"/>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 w15:restartNumberingAfterBreak="0">
    <w:nsid w:val="69E96A96"/>
    <w:multiLevelType w:val="multilevel"/>
    <w:tmpl w:val="75C8FDDA"/>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6E27242D"/>
    <w:multiLevelType w:val="multilevel"/>
    <w:tmpl w:val="1E90BB42"/>
    <w:styleLink w:val="WWNum14"/>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6E906AC0"/>
    <w:multiLevelType w:val="multilevel"/>
    <w:tmpl w:val="0690FC04"/>
    <w:styleLink w:val="WWNum18"/>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F596A01"/>
    <w:multiLevelType w:val="multilevel"/>
    <w:tmpl w:val="F4EA7E0A"/>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70053870"/>
    <w:multiLevelType w:val="multilevel"/>
    <w:tmpl w:val="C4DA8B2A"/>
    <w:styleLink w:val="WWNum5"/>
    <w:lvl w:ilvl="0">
      <w:numFmt w:val="bullet"/>
      <w:lvlText w:val="•"/>
      <w:lvlJc w:val="left"/>
      <w:pPr>
        <w:ind w:left="720" w:hanging="360"/>
      </w:pPr>
      <w:rPr>
        <w:i w:val="0"/>
        <w:color w:val="FF0000"/>
        <w:sz w:val="22"/>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330647992">
    <w:abstractNumId w:val="14"/>
  </w:num>
  <w:num w:numId="2" w16cid:durableId="1372923954">
    <w:abstractNumId w:val="4"/>
  </w:num>
  <w:num w:numId="3" w16cid:durableId="878471656">
    <w:abstractNumId w:val="7"/>
  </w:num>
  <w:num w:numId="4" w16cid:durableId="2091467475">
    <w:abstractNumId w:val="17"/>
  </w:num>
  <w:num w:numId="5" w16cid:durableId="278531035">
    <w:abstractNumId w:val="18"/>
  </w:num>
  <w:num w:numId="6" w16cid:durableId="1739284445">
    <w:abstractNumId w:val="2"/>
  </w:num>
  <w:num w:numId="7" w16cid:durableId="1463424501">
    <w:abstractNumId w:val="8"/>
  </w:num>
  <w:num w:numId="8" w16cid:durableId="1299610065">
    <w:abstractNumId w:val="13"/>
  </w:num>
  <w:num w:numId="9" w16cid:durableId="2027705040">
    <w:abstractNumId w:val="6"/>
  </w:num>
  <w:num w:numId="10" w16cid:durableId="766075554">
    <w:abstractNumId w:val="0"/>
  </w:num>
  <w:num w:numId="11" w16cid:durableId="1763183485">
    <w:abstractNumId w:val="1"/>
  </w:num>
  <w:num w:numId="12" w16cid:durableId="1452439280">
    <w:abstractNumId w:val="9"/>
  </w:num>
  <w:num w:numId="13" w16cid:durableId="683820264">
    <w:abstractNumId w:val="11"/>
  </w:num>
  <w:num w:numId="14" w16cid:durableId="674461957">
    <w:abstractNumId w:val="15"/>
  </w:num>
  <w:num w:numId="15" w16cid:durableId="2028865546">
    <w:abstractNumId w:val="5"/>
  </w:num>
  <w:num w:numId="16" w16cid:durableId="1566574500">
    <w:abstractNumId w:val="12"/>
  </w:num>
  <w:num w:numId="17" w16cid:durableId="1124036876">
    <w:abstractNumId w:val="3"/>
  </w:num>
  <w:num w:numId="18" w16cid:durableId="244996823">
    <w:abstractNumId w:val="16"/>
  </w:num>
  <w:num w:numId="19" w16cid:durableId="153491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B0F3A"/>
    <w:rsid w:val="000571E4"/>
    <w:rsid w:val="00241E21"/>
    <w:rsid w:val="002850E7"/>
    <w:rsid w:val="002C3E47"/>
    <w:rsid w:val="00845B16"/>
    <w:rsid w:val="00BB0F3A"/>
    <w:rsid w:val="00CD7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338E"/>
  <w15:docId w15:val="{4E89EABE-47B9-491E-8C96-B9235B2E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3">
    <w:name w:val="heading 3"/>
    <w:basedOn w:val="Standard"/>
    <w:next w:val="Textbody"/>
    <w:pPr>
      <w:spacing w:before="100" w:after="100" w:line="240" w:lineRule="auto"/>
      <w:jc w:val="left"/>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line="360" w:lineRule="auto"/>
      <w:jc w:val="both"/>
    </w:pPr>
    <w:rPr>
      <w:rFonts w:ascii="Times New Roman" w:eastAsia="Times New Roman" w:hAnsi="Times New Roman" w:cs="Times New Roman"/>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Normlnweb">
    <w:name w:val="Normal (Web)"/>
    <w:basedOn w:val="Standard"/>
    <w:pPr>
      <w:spacing w:before="100" w:after="100" w:line="240" w:lineRule="auto"/>
      <w:jc w:val="left"/>
    </w:pPr>
    <w:rPr>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Odstavecseseznamem">
    <w:name w:val="List Paragraph"/>
    <w:basedOn w:val="Standard"/>
    <w:pPr>
      <w:spacing w:before="120" w:after="120"/>
      <w:ind w:left="720"/>
    </w:pPr>
  </w:style>
  <w:style w:type="paragraph" w:styleId="Textbubliny">
    <w:name w:val="Balloon Text"/>
    <w:basedOn w:val="Standard"/>
    <w:pPr>
      <w:spacing w:after="0" w:line="240" w:lineRule="auto"/>
    </w:pPr>
    <w:rPr>
      <w:rFonts w:ascii="Tahoma" w:eastAsia="Tahoma" w:hAnsi="Tahoma" w:cs="Tahoma"/>
      <w:sz w:val="16"/>
      <w:szCs w:val="16"/>
    </w:r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customStyle="1" w:styleId="Normln1">
    <w:name w:val="Normální1"/>
    <w:pPr>
      <w:widowControl/>
      <w:suppressAutoHyphens/>
      <w:spacing w:after="0"/>
    </w:pPr>
    <w:rPr>
      <w:rFonts w:ascii="Arial" w:eastAsia="Arial" w:hAnsi="Arial" w:cs="Arial"/>
      <w:color w:val="000000"/>
      <w:lang w:eastAsia="cs-CZ"/>
    </w:rPr>
  </w:style>
  <w:style w:type="character" w:customStyle="1" w:styleId="Nadpis3Char">
    <w:name w:val="Nadpis 3 Char"/>
    <w:basedOn w:val="Standardnpsmoodstavce"/>
    <w:rPr>
      <w:rFonts w:ascii="Times New Roman" w:eastAsia="Times New Roman" w:hAnsi="Times New Roman" w:cs="Times New Roman"/>
      <w:b/>
      <w:bCs/>
      <w:sz w:val="27"/>
      <w:szCs w:val="27"/>
      <w:lang w:eastAsia="cs-CZ"/>
    </w:rPr>
  </w:style>
  <w:style w:type="character" w:customStyle="1" w:styleId="ZhlavChar">
    <w:name w:val="Záhlaví Char"/>
    <w:basedOn w:val="Standardnpsmoodstavce"/>
    <w:rPr>
      <w:rFonts w:ascii="Times New Roman" w:eastAsia="Times New Roman" w:hAnsi="Times New Roman" w:cs="Times New Roman"/>
      <w:sz w:val="24"/>
    </w:rPr>
  </w:style>
  <w:style w:type="character" w:customStyle="1" w:styleId="ZpatChar">
    <w:name w:val="Zápatí Char"/>
    <w:basedOn w:val="Standardnpsmoodstavce"/>
    <w:rPr>
      <w:rFonts w:ascii="Times New Roman" w:eastAsia="Times New Roman" w:hAnsi="Times New Roman" w:cs="Times New Roman"/>
      <w:sz w:val="24"/>
    </w:rPr>
  </w:style>
  <w:style w:type="character" w:customStyle="1" w:styleId="Internetlink">
    <w:name w:val="Internet link"/>
    <w:basedOn w:val="Standardnpsmoodstavce"/>
    <w:rPr>
      <w:color w:val="0000FF"/>
      <w:u w:val="single"/>
    </w:rPr>
  </w:style>
  <w:style w:type="character" w:customStyle="1" w:styleId="TextbublinyChar">
    <w:name w:val="Text bubliny Char"/>
    <w:basedOn w:val="Standardnpsmoodstavce"/>
    <w:rPr>
      <w:rFonts w:ascii="Tahoma" w:eastAsia="Tahoma" w:hAnsi="Tahoma" w:cs="Tahoma"/>
      <w:sz w:val="16"/>
      <w:szCs w:val="16"/>
    </w:rPr>
  </w:style>
  <w:style w:type="character" w:styleId="Sledovanodkaz">
    <w:name w:val="FollowedHyperlink"/>
    <w:basedOn w:val="Standardnpsmoodstavce"/>
    <w:rPr>
      <w:color w:val="800080"/>
      <w:u w:val="single"/>
    </w:rPr>
  </w:style>
  <w:style w:type="character" w:customStyle="1" w:styleId="Zdraznn1">
    <w:name w:val="Zdůraznění1"/>
    <w:basedOn w:val="Standardnpsmoodstavce"/>
    <w:rPr>
      <w:i/>
      <w:iCs/>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Times New Roman" w:eastAsia="Times New Roman" w:hAnsi="Times New Roman" w:cs="Times New Roman"/>
      <w:sz w:val="20"/>
      <w:szCs w:val="20"/>
    </w:rPr>
  </w:style>
  <w:style w:type="character" w:customStyle="1" w:styleId="PedmtkomenteChar">
    <w:name w:val="Předmět komentáře Char"/>
    <w:basedOn w:val="TextkomenteChar"/>
    <w:rPr>
      <w:rFonts w:ascii="Times New Roman" w:eastAsia="Times New Roman" w:hAnsi="Times New Roman" w:cs="Times New Roman"/>
      <w:b/>
      <w:bCs/>
      <w:sz w:val="20"/>
      <w:szCs w:val="20"/>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i w:val="0"/>
      <w:color w:val="FF0000"/>
      <w:sz w:val="22"/>
    </w:rPr>
  </w:style>
  <w:style w:type="character" w:customStyle="1" w:styleId="ListLabel4">
    <w:name w:val="ListLabel 4"/>
  </w:style>
  <w:style w:type="character" w:customStyle="1" w:styleId="ListLabel5">
    <w:name w:val="ListLabel 5"/>
    <w:rPr>
      <w:b w:val="0"/>
      <w:color w:val="00000A"/>
      <w:sz w:val="20"/>
    </w:rPr>
  </w:style>
  <w:style w:type="character" w:customStyle="1" w:styleId="ListLabel6">
    <w:name w:val="ListLabel 6"/>
    <w:rPr>
      <w:color w:val="00000A"/>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http://www.inkluzivniskola.cz/"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UHRUZACKTJEK-540971305-210849</_dlc_DocId>
    <_dlc_DocIdUrl xmlns="889b5d77-561b-4745-9149-1638f0c8024a">
      <Url>https://metaops.sharepoint.com/sites/disk/_layouts/15/DocIdRedir.aspx?ID=UHRUZACKTJEK-540971305-210849</Url>
      <Description>UHRUZACKTJEK-540971305-210849</Description>
    </_dlc_DocIdUrl>
  </documentManagement>
</p:properties>
</file>

<file path=customXml/itemProps1.xml><?xml version="1.0" encoding="utf-8"?>
<ds:datastoreItem xmlns:ds="http://schemas.openxmlformats.org/officeDocument/2006/customXml" ds:itemID="{AD2B2AF6-E58F-48E0-AD00-3CE8E94BE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106B0-5D7C-4900-845A-09F578B7F1C3}">
  <ds:schemaRefs>
    <ds:schemaRef ds:uri="http://schemas.microsoft.com/sharepoint/events"/>
  </ds:schemaRefs>
</ds:datastoreItem>
</file>

<file path=customXml/itemProps3.xml><?xml version="1.0" encoding="utf-8"?>
<ds:datastoreItem xmlns:ds="http://schemas.openxmlformats.org/officeDocument/2006/customXml" ds:itemID="{27F4D0BB-17A0-49BA-B208-DCE0529B515A}">
  <ds:schemaRefs>
    <ds:schemaRef ds:uri="http://schemas.microsoft.com/sharepoint/v3/contenttype/forms"/>
  </ds:schemaRefs>
</ds:datastoreItem>
</file>

<file path=customXml/itemProps4.xml><?xml version="1.0" encoding="utf-8"?>
<ds:datastoreItem xmlns:ds="http://schemas.openxmlformats.org/officeDocument/2006/customXml" ds:itemID="{AF5B8CF5-5C0F-4497-805F-AD3368CADC7B}">
  <ds:schemaRefs>
    <ds:schemaRef ds:uri="http://schemas.microsoft.com/office/2006/metadata/properties"/>
    <ds:schemaRef ds:uri="http://schemas.microsoft.com/office/infopath/2007/PartnerControls"/>
    <ds:schemaRef ds:uri="889b5d77-561b-4745-9149-1638f0c8024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802</Words>
  <Characters>4733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TýnaCh</dc:creator>
  <cp:lastModifiedBy>Jaroslav Zahradnik</cp:lastModifiedBy>
  <cp:revision>5</cp:revision>
  <cp:lastPrinted>2018-01-10T14:49:00Z</cp:lastPrinted>
  <dcterms:created xsi:type="dcterms:W3CDTF">2019-07-03T09:19:00Z</dcterms:created>
  <dcterms:modified xsi:type="dcterms:W3CDTF">2024-02-09T09:54:00Z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0x0101009F736B4675EEC344B61253627766E4A5</vt:lpwstr>
  </property>
  <property fmtid="{D5CDD505-2E9C-101B-9397-08002B2CF9AE}" pid="9" name="_dlc_DocIdItemGuid">
    <vt:lpwstr>6c6aead6-b1c4-48d6-971b-43456ca051e5</vt:lpwstr>
  </property>
</Properties>
</file>